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BFC75" w14:textId="77777777" w:rsidR="00856057" w:rsidRPr="001A51FD" w:rsidRDefault="00856057" w:rsidP="001A51FD">
      <w:pPr>
        <w:spacing w:line="360" w:lineRule="auto"/>
        <w:jc w:val="center"/>
        <w:rPr>
          <w:rFonts w:cs="David" w:hint="cs"/>
          <w:sz w:val="72"/>
          <w:szCs w:val="72"/>
          <w:rtl/>
        </w:rPr>
      </w:pPr>
      <w:bookmarkStart w:id="0" w:name="_GoBack"/>
      <w:bookmarkEnd w:id="0"/>
    </w:p>
    <w:p w14:paraId="1A7BFC79" w14:textId="0200E8F0" w:rsidR="00856057" w:rsidRPr="001A51FD" w:rsidRDefault="001A51FD" w:rsidP="001A51FD">
      <w:pPr>
        <w:spacing w:line="360" w:lineRule="auto"/>
        <w:jc w:val="center"/>
        <w:rPr>
          <w:rFonts w:cs="David"/>
          <w:sz w:val="72"/>
          <w:szCs w:val="72"/>
          <w:rtl/>
        </w:rPr>
      </w:pPr>
      <w:r w:rsidRPr="001A51FD">
        <w:rPr>
          <w:rFonts w:cs="David" w:hint="cs"/>
          <w:sz w:val="72"/>
          <w:szCs w:val="72"/>
          <w:rtl/>
        </w:rPr>
        <w:t>מועצה מקומית בענה</w:t>
      </w:r>
    </w:p>
    <w:p w14:paraId="1A7BFC7A" w14:textId="77777777" w:rsidR="00856057" w:rsidRDefault="00856057" w:rsidP="001A51FD">
      <w:pPr>
        <w:spacing w:line="360" w:lineRule="auto"/>
        <w:jc w:val="center"/>
        <w:rPr>
          <w:rFonts w:cs="David"/>
          <w:szCs w:val="28"/>
          <w:rtl/>
        </w:rPr>
      </w:pPr>
    </w:p>
    <w:p w14:paraId="1A7BFC7B" w14:textId="77777777" w:rsidR="00856057" w:rsidRDefault="00856057" w:rsidP="001A51FD">
      <w:pPr>
        <w:spacing w:line="360" w:lineRule="auto"/>
        <w:jc w:val="center"/>
        <w:rPr>
          <w:rFonts w:cs="David"/>
          <w:sz w:val="72"/>
          <w:szCs w:val="72"/>
          <w:rtl/>
        </w:rPr>
      </w:pPr>
    </w:p>
    <w:p w14:paraId="1A7BFC7C" w14:textId="3730F132" w:rsidR="00856057" w:rsidRDefault="00856057" w:rsidP="001A51FD">
      <w:pPr>
        <w:spacing w:line="360" w:lineRule="auto"/>
        <w:jc w:val="center"/>
        <w:rPr>
          <w:rFonts w:cs="David"/>
          <w:sz w:val="72"/>
          <w:szCs w:val="72"/>
          <w:rtl/>
        </w:rPr>
      </w:pPr>
      <w:r>
        <w:rPr>
          <w:rFonts w:cs="David" w:hint="cs"/>
          <w:sz w:val="72"/>
          <w:szCs w:val="72"/>
          <w:rtl/>
        </w:rPr>
        <w:t>מכרז</w:t>
      </w:r>
      <w:r w:rsidR="006E41AE">
        <w:rPr>
          <w:rFonts w:cs="David" w:hint="cs"/>
          <w:sz w:val="72"/>
          <w:szCs w:val="72"/>
          <w:rtl/>
        </w:rPr>
        <w:t xml:space="preserve"> פומבי </w:t>
      </w:r>
      <w:r>
        <w:rPr>
          <w:rFonts w:cs="David"/>
          <w:sz w:val="72"/>
          <w:szCs w:val="72"/>
          <w:rtl/>
        </w:rPr>
        <w:t xml:space="preserve"> מס'</w:t>
      </w:r>
      <w:r>
        <w:rPr>
          <w:rFonts w:cs="David" w:hint="cs"/>
          <w:sz w:val="72"/>
          <w:szCs w:val="72"/>
          <w:rtl/>
        </w:rPr>
        <w:t xml:space="preserve"> </w:t>
      </w:r>
      <w:r w:rsidR="003F5790">
        <w:rPr>
          <w:rFonts w:cs="David" w:hint="cs"/>
          <w:sz w:val="72"/>
          <w:szCs w:val="72"/>
          <w:rtl/>
        </w:rPr>
        <w:t>2024</w:t>
      </w:r>
      <w:r w:rsidR="00336487">
        <w:rPr>
          <w:rFonts w:cs="David" w:hint="cs"/>
          <w:sz w:val="72"/>
          <w:szCs w:val="72"/>
          <w:rtl/>
        </w:rPr>
        <w:t>/</w:t>
      </w:r>
      <w:r w:rsidR="004A645B">
        <w:rPr>
          <w:rFonts w:cs="David" w:hint="cs"/>
          <w:sz w:val="72"/>
          <w:szCs w:val="72"/>
          <w:rtl/>
        </w:rPr>
        <w:t>2</w:t>
      </w:r>
      <w:r w:rsidR="003F5790">
        <w:rPr>
          <w:rFonts w:cs="David" w:hint="cs"/>
          <w:sz w:val="72"/>
          <w:szCs w:val="72"/>
          <w:rtl/>
        </w:rPr>
        <w:t>3</w:t>
      </w:r>
    </w:p>
    <w:p w14:paraId="1A7BFC7D" w14:textId="77777777" w:rsidR="00856057" w:rsidRDefault="00856057" w:rsidP="001A51FD">
      <w:pPr>
        <w:spacing w:line="360" w:lineRule="auto"/>
        <w:jc w:val="center"/>
        <w:rPr>
          <w:rFonts w:cs="David"/>
          <w:szCs w:val="28"/>
          <w:rtl/>
        </w:rPr>
      </w:pPr>
    </w:p>
    <w:p w14:paraId="1A7BFC7E" w14:textId="77777777" w:rsidR="00856057" w:rsidRDefault="00856057" w:rsidP="001A51FD">
      <w:pPr>
        <w:spacing w:line="360" w:lineRule="auto"/>
        <w:jc w:val="center"/>
        <w:rPr>
          <w:rFonts w:cs="David"/>
          <w:szCs w:val="28"/>
          <w:rtl/>
        </w:rPr>
      </w:pPr>
    </w:p>
    <w:p w14:paraId="1A7BFC7F" w14:textId="77777777" w:rsidR="00856057" w:rsidRDefault="00856057" w:rsidP="001A51FD">
      <w:pPr>
        <w:spacing w:line="360" w:lineRule="auto"/>
        <w:jc w:val="center"/>
        <w:rPr>
          <w:rFonts w:cs="David"/>
          <w:szCs w:val="28"/>
          <w:rtl/>
        </w:rPr>
      </w:pPr>
    </w:p>
    <w:p w14:paraId="1A7BFC80" w14:textId="77777777" w:rsidR="00856057" w:rsidRDefault="00856057" w:rsidP="001A51FD">
      <w:pPr>
        <w:spacing w:line="360" w:lineRule="auto"/>
        <w:jc w:val="center"/>
        <w:rPr>
          <w:rFonts w:cs="David"/>
          <w:szCs w:val="28"/>
          <w:rtl/>
        </w:rPr>
      </w:pPr>
    </w:p>
    <w:p w14:paraId="1A7BFC81" w14:textId="4A1C9BA2" w:rsidR="00336487" w:rsidRPr="00E86D7D" w:rsidRDefault="00F336A3" w:rsidP="001A51FD">
      <w:pPr>
        <w:spacing w:line="360" w:lineRule="auto"/>
        <w:jc w:val="center"/>
        <w:rPr>
          <w:rFonts w:cs="David"/>
          <w:b/>
          <w:bCs/>
          <w:sz w:val="72"/>
          <w:szCs w:val="72"/>
          <w:rtl/>
        </w:rPr>
      </w:pPr>
      <w:r>
        <w:rPr>
          <w:rFonts w:cs="David" w:hint="cs"/>
          <w:b/>
          <w:bCs/>
          <w:sz w:val="72"/>
          <w:szCs w:val="72"/>
          <w:rtl/>
        </w:rPr>
        <w:t xml:space="preserve">לבחירת מפעיל להפעלת תוכנית ניצנים </w:t>
      </w:r>
      <w:r w:rsidR="00E85B42">
        <w:rPr>
          <w:rFonts w:cs="David" w:hint="cs"/>
          <w:b/>
          <w:bCs/>
          <w:sz w:val="72"/>
          <w:szCs w:val="72"/>
          <w:rtl/>
        </w:rPr>
        <w:t xml:space="preserve">לרבות קייטנות קיץ </w:t>
      </w:r>
      <w:r>
        <w:rPr>
          <w:rFonts w:cs="David" w:hint="cs"/>
          <w:b/>
          <w:bCs/>
          <w:sz w:val="72"/>
          <w:szCs w:val="72"/>
          <w:rtl/>
        </w:rPr>
        <w:t>בגני הילדים ובתי הספר שבתחום שיפוט הכפר בענה</w:t>
      </w:r>
    </w:p>
    <w:p w14:paraId="52538A6D" w14:textId="77777777" w:rsidR="001A51FD" w:rsidRDefault="001A51FD" w:rsidP="001A51FD">
      <w:pPr>
        <w:tabs>
          <w:tab w:val="left" w:pos="2494"/>
        </w:tabs>
        <w:spacing w:line="360" w:lineRule="auto"/>
        <w:jc w:val="center"/>
        <w:rPr>
          <w:rFonts w:ascii="Tahoma" w:hAnsi="Tahoma" w:cs="David"/>
          <w:b/>
          <w:bCs/>
          <w:sz w:val="28"/>
          <w:szCs w:val="28"/>
          <w:rtl/>
        </w:rPr>
      </w:pPr>
    </w:p>
    <w:p w14:paraId="116CF8E1" w14:textId="77777777" w:rsidR="001A51FD" w:rsidRDefault="001A51FD" w:rsidP="001A51FD">
      <w:pPr>
        <w:tabs>
          <w:tab w:val="left" w:pos="2494"/>
        </w:tabs>
        <w:spacing w:line="360" w:lineRule="auto"/>
        <w:jc w:val="center"/>
        <w:rPr>
          <w:rFonts w:ascii="Tahoma" w:hAnsi="Tahoma" w:cs="David"/>
          <w:b/>
          <w:bCs/>
          <w:sz w:val="28"/>
          <w:szCs w:val="28"/>
          <w:rtl/>
        </w:rPr>
      </w:pPr>
    </w:p>
    <w:p w14:paraId="083B6980" w14:textId="77777777" w:rsidR="001A51FD" w:rsidRDefault="001A51FD" w:rsidP="001A51FD">
      <w:pPr>
        <w:tabs>
          <w:tab w:val="left" w:pos="2494"/>
        </w:tabs>
        <w:spacing w:line="360" w:lineRule="auto"/>
        <w:jc w:val="center"/>
        <w:rPr>
          <w:rFonts w:ascii="Tahoma" w:hAnsi="Tahoma" w:cs="David"/>
          <w:b/>
          <w:bCs/>
          <w:sz w:val="28"/>
          <w:szCs w:val="28"/>
          <w:rtl/>
        </w:rPr>
      </w:pPr>
    </w:p>
    <w:p w14:paraId="1A7BFC86" w14:textId="1C948191" w:rsidR="006E41AE" w:rsidRPr="001A51FD" w:rsidRDefault="006E41AE" w:rsidP="001A51FD">
      <w:pPr>
        <w:tabs>
          <w:tab w:val="left" w:pos="2494"/>
        </w:tabs>
        <w:spacing w:line="360" w:lineRule="auto"/>
        <w:jc w:val="center"/>
        <w:rPr>
          <w:rFonts w:ascii="Tahoma" w:hAnsi="Tahoma" w:cs="David"/>
          <w:b/>
          <w:bCs/>
          <w:sz w:val="28"/>
          <w:szCs w:val="28"/>
          <w:rtl/>
        </w:rPr>
      </w:pPr>
      <w:r w:rsidRPr="001A51FD">
        <w:rPr>
          <w:rFonts w:ascii="Tahoma" w:hAnsi="Tahoma" w:cs="David"/>
          <w:b/>
          <w:bCs/>
          <w:sz w:val="28"/>
          <w:szCs w:val="28"/>
          <w:rtl/>
        </w:rPr>
        <w:lastRenderedPageBreak/>
        <w:t xml:space="preserve">המועצה המקומית </w:t>
      </w:r>
      <w:r w:rsidR="00A0635E" w:rsidRPr="001A51FD">
        <w:rPr>
          <w:rFonts w:ascii="Tahoma" w:hAnsi="Tahoma" w:cs="David" w:hint="cs"/>
          <w:b/>
          <w:bCs/>
          <w:sz w:val="28"/>
          <w:szCs w:val="28"/>
          <w:rtl/>
        </w:rPr>
        <w:t>בענה</w:t>
      </w:r>
    </w:p>
    <w:p w14:paraId="1A7BFC88" w14:textId="5E4C03FD" w:rsidR="006E41AE" w:rsidRPr="006E41AE" w:rsidRDefault="006E41AE" w:rsidP="001A51FD">
      <w:pPr>
        <w:tabs>
          <w:tab w:val="left" w:pos="2494"/>
        </w:tabs>
        <w:spacing w:line="360" w:lineRule="auto"/>
        <w:jc w:val="center"/>
        <w:rPr>
          <w:rFonts w:ascii="Tahoma" w:hAnsi="Tahoma" w:cs="David"/>
          <w:b/>
          <w:bCs/>
          <w:sz w:val="28"/>
          <w:szCs w:val="28"/>
          <w:rtl/>
        </w:rPr>
      </w:pPr>
      <w:r w:rsidRPr="006E41AE">
        <w:rPr>
          <w:rFonts w:ascii="Tahoma" w:hAnsi="Tahoma" w:cs="David"/>
          <w:b/>
          <w:bCs/>
          <w:sz w:val="28"/>
          <w:szCs w:val="28"/>
          <w:rtl/>
        </w:rPr>
        <w:t xml:space="preserve">מכרז פומבי מס' </w:t>
      </w:r>
      <w:r w:rsidR="003F5790">
        <w:rPr>
          <w:rFonts w:ascii="Tahoma" w:hAnsi="Tahoma" w:cs="David" w:hint="cs"/>
          <w:b/>
          <w:bCs/>
          <w:sz w:val="28"/>
          <w:szCs w:val="28"/>
          <w:rtl/>
        </w:rPr>
        <w:t>2024</w:t>
      </w:r>
      <w:r w:rsidR="00336487">
        <w:rPr>
          <w:rFonts w:ascii="Tahoma" w:hAnsi="Tahoma" w:cs="David" w:hint="cs"/>
          <w:b/>
          <w:bCs/>
          <w:sz w:val="28"/>
          <w:szCs w:val="28"/>
          <w:rtl/>
        </w:rPr>
        <w:t>/</w:t>
      </w:r>
      <w:r w:rsidR="004A645B">
        <w:rPr>
          <w:rFonts w:ascii="Tahoma" w:hAnsi="Tahoma" w:cs="David" w:hint="cs"/>
          <w:b/>
          <w:bCs/>
          <w:sz w:val="28"/>
          <w:szCs w:val="28"/>
          <w:rtl/>
        </w:rPr>
        <w:t>2</w:t>
      </w:r>
      <w:r w:rsidR="003F5790">
        <w:rPr>
          <w:rFonts w:ascii="Tahoma" w:hAnsi="Tahoma" w:cs="David" w:hint="cs"/>
          <w:b/>
          <w:bCs/>
          <w:sz w:val="28"/>
          <w:szCs w:val="28"/>
          <w:rtl/>
        </w:rPr>
        <w:t>3</w:t>
      </w:r>
    </w:p>
    <w:p w14:paraId="1A7BFC8B" w14:textId="37BDD655" w:rsidR="006E41AE" w:rsidRDefault="00F336A3" w:rsidP="001A51FD">
      <w:pPr>
        <w:tabs>
          <w:tab w:val="left" w:pos="2494"/>
        </w:tabs>
        <w:spacing w:line="360" w:lineRule="auto"/>
        <w:ind w:left="-58"/>
        <w:jc w:val="center"/>
        <w:rPr>
          <w:rFonts w:ascii="Tahoma" w:hAnsi="Tahoma" w:cs="David"/>
          <w:b/>
          <w:bCs/>
          <w:sz w:val="28"/>
          <w:szCs w:val="28"/>
          <w:u w:val="single"/>
          <w:rtl/>
        </w:rPr>
      </w:pPr>
      <w:r>
        <w:rPr>
          <w:rFonts w:ascii="Tahoma" w:hAnsi="Tahoma" w:cs="David" w:hint="cs"/>
          <w:b/>
          <w:bCs/>
          <w:sz w:val="28"/>
          <w:szCs w:val="28"/>
          <w:u w:val="single"/>
          <w:rtl/>
        </w:rPr>
        <w:t xml:space="preserve">להפעלת תוכנית ניצנים </w:t>
      </w:r>
      <w:r w:rsidR="00E85B42">
        <w:rPr>
          <w:rFonts w:ascii="Tahoma" w:hAnsi="Tahoma" w:cs="David" w:hint="cs"/>
          <w:b/>
          <w:bCs/>
          <w:sz w:val="28"/>
          <w:szCs w:val="28"/>
          <w:u w:val="single"/>
          <w:rtl/>
        </w:rPr>
        <w:t xml:space="preserve">לרבות קייטנות קיץ </w:t>
      </w:r>
      <w:r>
        <w:rPr>
          <w:rFonts w:ascii="Tahoma" w:hAnsi="Tahoma" w:cs="David" w:hint="cs"/>
          <w:b/>
          <w:bCs/>
          <w:sz w:val="28"/>
          <w:szCs w:val="28"/>
          <w:u w:val="single"/>
          <w:rtl/>
        </w:rPr>
        <w:t>בגני הילדים ובתי הספר</w:t>
      </w:r>
    </w:p>
    <w:p w14:paraId="1A7BFC8C" w14:textId="77777777" w:rsidR="00F336A3" w:rsidRPr="00336487" w:rsidRDefault="00F336A3" w:rsidP="001A51FD">
      <w:pPr>
        <w:tabs>
          <w:tab w:val="left" w:pos="2494"/>
        </w:tabs>
        <w:spacing w:line="360" w:lineRule="auto"/>
        <w:ind w:left="-58"/>
        <w:jc w:val="center"/>
        <w:rPr>
          <w:rFonts w:ascii="Tahoma" w:hAnsi="Tahoma" w:cs="David"/>
          <w:b/>
          <w:bCs/>
          <w:sz w:val="28"/>
          <w:szCs w:val="28"/>
          <w:u w:val="single"/>
          <w:rtl/>
        </w:rPr>
      </w:pPr>
      <w:r>
        <w:rPr>
          <w:rFonts w:ascii="Tahoma" w:hAnsi="Tahoma" w:cs="David" w:hint="cs"/>
          <w:b/>
          <w:bCs/>
          <w:sz w:val="28"/>
          <w:szCs w:val="28"/>
          <w:u w:val="single"/>
          <w:rtl/>
        </w:rPr>
        <w:t>שבתחום שיפוט הכפר בענה</w:t>
      </w:r>
    </w:p>
    <w:p w14:paraId="1A7BFC8D" w14:textId="77777777" w:rsidR="006E41AE" w:rsidRPr="006E41AE" w:rsidRDefault="006E41AE" w:rsidP="001A51FD">
      <w:pPr>
        <w:tabs>
          <w:tab w:val="left" w:pos="2494"/>
        </w:tabs>
        <w:spacing w:line="360" w:lineRule="auto"/>
        <w:jc w:val="center"/>
        <w:rPr>
          <w:rFonts w:ascii="Tahoma" w:hAnsi="Tahoma" w:cs="David"/>
          <w:sz w:val="28"/>
          <w:szCs w:val="28"/>
          <w:rtl/>
        </w:rPr>
      </w:pPr>
    </w:p>
    <w:p w14:paraId="1A7BFC90" w14:textId="77777777" w:rsidR="006E41AE" w:rsidRPr="00EF2C17" w:rsidRDefault="00650B8C" w:rsidP="001A51FD">
      <w:pPr>
        <w:spacing w:line="360" w:lineRule="auto"/>
        <w:jc w:val="center"/>
        <w:rPr>
          <w:rFonts w:ascii="Tahoma" w:hAnsi="Tahoma" w:cs="David"/>
          <w:b/>
          <w:bCs/>
          <w:sz w:val="36"/>
          <w:szCs w:val="36"/>
          <w:u w:val="double"/>
          <w:rtl/>
        </w:rPr>
      </w:pPr>
      <w:r w:rsidRPr="00EF2C17">
        <w:rPr>
          <w:rFonts w:ascii="Tahoma" w:hAnsi="Tahoma" w:cs="David" w:hint="cs"/>
          <w:b/>
          <w:bCs/>
          <w:sz w:val="36"/>
          <w:szCs w:val="36"/>
          <w:u w:val="double"/>
          <w:rtl/>
        </w:rPr>
        <w:t>מסמכי המכרז</w:t>
      </w:r>
    </w:p>
    <w:p w14:paraId="1A7BFC91" w14:textId="77777777" w:rsidR="006E41AE" w:rsidRPr="006E41AE" w:rsidRDefault="006E41AE" w:rsidP="001A51FD">
      <w:pPr>
        <w:spacing w:line="360" w:lineRule="auto"/>
        <w:jc w:val="center"/>
        <w:rPr>
          <w:rFonts w:ascii="Tahoma" w:hAnsi="Tahoma" w:cs="David"/>
          <w:b/>
          <w:bCs/>
          <w:sz w:val="24"/>
          <w:szCs w:val="24"/>
          <w:rtl/>
        </w:rPr>
      </w:pPr>
    </w:p>
    <w:p w14:paraId="1A7BFC92" w14:textId="59049415" w:rsidR="006E41AE" w:rsidRPr="00EF2C17" w:rsidRDefault="00650B8C" w:rsidP="001A51FD">
      <w:pPr>
        <w:spacing w:line="360" w:lineRule="auto"/>
        <w:ind w:left="-476"/>
        <w:jc w:val="both"/>
        <w:rPr>
          <w:rFonts w:ascii="Tahoma" w:hAnsi="Tahoma" w:cs="David"/>
          <w:b/>
          <w:bCs/>
          <w:sz w:val="28"/>
          <w:szCs w:val="28"/>
          <w:rtl/>
        </w:rPr>
      </w:pPr>
      <w:r w:rsidRPr="00EF2C17">
        <w:rPr>
          <w:rFonts w:ascii="Tahoma" w:hAnsi="Tahoma" w:cs="David" w:hint="cs"/>
          <w:b/>
          <w:bCs/>
          <w:sz w:val="28"/>
          <w:szCs w:val="28"/>
          <w:rtl/>
        </w:rPr>
        <w:t xml:space="preserve">המסמכים המפורטים מטה </w:t>
      </w:r>
      <w:r w:rsidR="00EF2C17" w:rsidRPr="00EF2C17">
        <w:rPr>
          <w:rFonts w:ascii="Tahoma" w:hAnsi="Tahoma" w:cs="David" w:hint="cs"/>
          <w:b/>
          <w:bCs/>
          <w:sz w:val="28"/>
          <w:szCs w:val="28"/>
          <w:rtl/>
        </w:rPr>
        <w:t xml:space="preserve">וכן </w:t>
      </w:r>
      <w:r w:rsidR="00EF2C17" w:rsidRPr="00EF2C17">
        <w:rPr>
          <w:rFonts w:ascii="David" w:cs="David" w:hint="cs"/>
          <w:b/>
          <w:bCs/>
          <w:sz w:val="28"/>
          <w:szCs w:val="28"/>
          <w:rtl/>
          <w:lang w:eastAsia="en-US"/>
        </w:rPr>
        <w:t>כל</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מסמך</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ו</w:t>
      </w:r>
      <w:r w:rsidR="00EF2C17" w:rsidRPr="00EF2C17">
        <w:rPr>
          <w:rFonts w:ascii="David" w:cs="David"/>
          <w:b/>
          <w:bCs/>
          <w:sz w:val="28"/>
          <w:szCs w:val="28"/>
          <w:lang w:eastAsia="en-US"/>
        </w:rPr>
        <w:t>/</w:t>
      </w:r>
      <w:r w:rsidR="00EF2C17" w:rsidRPr="00EF2C17">
        <w:rPr>
          <w:rFonts w:ascii="David" w:cs="David" w:hint="cs"/>
          <w:b/>
          <w:bCs/>
          <w:sz w:val="28"/>
          <w:szCs w:val="28"/>
          <w:rtl/>
          <w:lang w:eastAsia="en-US"/>
        </w:rPr>
        <w:t>או</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נספח</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נוסף</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שהוזכר</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באחד</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או</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יותר</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מהמסמכים</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והנספחים</w:t>
      </w:r>
      <w:r w:rsidR="00EF2C17" w:rsidRPr="00EF2C17">
        <w:rPr>
          <w:rFonts w:ascii="David" w:cs="David"/>
          <w:b/>
          <w:bCs/>
          <w:sz w:val="28"/>
          <w:szCs w:val="28"/>
          <w:lang w:eastAsia="en-US"/>
        </w:rPr>
        <w:t xml:space="preserve"> </w:t>
      </w:r>
      <w:r w:rsidR="00EF2C17" w:rsidRPr="00EF2C17">
        <w:rPr>
          <w:rFonts w:ascii="David" w:cs="David" w:hint="cs"/>
          <w:b/>
          <w:bCs/>
          <w:sz w:val="28"/>
          <w:szCs w:val="28"/>
          <w:rtl/>
          <w:lang w:eastAsia="en-US"/>
        </w:rPr>
        <w:t xml:space="preserve">האמורים </w:t>
      </w:r>
      <w:r w:rsidR="00EF2C17">
        <w:rPr>
          <w:rFonts w:ascii="Tahoma" w:hAnsi="Tahoma" w:cs="David" w:hint="cs"/>
          <w:b/>
          <w:bCs/>
          <w:sz w:val="28"/>
          <w:szCs w:val="28"/>
          <w:rtl/>
        </w:rPr>
        <w:t xml:space="preserve">, </w:t>
      </w:r>
      <w:r w:rsidRPr="00EF2C17">
        <w:rPr>
          <w:rFonts w:ascii="Tahoma" w:hAnsi="Tahoma" w:cs="David" w:hint="cs"/>
          <w:b/>
          <w:bCs/>
          <w:sz w:val="28"/>
          <w:szCs w:val="28"/>
          <w:rtl/>
        </w:rPr>
        <w:t xml:space="preserve">מהווים חלק בלתי נפרד מהמכרז ויקראו להלן יחד ולחוד , מסמכי המכרז : </w:t>
      </w:r>
    </w:p>
    <w:p w14:paraId="1A7BFC93" w14:textId="77777777" w:rsidR="006E41AE" w:rsidRPr="006E41AE" w:rsidRDefault="006E41AE" w:rsidP="001A51FD">
      <w:pPr>
        <w:spacing w:line="360" w:lineRule="auto"/>
        <w:jc w:val="both"/>
        <w:rPr>
          <w:rFonts w:ascii="Tahoma" w:hAnsi="Tahoma" w:cs="David"/>
          <w:b/>
          <w:bCs/>
          <w:sz w:val="24"/>
          <w:szCs w:val="24"/>
          <w:rtl/>
        </w:rPr>
      </w:pPr>
    </w:p>
    <w:tbl>
      <w:tblPr>
        <w:bidiVisual/>
        <w:tblW w:w="8739" w:type="dxa"/>
        <w:tblLook w:val="01E0" w:firstRow="1" w:lastRow="1" w:firstColumn="1" w:lastColumn="1" w:noHBand="0" w:noVBand="0"/>
      </w:tblPr>
      <w:tblGrid>
        <w:gridCol w:w="8175"/>
        <w:gridCol w:w="564"/>
      </w:tblGrid>
      <w:tr w:rsidR="008F7D0E" w:rsidRPr="00B25A8F" w14:paraId="1A7BFC96" w14:textId="77777777" w:rsidTr="001E63E6">
        <w:tc>
          <w:tcPr>
            <w:tcW w:w="8175" w:type="dxa"/>
          </w:tcPr>
          <w:p w14:paraId="1A7BFC94" w14:textId="77777777" w:rsidR="008F7D0E" w:rsidRDefault="008F7D0E" w:rsidP="001A51FD">
            <w:pPr>
              <w:overflowPunct/>
              <w:autoSpaceDE/>
              <w:autoSpaceDN/>
              <w:adjustRightInd/>
              <w:spacing w:line="360" w:lineRule="auto"/>
              <w:ind w:left="720"/>
              <w:jc w:val="both"/>
              <w:textAlignment w:val="auto"/>
              <w:rPr>
                <w:rFonts w:ascii="Tahoma" w:hAnsi="Tahoma" w:cs="David"/>
                <w:sz w:val="24"/>
                <w:szCs w:val="24"/>
                <w:rtl/>
              </w:rPr>
            </w:pPr>
            <w:r>
              <w:rPr>
                <w:rFonts w:ascii="Tahoma" w:hAnsi="Tahoma" w:cs="David" w:hint="cs"/>
                <w:sz w:val="24"/>
                <w:szCs w:val="24"/>
                <w:rtl/>
              </w:rPr>
              <w:t xml:space="preserve">הודעה על המכרז </w:t>
            </w:r>
            <w:r w:rsidR="00B85B3D">
              <w:rPr>
                <w:rFonts w:ascii="Tahoma" w:hAnsi="Tahoma" w:cs="David" w:hint="cs"/>
                <w:sz w:val="24"/>
                <w:szCs w:val="24"/>
                <w:rtl/>
              </w:rPr>
              <w:t xml:space="preserve"> -  הזמנה להציע הצעות </w:t>
            </w:r>
          </w:p>
        </w:tc>
        <w:tc>
          <w:tcPr>
            <w:tcW w:w="564" w:type="dxa"/>
          </w:tcPr>
          <w:p w14:paraId="1A7BFC95" w14:textId="77777777" w:rsidR="008F7D0E" w:rsidRPr="00B25A8F" w:rsidRDefault="008F7D0E" w:rsidP="001A51FD">
            <w:pPr>
              <w:spacing w:line="360" w:lineRule="auto"/>
              <w:ind w:left="425" w:right="720"/>
              <w:jc w:val="both"/>
              <w:rPr>
                <w:rFonts w:ascii="Tahoma" w:hAnsi="Tahoma" w:cs="David"/>
                <w:sz w:val="24"/>
                <w:szCs w:val="24"/>
                <w:rtl/>
              </w:rPr>
            </w:pPr>
          </w:p>
        </w:tc>
      </w:tr>
      <w:tr w:rsidR="006E41AE" w:rsidRPr="00B25A8F" w14:paraId="1A7BFC99" w14:textId="77777777" w:rsidTr="001E63E6">
        <w:tc>
          <w:tcPr>
            <w:tcW w:w="8175" w:type="dxa"/>
          </w:tcPr>
          <w:p w14:paraId="1A7BFC97" w14:textId="77777777" w:rsidR="006E41AE" w:rsidRPr="00B25A8F" w:rsidRDefault="007B3634" w:rsidP="001A51FD">
            <w:pPr>
              <w:overflowPunct/>
              <w:autoSpaceDE/>
              <w:autoSpaceDN/>
              <w:adjustRightInd/>
              <w:spacing w:line="360" w:lineRule="auto"/>
              <w:ind w:left="720"/>
              <w:jc w:val="both"/>
              <w:textAlignment w:val="auto"/>
              <w:rPr>
                <w:rFonts w:ascii="Tahoma" w:hAnsi="Tahoma" w:cs="David"/>
                <w:sz w:val="24"/>
                <w:szCs w:val="24"/>
                <w:rtl/>
              </w:rPr>
            </w:pPr>
            <w:r>
              <w:rPr>
                <w:rFonts w:ascii="Tahoma" w:hAnsi="Tahoma" w:cs="David" w:hint="cs"/>
                <w:sz w:val="24"/>
                <w:szCs w:val="24"/>
                <w:rtl/>
              </w:rPr>
              <w:t>הוראות למשתתפים במכרז</w:t>
            </w:r>
            <w:r w:rsidR="00932322">
              <w:rPr>
                <w:rFonts w:ascii="Tahoma" w:hAnsi="Tahoma" w:cs="David" w:hint="cs"/>
                <w:sz w:val="24"/>
                <w:szCs w:val="24"/>
                <w:rtl/>
              </w:rPr>
              <w:t xml:space="preserve"> </w:t>
            </w:r>
          </w:p>
        </w:tc>
        <w:tc>
          <w:tcPr>
            <w:tcW w:w="564" w:type="dxa"/>
          </w:tcPr>
          <w:p w14:paraId="1A7BFC98" w14:textId="77777777" w:rsidR="006E41AE" w:rsidRPr="00B25A8F" w:rsidRDefault="006E41AE" w:rsidP="001A51FD">
            <w:pPr>
              <w:spacing w:line="360" w:lineRule="auto"/>
              <w:ind w:left="425" w:right="720"/>
              <w:jc w:val="both"/>
              <w:rPr>
                <w:rFonts w:ascii="Tahoma" w:hAnsi="Tahoma" w:cs="David"/>
                <w:sz w:val="24"/>
                <w:szCs w:val="24"/>
                <w:rtl/>
              </w:rPr>
            </w:pPr>
          </w:p>
        </w:tc>
      </w:tr>
      <w:tr w:rsidR="006E41AE" w:rsidRPr="00B25A8F" w14:paraId="1A7BFCAA" w14:textId="77777777" w:rsidTr="001E63E6">
        <w:tc>
          <w:tcPr>
            <w:tcW w:w="8175" w:type="dxa"/>
          </w:tcPr>
          <w:p w14:paraId="1A7BFC9A" w14:textId="77777777" w:rsidR="007B3634" w:rsidRPr="007B3634" w:rsidRDefault="007B3634" w:rsidP="001A51FD">
            <w:pPr>
              <w:pStyle w:val="10"/>
              <w:numPr>
                <w:ilvl w:val="0"/>
                <w:numId w:val="2"/>
              </w:numPr>
              <w:tabs>
                <w:tab w:val="clear" w:pos="720"/>
                <w:tab w:val="num" w:pos="1968"/>
              </w:tabs>
              <w:ind w:left="1968" w:right="0" w:hanging="426"/>
              <w:rPr>
                <w:rFonts w:ascii="Tahoma" w:hAnsi="Tahoma"/>
                <w:sz w:val="28"/>
                <w:szCs w:val="28"/>
              </w:rPr>
            </w:pPr>
            <w:r w:rsidRPr="007B3634">
              <w:rPr>
                <w:rFonts w:ascii="Tahoma" w:hAnsi="Tahoma"/>
                <w:sz w:val="24"/>
                <w:rtl/>
              </w:rPr>
              <w:t>כללי</w:t>
            </w:r>
          </w:p>
          <w:p w14:paraId="1A7BFC9B"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ריכוז מועדים ולוחות זמנים בהליכי המכרז</w:t>
            </w:r>
          </w:p>
          <w:p w14:paraId="1A7BFC9C"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תנאי סף להשתתפות במכרז</w:t>
            </w:r>
          </w:p>
          <w:p w14:paraId="1A7BFC9D"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בדיקות מוקדמות , הבהרות ושינויים</w:t>
            </w:r>
          </w:p>
          <w:p w14:paraId="1A7BFC9E"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קבלת מידע נוסף ומפגש מציעים</w:t>
            </w:r>
          </w:p>
          <w:p w14:paraId="1A7BFC9F"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מילוי מסמכי המכרז</w:t>
            </w:r>
          </w:p>
          <w:p w14:paraId="1A7BFCA0"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חתימה על מסמכי המכרז והמצאת אישורים</w:t>
            </w:r>
          </w:p>
          <w:p w14:paraId="1A7BFCA1"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 xml:space="preserve">ערבות להצעה </w:t>
            </w:r>
          </w:p>
          <w:p w14:paraId="1A7BFCA2"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תוקף ההצעה</w:t>
            </w:r>
          </w:p>
          <w:p w14:paraId="1A7BFCA3"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המקום והזמן להגשת ההצעות</w:t>
            </w:r>
          </w:p>
          <w:p w14:paraId="1A7BFCA4"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פתיחת תיבת המכרזים,</w:t>
            </w:r>
            <w:r w:rsidR="001E63E6">
              <w:rPr>
                <w:rFonts w:ascii="Tahoma" w:hAnsi="Tahoma" w:hint="cs"/>
                <w:sz w:val="24"/>
                <w:rtl/>
              </w:rPr>
              <w:t xml:space="preserve"> </w:t>
            </w:r>
            <w:r>
              <w:rPr>
                <w:rFonts w:ascii="Tahoma" w:hAnsi="Tahoma" w:hint="cs"/>
                <w:sz w:val="24"/>
                <w:rtl/>
              </w:rPr>
              <w:t>בדיקת ההצעות ובחירת ההצעה הזוכה</w:t>
            </w:r>
          </w:p>
          <w:p w14:paraId="1A7BFCA5"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חתימת החוזה והמצאת ערבות לקיום החוזה</w:t>
            </w:r>
          </w:p>
          <w:p w14:paraId="1A7BFCA6"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הוצאות</w:t>
            </w:r>
          </w:p>
          <w:p w14:paraId="1A7BFCA7" w14:textId="77777777" w:rsidR="007B3634" w:rsidRDefault="007B3634" w:rsidP="001A51FD">
            <w:pPr>
              <w:pStyle w:val="10"/>
              <w:numPr>
                <w:ilvl w:val="0"/>
                <w:numId w:val="2"/>
              </w:numPr>
              <w:tabs>
                <w:tab w:val="clear" w:pos="720"/>
                <w:tab w:val="num" w:pos="1968"/>
              </w:tabs>
              <w:ind w:left="1968" w:right="0" w:hanging="426"/>
              <w:rPr>
                <w:rFonts w:ascii="Tahoma" w:hAnsi="Tahoma"/>
                <w:sz w:val="24"/>
              </w:rPr>
            </w:pPr>
            <w:r>
              <w:rPr>
                <w:rFonts w:ascii="Tahoma" w:hAnsi="Tahoma" w:hint="cs"/>
                <w:sz w:val="24"/>
                <w:rtl/>
              </w:rPr>
              <w:t>הוראות שונות</w:t>
            </w:r>
          </w:p>
          <w:p w14:paraId="1A7BFCA8" w14:textId="77777777" w:rsidR="006E41AE" w:rsidRPr="00B25A8F" w:rsidRDefault="007B3634" w:rsidP="001A51FD">
            <w:pPr>
              <w:pStyle w:val="10"/>
              <w:numPr>
                <w:ilvl w:val="0"/>
                <w:numId w:val="2"/>
              </w:numPr>
              <w:tabs>
                <w:tab w:val="clear" w:pos="720"/>
                <w:tab w:val="num" w:pos="1968"/>
              </w:tabs>
              <w:ind w:left="1968" w:right="0" w:hanging="426"/>
              <w:rPr>
                <w:rFonts w:ascii="Tahoma" w:hAnsi="Tahoma"/>
                <w:sz w:val="24"/>
                <w:rtl/>
              </w:rPr>
            </w:pPr>
            <w:r>
              <w:rPr>
                <w:rFonts w:ascii="Tahoma" w:hAnsi="Tahoma" w:hint="cs"/>
                <w:sz w:val="24"/>
                <w:rtl/>
              </w:rPr>
              <w:t>הודעות ונציגות</w:t>
            </w:r>
          </w:p>
        </w:tc>
        <w:tc>
          <w:tcPr>
            <w:tcW w:w="564" w:type="dxa"/>
          </w:tcPr>
          <w:p w14:paraId="1A7BFCA9" w14:textId="77777777" w:rsidR="006E41AE" w:rsidRPr="00B25A8F" w:rsidRDefault="006E41AE" w:rsidP="001A51FD">
            <w:pPr>
              <w:spacing w:line="360" w:lineRule="auto"/>
              <w:ind w:left="425" w:right="720"/>
              <w:jc w:val="both"/>
              <w:rPr>
                <w:rFonts w:ascii="Tahoma" w:hAnsi="Tahoma" w:cs="David"/>
                <w:sz w:val="24"/>
                <w:szCs w:val="24"/>
                <w:rtl/>
              </w:rPr>
            </w:pPr>
          </w:p>
        </w:tc>
      </w:tr>
      <w:tr w:rsidR="007B3634" w:rsidRPr="00B25A8F" w14:paraId="1A7BFCAD"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AB" w14:textId="77777777" w:rsidR="007B3634" w:rsidRDefault="007B3634" w:rsidP="001A51FD">
            <w:pPr>
              <w:overflowPunct/>
              <w:autoSpaceDE/>
              <w:autoSpaceDN/>
              <w:adjustRightInd/>
              <w:spacing w:line="360" w:lineRule="auto"/>
              <w:ind w:left="720" w:right="34"/>
              <w:jc w:val="both"/>
              <w:textAlignment w:val="auto"/>
              <w:rPr>
                <w:rFonts w:ascii="Tahoma" w:hAnsi="Tahoma" w:cs="David"/>
                <w:sz w:val="24"/>
                <w:szCs w:val="24"/>
              </w:rPr>
            </w:pPr>
          </w:p>
        </w:tc>
        <w:tc>
          <w:tcPr>
            <w:tcW w:w="564" w:type="dxa"/>
            <w:tcBorders>
              <w:top w:val="nil"/>
              <w:left w:val="nil"/>
              <w:bottom w:val="nil"/>
              <w:right w:val="nil"/>
            </w:tcBorders>
          </w:tcPr>
          <w:p w14:paraId="1A7BFCAC" w14:textId="77777777" w:rsidR="007B3634" w:rsidRPr="00B25A8F" w:rsidRDefault="007B3634" w:rsidP="001A51FD">
            <w:pPr>
              <w:spacing w:line="360" w:lineRule="auto"/>
              <w:ind w:left="425" w:right="720"/>
              <w:jc w:val="both"/>
              <w:rPr>
                <w:rFonts w:ascii="Tahoma" w:hAnsi="Tahoma" w:cs="David"/>
                <w:sz w:val="24"/>
                <w:szCs w:val="24"/>
                <w:rtl/>
              </w:rPr>
            </w:pPr>
          </w:p>
        </w:tc>
      </w:tr>
      <w:tr w:rsidR="008F7D0E" w:rsidRPr="00B25A8F" w14:paraId="1A7BFCB0"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AE" w14:textId="602D2401" w:rsidR="008F7D0E" w:rsidRDefault="008F7D0E" w:rsidP="001A51FD">
            <w:pPr>
              <w:overflowPunct/>
              <w:autoSpaceDE/>
              <w:autoSpaceDN/>
              <w:adjustRightInd/>
              <w:spacing w:line="360" w:lineRule="auto"/>
              <w:ind w:left="720" w:right="34"/>
              <w:jc w:val="both"/>
              <w:textAlignment w:val="auto"/>
              <w:rPr>
                <w:rFonts w:ascii="Tahoma" w:hAnsi="Tahoma" w:cs="David"/>
                <w:sz w:val="24"/>
                <w:szCs w:val="24"/>
                <w:rtl/>
              </w:rPr>
            </w:pPr>
          </w:p>
        </w:tc>
        <w:tc>
          <w:tcPr>
            <w:tcW w:w="564" w:type="dxa"/>
            <w:tcBorders>
              <w:top w:val="nil"/>
              <w:left w:val="nil"/>
              <w:bottom w:val="nil"/>
              <w:right w:val="nil"/>
            </w:tcBorders>
          </w:tcPr>
          <w:p w14:paraId="1A7BFCAF" w14:textId="77777777" w:rsidR="008F7D0E" w:rsidRPr="00B25A8F" w:rsidRDefault="008F7D0E" w:rsidP="001A51FD">
            <w:pPr>
              <w:spacing w:line="360" w:lineRule="auto"/>
              <w:ind w:left="425" w:right="720"/>
              <w:jc w:val="both"/>
              <w:rPr>
                <w:rFonts w:ascii="Tahoma" w:hAnsi="Tahoma" w:cs="David"/>
                <w:sz w:val="24"/>
                <w:szCs w:val="24"/>
                <w:rtl/>
              </w:rPr>
            </w:pPr>
          </w:p>
        </w:tc>
      </w:tr>
      <w:tr w:rsidR="008F7D0E" w:rsidRPr="00B25A8F" w14:paraId="1A7BFCB3"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B1" w14:textId="77777777" w:rsidR="008F7D0E" w:rsidRDefault="008F7D0E"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החוזה שייכרת עם הזוכה במכרז</w:t>
            </w:r>
          </w:p>
        </w:tc>
        <w:tc>
          <w:tcPr>
            <w:tcW w:w="564" w:type="dxa"/>
            <w:tcBorders>
              <w:top w:val="nil"/>
              <w:left w:val="nil"/>
              <w:bottom w:val="nil"/>
              <w:right w:val="nil"/>
            </w:tcBorders>
          </w:tcPr>
          <w:p w14:paraId="1A7BFCB2" w14:textId="77777777" w:rsidR="008F7D0E" w:rsidRPr="00B25A8F" w:rsidRDefault="008F7D0E" w:rsidP="001A51FD">
            <w:pPr>
              <w:spacing w:line="360" w:lineRule="auto"/>
              <w:ind w:left="425" w:right="720"/>
              <w:jc w:val="both"/>
              <w:rPr>
                <w:rFonts w:ascii="Tahoma" w:hAnsi="Tahoma" w:cs="David"/>
                <w:sz w:val="24"/>
                <w:szCs w:val="24"/>
                <w:rtl/>
              </w:rPr>
            </w:pPr>
          </w:p>
        </w:tc>
      </w:tr>
      <w:tr w:rsidR="008F7D0E" w:rsidRPr="00B25A8F" w14:paraId="1A7BFCB6"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B4" w14:textId="7EF7E6C7" w:rsidR="008F7D0E" w:rsidRDefault="008F7D0E" w:rsidP="001A51FD">
            <w:pPr>
              <w:overflowPunct/>
              <w:autoSpaceDE/>
              <w:autoSpaceDN/>
              <w:adjustRightInd/>
              <w:spacing w:line="360" w:lineRule="auto"/>
              <w:ind w:left="720" w:right="34"/>
              <w:jc w:val="both"/>
              <w:textAlignment w:val="auto"/>
              <w:rPr>
                <w:rFonts w:ascii="Tahoma" w:hAnsi="Tahoma" w:cs="David"/>
                <w:sz w:val="24"/>
                <w:szCs w:val="24"/>
                <w:rtl/>
              </w:rPr>
            </w:pPr>
          </w:p>
        </w:tc>
        <w:tc>
          <w:tcPr>
            <w:tcW w:w="564" w:type="dxa"/>
            <w:tcBorders>
              <w:top w:val="nil"/>
              <w:left w:val="nil"/>
              <w:bottom w:val="nil"/>
              <w:right w:val="nil"/>
            </w:tcBorders>
          </w:tcPr>
          <w:p w14:paraId="1A7BFCB5" w14:textId="77777777" w:rsidR="008F7D0E" w:rsidRPr="00B25A8F" w:rsidRDefault="008F7D0E" w:rsidP="001A51FD">
            <w:pPr>
              <w:spacing w:line="360" w:lineRule="auto"/>
              <w:ind w:left="425" w:right="720"/>
              <w:jc w:val="both"/>
              <w:rPr>
                <w:rFonts w:ascii="Tahoma" w:hAnsi="Tahoma" w:cs="David"/>
                <w:sz w:val="24"/>
                <w:szCs w:val="24"/>
                <w:rtl/>
              </w:rPr>
            </w:pPr>
          </w:p>
        </w:tc>
      </w:tr>
      <w:tr w:rsidR="008F7D0E" w:rsidRPr="00B25A8F" w14:paraId="1A7BFCB9"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B7" w14:textId="6E837BB5" w:rsidR="008F7D0E"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lastRenderedPageBreak/>
              <w:t xml:space="preserve">נספח א' </w:t>
            </w:r>
            <w:r>
              <w:rPr>
                <w:rFonts w:ascii="Tahoma" w:hAnsi="Tahoma" w:cs="David"/>
                <w:sz w:val="24"/>
                <w:szCs w:val="24"/>
                <w:rtl/>
              </w:rPr>
              <w:t>–</w:t>
            </w:r>
            <w:r>
              <w:rPr>
                <w:rFonts w:ascii="Tahoma" w:hAnsi="Tahoma" w:cs="David" w:hint="cs"/>
                <w:sz w:val="24"/>
                <w:szCs w:val="24"/>
                <w:rtl/>
              </w:rPr>
              <w:t xml:space="preserve"> הצעת הזכיין</w:t>
            </w:r>
          </w:p>
        </w:tc>
        <w:tc>
          <w:tcPr>
            <w:tcW w:w="564" w:type="dxa"/>
            <w:tcBorders>
              <w:top w:val="nil"/>
              <w:left w:val="nil"/>
              <w:bottom w:val="nil"/>
              <w:right w:val="nil"/>
            </w:tcBorders>
          </w:tcPr>
          <w:p w14:paraId="1A7BFCB8" w14:textId="77777777" w:rsidR="008F7D0E" w:rsidRPr="00B25A8F" w:rsidRDefault="008F7D0E" w:rsidP="001A51FD">
            <w:pPr>
              <w:spacing w:line="360" w:lineRule="auto"/>
              <w:ind w:left="425" w:right="720"/>
              <w:jc w:val="both"/>
              <w:rPr>
                <w:rFonts w:ascii="Tahoma" w:hAnsi="Tahoma" w:cs="David"/>
                <w:sz w:val="24"/>
                <w:szCs w:val="24"/>
                <w:rtl/>
              </w:rPr>
            </w:pPr>
          </w:p>
        </w:tc>
      </w:tr>
      <w:tr w:rsidR="008F7D0E" w:rsidRPr="00B25A8F" w14:paraId="1A7BFCBC"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BA" w14:textId="0C04B0E5" w:rsidR="008F7D0E"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 xml:space="preserve">נספח ב' </w:t>
            </w:r>
            <w:r>
              <w:rPr>
                <w:rFonts w:ascii="Tahoma" w:hAnsi="Tahoma" w:cs="David"/>
                <w:sz w:val="24"/>
                <w:szCs w:val="24"/>
                <w:rtl/>
              </w:rPr>
              <w:t>–</w:t>
            </w:r>
            <w:r>
              <w:rPr>
                <w:rFonts w:ascii="Tahoma" w:hAnsi="Tahoma" w:cs="David" w:hint="cs"/>
                <w:sz w:val="24"/>
                <w:szCs w:val="24"/>
                <w:rtl/>
              </w:rPr>
              <w:t xml:space="preserve"> הצהרת הזכיין</w:t>
            </w:r>
          </w:p>
        </w:tc>
        <w:tc>
          <w:tcPr>
            <w:tcW w:w="564" w:type="dxa"/>
            <w:tcBorders>
              <w:top w:val="nil"/>
              <w:left w:val="nil"/>
              <w:bottom w:val="nil"/>
              <w:right w:val="nil"/>
            </w:tcBorders>
          </w:tcPr>
          <w:p w14:paraId="1A7BFCBB" w14:textId="77777777" w:rsidR="008F7D0E" w:rsidRPr="00B25A8F" w:rsidRDefault="008F7D0E" w:rsidP="001A51FD">
            <w:pPr>
              <w:spacing w:line="360" w:lineRule="auto"/>
              <w:ind w:left="425" w:right="720"/>
              <w:jc w:val="both"/>
              <w:rPr>
                <w:rFonts w:ascii="Tahoma" w:hAnsi="Tahoma" w:cs="David"/>
                <w:sz w:val="24"/>
                <w:szCs w:val="24"/>
                <w:rtl/>
              </w:rPr>
            </w:pPr>
          </w:p>
        </w:tc>
      </w:tr>
      <w:tr w:rsidR="001F6344" w:rsidRPr="00B25A8F" w14:paraId="1A7BFCBF"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BD" w14:textId="00676E3D" w:rsidR="001F6344"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 xml:space="preserve">נספח ב' </w:t>
            </w:r>
            <w:r>
              <w:rPr>
                <w:rFonts w:ascii="Tahoma" w:hAnsi="Tahoma" w:cs="David"/>
                <w:sz w:val="24"/>
                <w:szCs w:val="24"/>
                <w:rtl/>
              </w:rPr>
              <w:t>–</w:t>
            </w:r>
            <w:r>
              <w:rPr>
                <w:rFonts w:ascii="Tahoma" w:hAnsi="Tahoma" w:cs="David" w:hint="cs"/>
                <w:sz w:val="24"/>
                <w:szCs w:val="24"/>
                <w:rtl/>
              </w:rPr>
              <w:t xml:space="preserve"> 1 -   הצהרת המציע בדבר ניסיון </w:t>
            </w:r>
          </w:p>
        </w:tc>
        <w:tc>
          <w:tcPr>
            <w:tcW w:w="564" w:type="dxa"/>
            <w:tcBorders>
              <w:top w:val="nil"/>
              <w:left w:val="nil"/>
              <w:bottom w:val="nil"/>
              <w:right w:val="nil"/>
            </w:tcBorders>
          </w:tcPr>
          <w:p w14:paraId="1A7BFCBE" w14:textId="77777777" w:rsidR="001F6344" w:rsidRPr="00B25A8F" w:rsidRDefault="001F6344" w:rsidP="001A51FD">
            <w:pPr>
              <w:spacing w:line="360" w:lineRule="auto"/>
              <w:ind w:left="425" w:right="720"/>
              <w:jc w:val="both"/>
              <w:rPr>
                <w:rFonts w:ascii="Tahoma" w:hAnsi="Tahoma" w:cs="David"/>
                <w:sz w:val="24"/>
                <w:szCs w:val="24"/>
                <w:rtl/>
              </w:rPr>
            </w:pPr>
          </w:p>
        </w:tc>
      </w:tr>
      <w:tr w:rsidR="004D6D02" w:rsidRPr="00B25A8F" w14:paraId="1A7BFCC2"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C0" w14:textId="25FF0E6C" w:rsidR="004D6D02"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sidRPr="00624C1F">
              <w:rPr>
                <w:rFonts w:ascii="Tahoma" w:hAnsi="Tahoma" w:cs="David" w:hint="cs"/>
                <w:sz w:val="24"/>
                <w:szCs w:val="24"/>
                <w:rtl/>
              </w:rPr>
              <w:t xml:space="preserve">נספח ב' </w:t>
            </w:r>
            <w:r w:rsidRPr="00624C1F">
              <w:rPr>
                <w:rFonts w:ascii="Tahoma" w:hAnsi="Tahoma" w:cs="David"/>
                <w:sz w:val="24"/>
                <w:szCs w:val="24"/>
                <w:rtl/>
              </w:rPr>
              <w:t>–</w:t>
            </w:r>
            <w:r w:rsidRPr="00624C1F">
              <w:rPr>
                <w:rFonts w:ascii="Tahoma" w:hAnsi="Tahoma" w:cs="David" w:hint="cs"/>
                <w:sz w:val="24"/>
                <w:szCs w:val="24"/>
                <w:rtl/>
              </w:rPr>
              <w:t xml:space="preserve"> 2 - </w:t>
            </w:r>
            <w:r>
              <w:rPr>
                <w:rFonts w:ascii="Tahoma" w:hAnsi="Tahoma" w:cs="David" w:hint="cs"/>
                <w:sz w:val="24"/>
                <w:szCs w:val="24"/>
                <w:rtl/>
              </w:rPr>
              <w:t xml:space="preserve">  נוסחה ההמלצה</w:t>
            </w:r>
          </w:p>
        </w:tc>
        <w:tc>
          <w:tcPr>
            <w:tcW w:w="564" w:type="dxa"/>
            <w:tcBorders>
              <w:top w:val="nil"/>
              <w:left w:val="nil"/>
              <w:bottom w:val="nil"/>
              <w:right w:val="nil"/>
            </w:tcBorders>
          </w:tcPr>
          <w:p w14:paraId="1A7BFCC1" w14:textId="77777777" w:rsidR="004D6D02" w:rsidRPr="00B25A8F" w:rsidRDefault="004D6D02" w:rsidP="001A51FD">
            <w:pPr>
              <w:spacing w:line="360" w:lineRule="auto"/>
              <w:ind w:left="425" w:right="720"/>
              <w:jc w:val="both"/>
              <w:rPr>
                <w:rFonts w:ascii="Tahoma" w:hAnsi="Tahoma" w:cs="David"/>
                <w:sz w:val="24"/>
                <w:szCs w:val="24"/>
                <w:rtl/>
              </w:rPr>
            </w:pPr>
          </w:p>
        </w:tc>
      </w:tr>
      <w:tr w:rsidR="00FD2D1E" w:rsidRPr="00B25A8F" w14:paraId="1A7BFCC5"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C3" w14:textId="4532A23A" w:rsidR="00FD2D1E"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ג' -      ערבות לקיום תנאי המכרז</w:t>
            </w:r>
          </w:p>
        </w:tc>
        <w:tc>
          <w:tcPr>
            <w:tcW w:w="564" w:type="dxa"/>
            <w:tcBorders>
              <w:top w:val="nil"/>
              <w:left w:val="nil"/>
              <w:bottom w:val="nil"/>
              <w:right w:val="nil"/>
            </w:tcBorders>
          </w:tcPr>
          <w:p w14:paraId="1A7BFCC4" w14:textId="77777777" w:rsidR="00FD2D1E" w:rsidRPr="00B25A8F" w:rsidRDefault="00FD2D1E" w:rsidP="001A51FD">
            <w:pPr>
              <w:spacing w:line="360" w:lineRule="auto"/>
              <w:ind w:left="425" w:right="720"/>
              <w:jc w:val="both"/>
              <w:rPr>
                <w:rFonts w:ascii="Tahoma" w:hAnsi="Tahoma" w:cs="David"/>
                <w:sz w:val="24"/>
                <w:szCs w:val="24"/>
                <w:rtl/>
              </w:rPr>
            </w:pPr>
          </w:p>
        </w:tc>
      </w:tr>
      <w:tr w:rsidR="00336487" w:rsidRPr="00B25A8F" w14:paraId="1A7BFCC8"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A7BFCC6" w14:textId="31400FCD" w:rsidR="00336487"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sidRPr="00624C1F">
              <w:rPr>
                <w:rFonts w:ascii="Tahoma" w:hAnsi="Tahoma" w:cs="David" w:hint="cs"/>
                <w:sz w:val="24"/>
                <w:szCs w:val="24"/>
                <w:rtl/>
              </w:rPr>
              <w:t xml:space="preserve">נספח ד' -   </w:t>
            </w:r>
            <w:r>
              <w:rPr>
                <w:rFonts w:ascii="Tahoma" w:hAnsi="Tahoma" w:cs="David" w:hint="cs"/>
                <w:sz w:val="24"/>
                <w:szCs w:val="24"/>
                <w:rtl/>
              </w:rPr>
              <w:t xml:space="preserve">  </w:t>
            </w:r>
            <w:r w:rsidRPr="00624C1F">
              <w:rPr>
                <w:rFonts w:ascii="Tahoma" w:hAnsi="Tahoma" w:cs="David" w:hint="cs"/>
                <w:sz w:val="24"/>
                <w:szCs w:val="24"/>
                <w:rtl/>
              </w:rPr>
              <w:t>ערבות הסכם</w:t>
            </w:r>
          </w:p>
        </w:tc>
        <w:tc>
          <w:tcPr>
            <w:tcW w:w="564" w:type="dxa"/>
            <w:tcBorders>
              <w:top w:val="nil"/>
              <w:left w:val="nil"/>
              <w:bottom w:val="nil"/>
              <w:right w:val="nil"/>
            </w:tcBorders>
          </w:tcPr>
          <w:p w14:paraId="1A7BFCC7" w14:textId="77777777" w:rsidR="00336487" w:rsidRPr="00B25A8F" w:rsidRDefault="00336487" w:rsidP="001A51FD">
            <w:pPr>
              <w:spacing w:line="360" w:lineRule="auto"/>
              <w:ind w:left="425" w:right="720"/>
              <w:jc w:val="both"/>
              <w:rPr>
                <w:rFonts w:ascii="Tahoma" w:hAnsi="Tahoma" w:cs="David"/>
                <w:sz w:val="24"/>
                <w:szCs w:val="24"/>
                <w:rtl/>
              </w:rPr>
            </w:pPr>
          </w:p>
        </w:tc>
      </w:tr>
      <w:tr w:rsidR="00624C1F" w:rsidRPr="00B25A8F" w14:paraId="55C86496"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4F17A473" w14:textId="385FCF5F"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ה' -    תצהיר עובדים זרים</w:t>
            </w:r>
          </w:p>
        </w:tc>
        <w:tc>
          <w:tcPr>
            <w:tcW w:w="564" w:type="dxa"/>
            <w:tcBorders>
              <w:top w:val="nil"/>
              <w:left w:val="nil"/>
              <w:bottom w:val="nil"/>
              <w:right w:val="nil"/>
            </w:tcBorders>
          </w:tcPr>
          <w:p w14:paraId="590CA951"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56188E59"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6F0320A2" w14:textId="2AFFFB35"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ה' 1 - תצהיר היעדר הרשעות</w:t>
            </w:r>
          </w:p>
        </w:tc>
        <w:tc>
          <w:tcPr>
            <w:tcW w:w="564" w:type="dxa"/>
            <w:tcBorders>
              <w:top w:val="nil"/>
              <w:left w:val="nil"/>
              <w:bottom w:val="nil"/>
              <w:right w:val="nil"/>
            </w:tcBorders>
          </w:tcPr>
          <w:p w14:paraId="6607D8E4"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10B6AFF8"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7A6682C5" w14:textId="7BFC60EA"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ה' 2 - תצהיר בדבר תשלום זכויות לעובדים</w:t>
            </w:r>
          </w:p>
        </w:tc>
        <w:tc>
          <w:tcPr>
            <w:tcW w:w="564" w:type="dxa"/>
            <w:tcBorders>
              <w:top w:val="nil"/>
              <w:left w:val="nil"/>
              <w:bottom w:val="nil"/>
              <w:right w:val="nil"/>
            </w:tcBorders>
          </w:tcPr>
          <w:p w14:paraId="49B3C5C3"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5CF20166"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4A641D03" w14:textId="24D187E6"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ו'  -    אישור על קיום ביטוחים</w:t>
            </w:r>
          </w:p>
        </w:tc>
        <w:tc>
          <w:tcPr>
            <w:tcW w:w="564" w:type="dxa"/>
            <w:tcBorders>
              <w:top w:val="nil"/>
              <w:left w:val="nil"/>
              <w:bottom w:val="nil"/>
              <w:right w:val="nil"/>
            </w:tcBorders>
          </w:tcPr>
          <w:p w14:paraId="7DB9D374"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6B32DD45"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04C76F50" w14:textId="76B547A8"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ז' -     מבוטל</w:t>
            </w:r>
          </w:p>
        </w:tc>
        <w:tc>
          <w:tcPr>
            <w:tcW w:w="564" w:type="dxa"/>
            <w:tcBorders>
              <w:top w:val="nil"/>
              <w:left w:val="nil"/>
              <w:bottom w:val="nil"/>
              <w:right w:val="nil"/>
            </w:tcBorders>
          </w:tcPr>
          <w:p w14:paraId="7205FFCA"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2D34E5EF"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7F0D0536" w14:textId="5C790F16" w:rsidR="00624C1F" w:rsidRP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ח' -    התחייבות להמציא אישור העדר עבירות מין</w:t>
            </w:r>
          </w:p>
        </w:tc>
        <w:tc>
          <w:tcPr>
            <w:tcW w:w="564" w:type="dxa"/>
            <w:tcBorders>
              <w:top w:val="nil"/>
              <w:left w:val="nil"/>
              <w:bottom w:val="nil"/>
              <w:right w:val="nil"/>
            </w:tcBorders>
          </w:tcPr>
          <w:p w14:paraId="318DEFCA"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2EF26DDD"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16AC6B6C" w14:textId="1954F315" w:rsid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ט' -    מבוטל</w:t>
            </w:r>
          </w:p>
        </w:tc>
        <w:tc>
          <w:tcPr>
            <w:tcW w:w="564" w:type="dxa"/>
            <w:tcBorders>
              <w:top w:val="nil"/>
              <w:left w:val="nil"/>
              <w:bottom w:val="nil"/>
              <w:right w:val="nil"/>
            </w:tcBorders>
          </w:tcPr>
          <w:p w14:paraId="6FA1D843"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1BF3864C"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5D444497" w14:textId="7CB6CD7F" w:rsid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r>
              <w:rPr>
                <w:rFonts w:ascii="Tahoma" w:hAnsi="Tahoma" w:cs="David" w:hint="cs"/>
                <w:sz w:val="24"/>
                <w:szCs w:val="24"/>
                <w:rtl/>
              </w:rPr>
              <w:t>נספח י'  -    דוגמת דף משוב</w:t>
            </w:r>
          </w:p>
        </w:tc>
        <w:tc>
          <w:tcPr>
            <w:tcW w:w="564" w:type="dxa"/>
            <w:tcBorders>
              <w:top w:val="nil"/>
              <w:left w:val="nil"/>
              <w:bottom w:val="nil"/>
              <w:right w:val="nil"/>
            </w:tcBorders>
          </w:tcPr>
          <w:p w14:paraId="1F08495F" w14:textId="77777777" w:rsidR="00624C1F" w:rsidRPr="00B25A8F" w:rsidRDefault="00624C1F" w:rsidP="001A51FD">
            <w:pPr>
              <w:spacing w:line="360" w:lineRule="auto"/>
              <w:ind w:left="425" w:right="720"/>
              <w:jc w:val="both"/>
              <w:rPr>
                <w:rFonts w:ascii="Tahoma" w:hAnsi="Tahoma" w:cs="David"/>
                <w:sz w:val="24"/>
                <w:szCs w:val="24"/>
                <w:rtl/>
              </w:rPr>
            </w:pPr>
          </w:p>
        </w:tc>
      </w:tr>
      <w:tr w:rsidR="00624C1F" w:rsidRPr="00B25A8F" w14:paraId="6B951B2E" w14:textId="77777777" w:rsidTr="001E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5" w:type="dxa"/>
            <w:tcBorders>
              <w:top w:val="nil"/>
              <w:left w:val="nil"/>
              <w:bottom w:val="nil"/>
              <w:right w:val="nil"/>
            </w:tcBorders>
          </w:tcPr>
          <w:p w14:paraId="6D819E70" w14:textId="77777777" w:rsidR="00624C1F" w:rsidRDefault="00624C1F" w:rsidP="001A51FD">
            <w:pPr>
              <w:overflowPunct/>
              <w:autoSpaceDE/>
              <w:autoSpaceDN/>
              <w:adjustRightInd/>
              <w:spacing w:line="360" w:lineRule="auto"/>
              <w:ind w:left="720" w:right="34"/>
              <w:jc w:val="both"/>
              <w:textAlignment w:val="auto"/>
              <w:rPr>
                <w:rFonts w:ascii="Tahoma" w:hAnsi="Tahoma" w:cs="David"/>
                <w:sz w:val="24"/>
                <w:szCs w:val="24"/>
                <w:rtl/>
              </w:rPr>
            </w:pPr>
          </w:p>
        </w:tc>
        <w:tc>
          <w:tcPr>
            <w:tcW w:w="564" w:type="dxa"/>
            <w:tcBorders>
              <w:top w:val="nil"/>
              <w:left w:val="nil"/>
              <w:bottom w:val="nil"/>
              <w:right w:val="nil"/>
            </w:tcBorders>
          </w:tcPr>
          <w:p w14:paraId="20A8175D" w14:textId="77777777" w:rsidR="00624C1F" w:rsidRPr="00B25A8F" w:rsidRDefault="00624C1F" w:rsidP="001A51FD">
            <w:pPr>
              <w:spacing w:line="360" w:lineRule="auto"/>
              <w:ind w:left="425" w:right="720"/>
              <w:jc w:val="both"/>
              <w:rPr>
                <w:rFonts w:ascii="Tahoma" w:hAnsi="Tahoma" w:cs="David"/>
                <w:sz w:val="24"/>
                <w:szCs w:val="24"/>
                <w:rtl/>
              </w:rPr>
            </w:pPr>
          </w:p>
        </w:tc>
      </w:tr>
    </w:tbl>
    <w:p w14:paraId="1A7BFCC9" w14:textId="77777777" w:rsidR="007B6D5B" w:rsidRPr="00A0635E" w:rsidRDefault="007B6D5B" w:rsidP="001A51FD">
      <w:pPr>
        <w:pStyle w:val="10"/>
        <w:jc w:val="center"/>
        <w:rPr>
          <w:rFonts w:ascii="Tahoma" w:hAnsi="Tahoma"/>
          <w:b/>
          <w:bCs/>
          <w:sz w:val="24"/>
          <w:rtl/>
        </w:rPr>
      </w:pPr>
    </w:p>
    <w:p w14:paraId="1A7BFCCA" w14:textId="77777777" w:rsidR="007B6D5B" w:rsidRDefault="007B6D5B" w:rsidP="001A51FD">
      <w:pPr>
        <w:pStyle w:val="10"/>
        <w:jc w:val="center"/>
        <w:rPr>
          <w:rFonts w:ascii="Tahoma" w:hAnsi="Tahoma"/>
          <w:b/>
          <w:bCs/>
          <w:sz w:val="24"/>
          <w:rtl/>
        </w:rPr>
      </w:pPr>
    </w:p>
    <w:p w14:paraId="1A7BFCCB" w14:textId="77777777" w:rsidR="007B3634" w:rsidRDefault="007B3634" w:rsidP="001A51FD">
      <w:pPr>
        <w:pStyle w:val="10"/>
        <w:jc w:val="center"/>
        <w:rPr>
          <w:rFonts w:ascii="Tahoma" w:hAnsi="Tahoma"/>
          <w:b/>
          <w:bCs/>
          <w:sz w:val="24"/>
          <w:rtl/>
        </w:rPr>
      </w:pPr>
    </w:p>
    <w:p w14:paraId="1A7BFCCC" w14:textId="77777777" w:rsidR="007B3634" w:rsidRDefault="007B3634" w:rsidP="001A51FD">
      <w:pPr>
        <w:pStyle w:val="10"/>
        <w:jc w:val="center"/>
        <w:rPr>
          <w:rFonts w:ascii="Tahoma" w:hAnsi="Tahoma"/>
          <w:b/>
          <w:bCs/>
          <w:sz w:val="24"/>
          <w:rtl/>
        </w:rPr>
      </w:pPr>
    </w:p>
    <w:p w14:paraId="1A7BFCCD" w14:textId="77777777" w:rsidR="007B3634" w:rsidRDefault="007B3634" w:rsidP="001A51FD">
      <w:pPr>
        <w:pStyle w:val="10"/>
        <w:jc w:val="center"/>
        <w:rPr>
          <w:rFonts w:ascii="Tahoma" w:hAnsi="Tahoma"/>
          <w:b/>
          <w:bCs/>
          <w:sz w:val="24"/>
          <w:rtl/>
        </w:rPr>
      </w:pPr>
    </w:p>
    <w:p w14:paraId="1A7BFCCE" w14:textId="77777777" w:rsidR="007B3634" w:rsidRDefault="007B3634" w:rsidP="001A51FD">
      <w:pPr>
        <w:pStyle w:val="10"/>
        <w:jc w:val="center"/>
        <w:rPr>
          <w:rFonts w:ascii="Tahoma" w:hAnsi="Tahoma"/>
          <w:b/>
          <w:bCs/>
          <w:sz w:val="24"/>
          <w:rtl/>
        </w:rPr>
      </w:pPr>
    </w:p>
    <w:p w14:paraId="1A7BFCCF" w14:textId="77777777" w:rsidR="007B3634" w:rsidRDefault="007B3634" w:rsidP="001A51FD">
      <w:pPr>
        <w:pStyle w:val="10"/>
        <w:jc w:val="center"/>
        <w:rPr>
          <w:rFonts w:ascii="Tahoma" w:hAnsi="Tahoma"/>
          <w:b/>
          <w:bCs/>
          <w:sz w:val="24"/>
          <w:rtl/>
        </w:rPr>
      </w:pPr>
    </w:p>
    <w:p w14:paraId="1A7BFCD0" w14:textId="77777777" w:rsidR="007B3634" w:rsidRDefault="007B3634" w:rsidP="001A51FD">
      <w:pPr>
        <w:pStyle w:val="10"/>
        <w:jc w:val="center"/>
        <w:rPr>
          <w:rFonts w:ascii="Tahoma" w:hAnsi="Tahoma"/>
          <w:b/>
          <w:bCs/>
          <w:sz w:val="24"/>
          <w:rtl/>
        </w:rPr>
      </w:pPr>
    </w:p>
    <w:p w14:paraId="1A7BFCD1" w14:textId="77777777" w:rsidR="007B3634" w:rsidRDefault="007B3634" w:rsidP="001A51FD">
      <w:pPr>
        <w:pStyle w:val="10"/>
        <w:jc w:val="center"/>
        <w:rPr>
          <w:rFonts w:ascii="Tahoma" w:hAnsi="Tahoma"/>
          <w:b/>
          <w:bCs/>
          <w:sz w:val="24"/>
          <w:rtl/>
        </w:rPr>
      </w:pPr>
    </w:p>
    <w:p w14:paraId="1A7BFCD2" w14:textId="77777777" w:rsidR="007B3634" w:rsidRDefault="007B3634" w:rsidP="001A51FD">
      <w:pPr>
        <w:pStyle w:val="10"/>
        <w:jc w:val="center"/>
        <w:rPr>
          <w:rFonts w:ascii="Tahoma" w:hAnsi="Tahoma"/>
          <w:b/>
          <w:bCs/>
          <w:sz w:val="24"/>
          <w:rtl/>
        </w:rPr>
      </w:pPr>
    </w:p>
    <w:p w14:paraId="1A7BFCD3" w14:textId="77777777" w:rsidR="007B3634" w:rsidRDefault="007B3634" w:rsidP="001A51FD">
      <w:pPr>
        <w:pStyle w:val="10"/>
        <w:jc w:val="center"/>
        <w:rPr>
          <w:rFonts w:ascii="Tahoma" w:hAnsi="Tahoma"/>
          <w:b/>
          <w:bCs/>
          <w:sz w:val="24"/>
          <w:rtl/>
        </w:rPr>
      </w:pPr>
    </w:p>
    <w:p w14:paraId="1A7BFCD4" w14:textId="77777777" w:rsidR="007B3634" w:rsidRDefault="007B3634" w:rsidP="001A51FD">
      <w:pPr>
        <w:pStyle w:val="10"/>
        <w:jc w:val="center"/>
        <w:rPr>
          <w:rFonts w:ascii="Tahoma" w:hAnsi="Tahoma"/>
          <w:b/>
          <w:bCs/>
          <w:sz w:val="24"/>
          <w:rtl/>
        </w:rPr>
      </w:pPr>
    </w:p>
    <w:p w14:paraId="1A7BFCD5" w14:textId="77777777" w:rsidR="007B3634" w:rsidRDefault="007B3634" w:rsidP="001A51FD">
      <w:pPr>
        <w:pStyle w:val="10"/>
        <w:jc w:val="center"/>
        <w:rPr>
          <w:rFonts w:ascii="Tahoma" w:hAnsi="Tahoma"/>
          <w:b/>
          <w:bCs/>
          <w:sz w:val="24"/>
          <w:rtl/>
        </w:rPr>
      </w:pPr>
    </w:p>
    <w:p w14:paraId="7E44C723" w14:textId="77777777" w:rsidR="001A51FD" w:rsidRDefault="001A51FD" w:rsidP="001A51FD">
      <w:pPr>
        <w:pStyle w:val="10"/>
        <w:jc w:val="center"/>
        <w:rPr>
          <w:rFonts w:ascii="Tahoma" w:hAnsi="Tahoma"/>
          <w:b/>
          <w:bCs/>
          <w:sz w:val="24"/>
          <w:rtl/>
        </w:rPr>
      </w:pPr>
    </w:p>
    <w:p w14:paraId="069174EB" w14:textId="77777777" w:rsidR="001A51FD" w:rsidRDefault="001A51FD" w:rsidP="001A51FD">
      <w:pPr>
        <w:pStyle w:val="10"/>
        <w:jc w:val="center"/>
        <w:rPr>
          <w:rFonts w:ascii="Tahoma" w:hAnsi="Tahoma"/>
          <w:b/>
          <w:bCs/>
          <w:sz w:val="24"/>
          <w:rtl/>
        </w:rPr>
      </w:pPr>
    </w:p>
    <w:p w14:paraId="3170F240" w14:textId="77777777" w:rsidR="001A51FD" w:rsidRDefault="001A51FD" w:rsidP="001A51FD">
      <w:pPr>
        <w:pStyle w:val="10"/>
        <w:jc w:val="center"/>
        <w:rPr>
          <w:rFonts w:ascii="Tahoma" w:hAnsi="Tahoma"/>
          <w:b/>
          <w:bCs/>
          <w:sz w:val="24"/>
          <w:rtl/>
        </w:rPr>
      </w:pPr>
    </w:p>
    <w:p w14:paraId="0A60A701" w14:textId="77777777" w:rsidR="001A51FD" w:rsidRDefault="001A51FD" w:rsidP="001A51FD">
      <w:pPr>
        <w:pStyle w:val="10"/>
        <w:jc w:val="center"/>
        <w:rPr>
          <w:rFonts w:ascii="Tahoma" w:hAnsi="Tahoma"/>
          <w:b/>
          <w:bCs/>
          <w:sz w:val="24"/>
          <w:rtl/>
        </w:rPr>
      </w:pPr>
    </w:p>
    <w:p w14:paraId="71391DE7" w14:textId="77777777" w:rsidR="001A51FD" w:rsidRDefault="001A51FD" w:rsidP="001A51FD">
      <w:pPr>
        <w:pStyle w:val="10"/>
        <w:jc w:val="center"/>
        <w:rPr>
          <w:rFonts w:ascii="Tahoma" w:hAnsi="Tahoma"/>
          <w:b/>
          <w:bCs/>
          <w:sz w:val="24"/>
          <w:rtl/>
        </w:rPr>
      </w:pPr>
    </w:p>
    <w:p w14:paraId="409F7B99" w14:textId="77777777" w:rsidR="001A51FD" w:rsidRDefault="001A51FD" w:rsidP="001A51FD">
      <w:pPr>
        <w:pStyle w:val="10"/>
        <w:jc w:val="center"/>
        <w:rPr>
          <w:rFonts w:ascii="Tahoma" w:hAnsi="Tahoma"/>
          <w:b/>
          <w:bCs/>
          <w:sz w:val="24"/>
          <w:rtl/>
        </w:rPr>
      </w:pPr>
    </w:p>
    <w:p w14:paraId="1A7BFCD6" w14:textId="77777777" w:rsidR="007B3634" w:rsidRDefault="007B3634" w:rsidP="001A51FD">
      <w:pPr>
        <w:pStyle w:val="10"/>
        <w:jc w:val="center"/>
        <w:rPr>
          <w:rFonts w:ascii="Tahoma" w:hAnsi="Tahoma"/>
          <w:b/>
          <w:bCs/>
          <w:sz w:val="24"/>
          <w:rtl/>
        </w:rPr>
      </w:pPr>
    </w:p>
    <w:p w14:paraId="1A7BFCE1" w14:textId="77777777" w:rsidR="007B3634" w:rsidRPr="007B3634" w:rsidRDefault="007B3634" w:rsidP="001A51FD">
      <w:pPr>
        <w:pStyle w:val="1"/>
        <w:spacing w:line="360" w:lineRule="auto"/>
        <w:jc w:val="center"/>
        <w:rPr>
          <w:rFonts w:ascii="Courier New Backslanted" w:hAnsi="Courier New Backslanted"/>
          <w:b/>
          <w:bCs/>
          <w:color w:val="FF0000"/>
          <w:u w:val="single"/>
          <w:rtl/>
        </w:rPr>
      </w:pPr>
      <w:r w:rsidRPr="007B3634">
        <w:rPr>
          <w:rFonts w:ascii="Courier New Backslanted" w:hAnsi="Courier New Backslanted" w:hint="cs"/>
          <w:b/>
          <w:bCs/>
          <w:color w:val="FF0000"/>
          <w:u w:val="single"/>
          <w:rtl/>
        </w:rPr>
        <w:lastRenderedPageBreak/>
        <w:t xml:space="preserve">הודעה על המכרז </w:t>
      </w:r>
      <w:r w:rsidRPr="007B3634">
        <w:rPr>
          <w:rFonts w:ascii="Courier New Backslanted" w:hAnsi="Courier New Backslanted"/>
          <w:b/>
          <w:bCs/>
          <w:color w:val="FF0000"/>
          <w:u w:val="single"/>
          <w:rtl/>
        </w:rPr>
        <w:t>–</w:t>
      </w:r>
      <w:r w:rsidRPr="007B3634">
        <w:rPr>
          <w:rFonts w:ascii="Courier New Backslanted" w:hAnsi="Courier New Backslanted" w:hint="cs"/>
          <w:b/>
          <w:bCs/>
          <w:color w:val="FF0000"/>
          <w:u w:val="single"/>
          <w:rtl/>
        </w:rPr>
        <w:t xml:space="preserve"> הזמנה להציע הצעות</w:t>
      </w:r>
    </w:p>
    <w:p w14:paraId="01B7D2BF" w14:textId="77777777" w:rsidR="00003322" w:rsidRPr="001A51FD" w:rsidRDefault="00003322" w:rsidP="001A51FD">
      <w:pPr>
        <w:pStyle w:val="1"/>
        <w:spacing w:line="360" w:lineRule="auto"/>
        <w:jc w:val="center"/>
        <w:rPr>
          <w:rFonts w:ascii="Courier New Backslanted" w:hAnsi="Courier New Backslanted"/>
          <w:b/>
          <w:bCs/>
          <w:color w:val="auto"/>
          <w:sz w:val="24"/>
          <w:szCs w:val="24"/>
          <w:rtl/>
        </w:rPr>
      </w:pPr>
      <w:r w:rsidRPr="001A51FD">
        <w:rPr>
          <w:rFonts w:ascii="Courier New Backslanted" w:hAnsi="Courier New Backslanted" w:hint="cs"/>
          <w:b/>
          <w:bCs/>
          <w:color w:val="auto"/>
          <w:sz w:val="24"/>
          <w:szCs w:val="24"/>
          <w:rtl/>
        </w:rPr>
        <w:t>מועצה מקומית בענה</w:t>
      </w:r>
    </w:p>
    <w:p w14:paraId="041C8FD4" w14:textId="6EDE5677" w:rsidR="00003322" w:rsidRPr="001A51FD" w:rsidRDefault="00003322" w:rsidP="00341128">
      <w:pPr>
        <w:pStyle w:val="3"/>
        <w:spacing w:line="360" w:lineRule="auto"/>
        <w:rPr>
          <w:rFonts w:ascii="Courier New Backslanted" w:hAnsi="Courier New Backslanted" w:cs="David"/>
          <w:sz w:val="24"/>
          <w:szCs w:val="24"/>
          <w:u w:val="single"/>
          <w:rtl/>
        </w:rPr>
      </w:pPr>
      <w:r w:rsidRPr="001A51FD">
        <w:rPr>
          <w:rFonts w:ascii="Courier New Backslanted" w:hAnsi="Courier New Backslanted" w:cs="David" w:hint="cs"/>
          <w:sz w:val="24"/>
          <w:szCs w:val="24"/>
          <w:u w:val="single"/>
          <w:rtl/>
        </w:rPr>
        <w:t xml:space="preserve">מכרז מס' </w:t>
      </w:r>
      <w:r w:rsidR="00341128">
        <w:rPr>
          <w:rFonts w:ascii="Courier New Backslanted" w:hAnsi="Courier New Backslanted" w:cs="David" w:hint="cs"/>
          <w:sz w:val="24"/>
          <w:szCs w:val="24"/>
          <w:u w:val="single"/>
          <w:rtl/>
        </w:rPr>
        <w:t>2</w:t>
      </w:r>
      <w:r w:rsidR="003F5790">
        <w:rPr>
          <w:rFonts w:ascii="Courier New Backslanted" w:hAnsi="Courier New Backslanted" w:cs="David" w:hint="cs"/>
          <w:sz w:val="24"/>
          <w:szCs w:val="24"/>
          <w:u w:val="single"/>
          <w:rtl/>
        </w:rPr>
        <w:t>3</w:t>
      </w:r>
      <w:r w:rsidR="00341128">
        <w:rPr>
          <w:rFonts w:ascii="Courier New Backslanted" w:hAnsi="Courier New Backslanted" w:cs="David" w:hint="cs"/>
          <w:sz w:val="24"/>
          <w:szCs w:val="24"/>
          <w:u w:val="single"/>
          <w:rtl/>
        </w:rPr>
        <w:t xml:space="preserve"> </w:t>
      </w:r>
      <w:r w:rsidRPr="001A51FD">
        <w:rPr>
          <w:rFonts w:ascii="Courier New Backslanted" w:hAnsi="Courier New Backslanted" w:cs="David" w:hint="cs"/>
          <w:sz w:val="24"/>
          <w:szCs w:val="24"/>
          <w:u w:val="single"/>
          <w:rtl/>
        </w:rPr>
        <w:t>/</w:t>
      </w:r>
      <w:r w:rsidR="004A645B" w:rsidRPr="001A51FD">
        <w:rPr>
          <w:rFonts w:ascii="Courier New Backslanted" w:hAnsi="Courier New Backslanted" w:cs="David" w:hint="cs"/>
          <w:sz w:val="24"/>
          <w:szCs w:val="24"/>
          <w:u w:val="single"/>
          <w:rtl/>
        </w:rPr>
        <w:t>2024</w:t>
      </w:r>
    </w:p>
    <w:p w14:paraId="56C67276" w14:textId="77777777" w:rsidR="00003322" w:rsidRPr="001A51FD" w:rsidRDefault="00003322" w:rsidP="001A51FD">
      <w:pPr>
        <w:spacing w:line="360" w:lineRule="auto"/>
        <w:jc w:val="center"/>
        <w:rPr>
          <w:rFonts w:ascii="Courier New Backslanted" w:hAnsi="Courier New Backslanted" w:cs="David"/>
          <w:b/>
          <w:bCs/>
          <w:sz w:val="24"/>
          <w:szCs w:val="24"/>
          <w:rtl/>
        </w:rPr>
      </w:pPr>
      <w:r w:rsidRPr="001A51FD">
        <w:rPr>
          <w:rFonts w:ascii="Courier New Backslanted" w:hAnsi="Courier New Backslanted" w:cs="David" w:hint="cs"/>
          <w:b/>
          <w:bCs/>
          <w:sz w:val="24"/>
          <w:szCs w:val="24"/>
          <w:rtl/>
        </w:rPr>
        <w:t xml:space="preserve">בעניין בחירת זכיין להפעלת תוכנית ניצנים וקייטנות קיץ  </w:t>
      </w:r>
    </w:p>
    <w:p w14:paraId="1621FD6A" w14:textId="77777777" w:rsidR="00003322" w:rsidRPr="001A51FD" w:rsidRDefault="00003322" w:rsidP="001A51FD">
      <w:pPr>
        <w:spacing w:line="360" w:lineRule="auto"/>
        <w:jc w:val="center"/>
        <w:rPr>
          <w:rFonts w:ascii="Courier New Backslanted" w:hAnsi="Courier New Backslanted" w:cs="David"/>
          <w:b/>
          <w:bCs/>
          <w:sz w:val="24"/>
          <w:szCs w:val="24"/>
          <w:u w:val="single"/>
          <w:rtl/>
        </w:rPr>
      </w:pPr>
      <w:r w:rsidRPr="001A51FD">
        <w:rPr>
          <w:rFonts w:ascii="Courier New Backslanted" w:hAnsi="Courier New Backslanted" w:cs="David" w:hint="cs"/>
          <w:b/>
          <w:bCs/>
          <w:sz w:val="24"/>
          <w:szCs w:val="24"/>
          <w:u w:val="single"/>
          <w:rtl/>
        </w:rPr>
        <w:t>בגני הילדים ובתי הספר שבתחום שיפוט הכפר בענה</w:t>
      </w:r>
    </w:p>
    <w:p w14:paraId="70420329" w14:textId="77777777" w:rsidR="00003322" w:rsidRPr="001A51FD" w:rsidRDefault="00003322" w:rsidP="001A51FD">
      <w:pPr>
        <w:pStyle w:val="20"/>
        <w:numPr>
          <w:ilvl w:val="0"/>
          <w:numId w:val="1"/>
        </w:numPr>
        <w:spacing w:line="360" w:lineRule="auto"/>
        <w:ind w:left="714" w:right="0" w:hanging="357"/>
        <w:jc w:val="both"/>
        <w:rPr>
          <w:sz w:val="24"/>
          <w:szCs w:val="24"/>
          <w:rtl/>
        </w:rPr>
      </w:pPr>
      <w:r w:rsidRPr="001A51FD">
        <w:rPr>
          <w:rFonts w:hint="cs"/>
          <w:sz w:val="24"/>
          <w:szCs w:val="24"/>
          <w:rtl/>
        </w:rPr>
        <w:t xml:space="preserve">המועצה המקומית </w:t>
      </w:r>
      <w:r w:rsidRPr="001A51FD">
        <w:rPr>
          <w:rFonts w:hint="cs"/>
          <w:b/>
          <w:bCs/>
          <w:sz w:val="24"/>
          <w:szCs w:val="24"/>
          <w:rtl/>
        </w:rPr>
        <w:t>בענה</w:t>
      </w:r>
      <w:r w:rsidRPr="001A51FD">
        <w:rPr>
          <w:rFonts w:hint="cs"/>
          <w:sz w:val="24"/>
          <w:szCs w:val="24"/>
          <w:rtl/>
        </w:rPr>
        <w:t xml:space="preserve"> מזמינה בזאת הצעות לבחירת זכיין להפעלת תוכנית ניצנים וקייטנות קיץ בגני הילדים ובתי הספר שבתחום שיפוט הכפר בענה. </w:t>
      </w:r>
    </w:p>
    <w:p w14:paraId="2F803C66" w14:textId="77777777" w:rsidR="00003322" w:rsidRPr="001A51FD" w:rsidRDefault="00003322" w:rsidP="001A51FD">
      <w:pPr>
        <w:numPr>
          <w:ilvl w:val="0"/>
          <w:numId w:val="1"/>
        </w:numPr>
        <w:spacing w:line="360" w:lineRule="auto"/>
        <w:ind w:left="714" w:right="0" w:hanging="357"/>
        <w:jc w:val="both"/>
        <w:rPr>
          <w:rFonts w:ascii="Courier New Backslanted" w:hAnsi="Courier New Backslanted" w:cs="David"/>
          <w:sz w:val="24"/>
          <w:szCs w:val="24"/>
        </w:rPr>
      </w:pPr>
      <w:r w:rsidRPr="001A51FD">
        <w:rPr>
          <w:rFonts w:ascii="Courier New Backslanted" w:hAnsi="Courier New Backslanted" w:cs="David" w:hint="cs"/>
          <w:sz w:val="24"/>
          <w:szCs w:val="24"/>
          <w:rtl/>
        </w:rPr>
        <w:t>רשאים להשתתף במכרז מציעים אשר עומדים בתנאי הסף כמפורט להלן:</w:t>
      </w:r>
    </w:p>
    <w:p w14:paraId="6599DC4F" w14:textId="77777777" w:rsidR="00003322" w:rsidRPr="001A51FD" w:rsidRDefault="00003322" w:rsidP="001A51FD">
      <w:pPr>
        <w:pStyle w:val="af0"/>
        <w:numPr>
          <w:ilvl w:val="1"/>
          <w:numId w:val="1"/>
        </w:numPr>
        <w:spacing w:line="360" w:lineRule="auto"/>
        <w:ind w:left="2069" w:hanging="986"/>
        <w:jc w:val="both"/>
        <w:rPr>
          <w:rFonts w:ascii="Courier New Backslanted" w:hAnsi="Courier New Backslanted" w:cs="David"/>
          <w:sz w:val="24"/>
          <w:szCs w:val="24"/>
          <w:rtl/>
        </w:rPr>
      </w:pPr>
      <w:r w:rsidRPr="001A51FD">
        <w:rPr>
          <w:rFonts w:ascii="Courier New Backslanted" w:hAnsi="Courier New Backslanted" w:cs="David" w:hint="cs"/>
          <w:sz w:val="24"/>
          <w:szCs w:val="24"/>
          <w:rtl/>
        </w:rPr>
        <w:t xml:space="preserve">אדם פרטי אחד תושב ישראל או ע"י תאגיד משפטי אחד (חברה או שותפות או עמותה, הרשומה כדין בישראל). הצעה שלא תוגש כאמור </w:t>
      </w:r>
      <w:r w:rsidRPr="001A51FD">
        <w:rPr>
          <w:rFonts w:ascii="Courier New Backslanted" w:hAnsi="Courier New Backslanted" w:cs="David"/>
          <w:sz w:val="24"/>
          <w:szCs w:val="24"/>
          <w:rtl/>
        </w:rPr>
        <w:t>–</w:t>
      </w:r>
      <w:r w:rsidRPr="001A51FD">
        <w:rPr>
          <w:rFonts w:ascii="Courier New Backslanted" w:hAnsi="Courier New Backslanted" w:cs="David" w:hint="cs"/>
          <w:sz w:val="24"/>
          <w:szCs w:val="24"/>
          <w:rtl/>
        </w:rPr>
        <w:t xml:space="preserve"> תיפסל. </w:t>
      </w:r>
    </w:p>
    <w:p w14:paraId="5AA5B8EF" w14:textId="78D572B3" w:rsidR="00003322" w:rsidRPr="001A51FD" w:rsidRDefault="00003322" w:rsidP="001A51FD">
      <w:pPr>
        <w:pStyle w:val="af0"/>
        <w:numPr>
          <w:ilvl w:val="1"/>
          <w:numId w:val="1"/>
        </w:numPr>
        <w:spacing w:line="360" w:lineRule="auto"/>
        <w:ind w:left="2069" w:hanging="986"/>
        <w:jc w:val="both"/>
        <w:rPr>
          <w:rFonts w:ascii="Courier New Backslanted" w:hAnsi="Courier New Backslanted" w:cs="David"/>
          <w:sz w:val="24"/>
          <w:szCs w:val="24"/>
          <w:rtl/>
        </w:rPr>
      </w:pPr>
      <w:r w:rsidRPr="001A51FD">
        <w:rPr>
          <w:rFonts w:ascii="Courier New Backslanted" w:hAnsi="Courier New Backslanted" w:cs="David" w:hint="cs"/>
          <w:sz w:val="24"/>
          <w:szCs w:val="24"/>
          <w:rtl/>
        </w:rPr>
        <w:t>ניהל והפעיל בין שנות הלימוד תש</w:t>
      </w:r>
      <w:r w:rsidR="004A645B" w:rsidRPr="001A51FD">
        <w:rPr>
          <w:rFonts w:ascii="Courier New Backslanted" w:hAnsi="Courier New Backslanted" w:cs="David" w:hint="cs"/>
          <w:sz w:val="24"/>
          <w:szCs w:val="24"/>
          <w:rtl/>
        </w:rPr>
        <w:t>פ"א</w:t>
      </w:r>
      <w:r w:rsidRPr="001A51FD">
        <w:rPr>
          <w:rFonts w:ascii="Courier New Backslanted" w:hAnsi="Courier New Backslanted" w:cs="David" w:hint="cs"/>
          <w:sz w:val="24"/>
          <w:szCs w:val="24"/>
          <w:rtl/>
        </w:rPr>
        <w:t xml:space="preserve"> (20</w:t>
      </w:r>
      <w:r w:rsidR="004A645B" w:rsidRPr="001A51FD">
        <w:rPr>
          <w:rFonts w:ascii="Courier New Backslanted" w:hAnsi="Courier New Backslanted" w:cs="David" w:hint="cs"/>
          <w:sz w:val="24"/>
          <w:szCs w:val="24"/>
          <w:rtl/>
        </w:rPr>
        <w:t>20</w:t>
      </w:r>
      <w:r w:rsidRPr="001A51FD">
        <w:rPr>
          <w:rFonts w:ascii="Courier New Backslanted" w:hAnsi="Courier New Backslanted" w:cs="David" w:hint="cs"/>
          <w:sz w:val="24"/>
          <w:szCs w:val="24"/>
          <w:rtl/>
        </w:rPr>
        <w:t>/</w:t>
      </w:r>
      <w:r w:rsidR="004A645B" w:rsidRPr="001A51FD">
        <w:rPr>
          <w:rFonts w:ascii="Courier New Backslanted" w:hAnsi="Courier New Backslanted" w:cs="David" w:hint="cs"/>
          <w:sz w:val="24"/>
          <w:szCs w:val="24"/>
          <w:rtl/>
        </w:rPr>
        <w:t>2021</w:t>
      </w:r>
      <w:r w:rsidRPr="001A51FD">
        <w:rPr>
          <w:rFonts w:ascii="Courier New Backslanted" w:hAnsi="Courier New Backslanted" w:cs="David" w:hint="cs"/>
          <w:sz w:val="24"/>
          <w:szCs w:val="24"/>
          <w:rtl/>
        </w:rPr>
        <w:t>)</w:t>
      </w:r>
      <w:r w:rsidR="004A645B" w:rsidRPr="001A51FD">
        <w:rPr>
          <w:rFonts w:ascii="Courier New Backslanted" w:hAnsi="Courier New Backslanted" w:cs="David" w:hint="cs"/>
          <w:sz w:val="24"/>
          <w:szCs w:val="24"/>
          <w:rtl/>
        </w:rPr>
        <w:t xml:space="preserve"> עד</w:t>
      </w:r>
      <w:r w:rsidRPr="001A51FD">
        <w:rPr>
          <w:rFonts w:ascii="Courier New Backslanted" w:hAnsi="Courier New Backslanted" w:cs="David" w:hint="cs"/>
          <w:sz w:val="24"/>
          <w:szCs w:val="24"/>
          <w:rtl/>
        </w:rPr>
        <w:t xml:space="preserve"> תשפ"</w:t>
      </w:r>
      <w:r w:rsidR="004A645B" w:rsidRPr="001A51FD">
        <w:rPr>
          <w:rFonts w:ascii="Courier New Backslanted" w:hAnsi="Courier New Backslanted" w:cs="David" w:hint="cs"/>
          <w:sz w:val="24"/>
          <w:szCs w:val="24"/>
          <w:rtl/>
        </w:rPr>
        <w:t>ג</w:t>
      </w:r>
      <w:r w:rsidRPr="001A51FD">
        <w:rPr>
          <w:rFonts w:ascii="Courier New Backslanted" w:hAnsi="Courier New Backslanted" w:cs="David" w:hint="cs"/>
          <w:sz w:val="24"/>
          <w:szCs w:val="24"/>
          <w:rtl/>
        </w:rPr>
        <w:t xml:space="preserve"> (202</w:t>
      </w:r>
      <w:r w:rsidR="004A645B" w:rsidRPr="001A51FD">
        <w:rPr>
          <w:rFonts w:ascii="Courier New Backslanted" w:hAnsi="Courier New Backslanted" w:cs="David" w:hint="cs"/>
          <w:sz w:val="24"/>
          <w:szCs w:val="24"/>
          <w:rtl/>
        </w:rPr>
        <w:t>2</w:t>
      </w:r>
      <w:r w:rsidRPr="001A51FD">
        <w:rPr>
          <w:rFonts w:ascii="Courier New Backslanted" w:hAnsi="Courier New Backslanted" w:cs="David" w:hint="cs"/>
          <w:sz w:val="24"/>
          <w:szCs w:val="24"/>
          <w:rtl/>
        </w:rPr>
        <w:t>/</w:t>
      </w:r>
      <w:r w:rsidR="004A645B" w:rsidRPr="001A51FD">
        <w:rPr>
          <w:rFonts w:ascii="Courier New Backslanted" w:hAnsi="Courier New Backslanted" w:cs="David" w:hint="cs"/>
          <w:sz w:val="24"/>
          <w:szCs w:val="24"/>
          <w:rtl/>
        </w:rPr>
        <w:t>2023</w:t>
      </w:r>
      <w:r w:rsidRPr="001A51FD">
        <w:rPr>
          <w:rFonts w:ascii="Courier New Backslanted" w:hAnsi="Courier New Backslanted" w:cs="David" w:hint="cs"/>
          <w:sz w:val="24"/>
          <w:szCs w:val="24"/>
          <w:rtl/>
        </w:rPr>
        <w:t xml:space="preserve">) צהרונים בעבור רשויות מקומיות. </w:t>
      </w:r>
    </w:p>
    <w:p w14:paraId="22B49ACB" w14:textId="77777777" w:rsidR="00003322" w:rsidRPr="001A51FD" w:rsidRDefault="00003322" w:rsidP="001A51FD">
      <w:pPr>
        <w:spacing w:line="360" w:lineRule="auto"/>
        <w:ind w:left="714" w:right="720"/>
        <w:jc w:val="both"/>
        <w:rPr>
          <w:rFonts w:ascii="Courier New Backslanted" w:hAnsi="Courier New Backslanted" w:cs="David"/>
          <w:sz w:val="24"/>
          <w:szCs w:val="24"/>
        </w:rPr>
      </w:pPr>
      <w:r w:rsidRPr="001A51FD">
        <w:rPr>
          <w:rFonts w:ascii="Courier New Backslanted" w:hAnsi="Courier New Backslanted" w:cs="David" w:hint="cs"/>
          <w:sz w:val="24"/>
          <w:szCs w:val="24"/>
          <w:rtl/>
        </w:rPr>
        <w:t>וכפי שנקבע במסמכי המכרז.</w:t>
      </w:r>
    </w:p>
    <w:p w14:paraId="05A31BCA" w14:textId="77777777" w:rsidR="00003322" w:rsidRPr="001A51FD" w:rsidRDefault="00003322" w:rsidP="001A51FD">
      <w:pPr>
        <w:numPr>
          <w:ilvl w:val="0"/>
          <w:numId w:val="1"/>
        </w:numPr>
        <w:spacing w:line="360" w:lineRule="auto"/>
        <w:ind w:left="714" w:right="0" w:hanging="357"/>
        <w:jc w:val="both"/>
        <w:rPr>
          <w:rFonts w:ascii="Courier New Backslanted" w:hAnsi="Courier New Backslanted" w:cs="David"/>
          <w:sz w:val="24"/>
          <w:szCs w:val="24"/>
        </w:rPr>
      </w:pPr>
      <w:r w:rsidRPr="001A51FD">
        <w:rPr>
          <w:rFonts w:ascii="Courier New Backslanted" w:hAnsi="Courier New Backslanted" w:cs="David" w:hint="cs"/>
          <w:sz w:val="24"/>
          <w:szCs w:val="24"/>
          <w:rtl/>
        </w:rPr>
        <w:t xml:space="preserve">ניתן לרכוש את חוברת המכרז תמורת תשלום </w:t>
      </w:r>
      <w:r w:rsidRPr="001A51FD">
        <w:rPr>
          <w:rFonts w:ascii="Courier New Backslanted" w:hAnsi="Courier New Backslanted" w:cs="David" w:hint="cs"/>
          <w:b/>
          <w:bCs/>
          <w:sz w:val="24"/>
          <w:szCs w:val="24"/>
          <w:rtl/>
        </w:rPr>
        <w:t>2,000</w:t>
      </w:r>
      <w:r w:rsidRPr="001A51FD">
        <w:rPr>
          <w:rFonts w:ascii="Courier New Backslanted" w:hAnsi="Courier New Backslanted" w:cs="David" w:hint="cs"/>
          <w:sz w:val="24"/>
          <w:szCs w:val="24"/>
          <w:rtl/>
        </w:rPr>
        <w:t xml:space="preserve"> ₪ שלא יוחזרו בשום מקרה בין הוגשה הצעה ובין לאו.</w:t>
      </w:r>
    </w:p>
    <w:p w14:paraId="5D6DD724" w14:textId="2C18330C" w:rsidR="00003322" w:rsidRPr="001A51FD" w:rsidRDefault="00003322" w:rsidP="001A51FD">
      <w:pPr>
        <w:numPr>
          <w:ilvl w:val="0"/>
          <w:numId w:val="1"/>
        </w:numPr>
        <w:spacing w:line="360" w:lineRule="auto"/>
        <w:ind w:left="714" w:right="0" w:hanging="357"/>
        <w:jc w:val="both"/>
        <w:rPr>
          <w:rFonts w:ascii="Courier New Backslanted" w:hAnsi="Courier New Backslanted" w:cs="David"/>
          <w:sz w:val="24"/>
          <w:szCs w:val="24"/>
        </w:rPr>
      </w:pPr>
      <w:r w:rsidRPr="001A51FD">
        <w:rPr>
          <w:rFonts w:ascii="Courier New Backslanted" w:hAnsi="Courier New Backslanted" w:cs="David" w:hint="cs"/>
          <w:sz w:val="24"/>
          <w:szCs w:val="24"/>
          <w:rtl/>
        </w:rPr>
        <w:t xml:space="preserve">המשתתף במכרז יצרף ערבות בנקאית אוטונומית, כלפי המועצה, בנוסח המצורף למסמכי המכרז ע"ס </w:t>
      </w:r>
      <w:r w:rsidRPr="001A51FD">
        <w:rPr>
          <w:rFonts w:ascii="Courier New Backslanted" w:hAnsi="Courier New Backslanted" w:cs="David" w:hint="cs"/>
          <w:b/>
          <w:bCs/>
          <w:sz w:val="24"/>
          <w:szCs w:val="24"/>
          <w:rtl/>
        </w:rPr>
        <w:t>50,000</w:t>
      </w:r>
      <w:r w:rsidRPr="001A51FD">
        <w:rPr>
          <w:rFonts w:ascii="Courier New Backslanted" w:hAnsi="Courier New Backslanted" w:cs="David" w:hint="cs"/>
          <w:sz w:val="24"/>
          <w:szCs w:val="24"/>
          <w:rtl/>
        </w:rPr>
        <w:t xml:space="preserve"> ₪ (חמישים אלף שקלים חדשים) שהוצאה על ידי בנק בישראל לבקשת ועל שם המשתתף, שתהא בתוקף עד ליום </w:t>
      </w:r>
      <w:r w:rsidR="004A645B" w:rsidRPr="001A51FD">
        <w:rPr>
          <w:rFonts w:ascii="Courier New Backslanted" w:hAnsi="Courier New Backslanted" w:cs="David" w:hint="cs"/>
          <w:b/>
          <w:bCs/>
          <w:sz w:val="24"/>
          <w:szCs w:val="24"/>
          <w:rtl/>
        </w:rPr>
        <w:t>28</w:t>
      </w:r>
      <w:r w:rsidRPr="001A51FD">
        <w:rPr>
          <w:rFonts w:ascii="Courier New Backslanted" w:hAnsi="Courier New Backslanted" w:cs="David" w:hint="cs"/>
          <w:b/>
          <w:bCs/>
          <w:sz w:val="24"/>
          <w:szCs w:val="24"/>
          <w:rtl/>
        </w:rPr>
        <w:t>.</w:t>
      </w:r>
      <w:r w:rsidR="004A645B" w:rsidRPr="001A51FD">
        <w:rPr>
          <w:rFonts w:ascii="Courier New Backslanted" w:hAnsi="Courier New Backslanted" w:cs="David" w:hint="cs"/>
          <w:b/>
          <w:bCs/>
          <w:sz w:val="24"/>
          <w:szCs w:val="24"/>
          <w:rtl/>
        </w:rPr>
        <w:t>02</w:t>
      </w:r>
      <w:r w:rsidRPr="001A51FD">
        <w:rPr>
          <w:rFonts w:ascii="Courier New Backslanted" w:hAnsi="Courier New Backslanted" w:cs="David" w:hint="cs"/>
          <w:b/>
          <w:bCs/>
          <w:sz w:val="24"/>
          <w:szCs w:val="24"/>
          <w:rtl/>
        </w:rPr>
        <w:t>.</w:t>
      </w:r>
      <w:r w:rsidR="004A645B" w:rsidRPr="001A51FD">
        <w:rPr>
          <w:rFonts w:ascii="Courier New Backslanted" w:hAnsi="Courier New Backslanted" w:cs="David" w:hint="cs"/>
          <w:b/>
          <w:bCs/>
          <w:sz w:val="24"/>
          <w:szCs w:val="24"/>
          <w:rtl/>
        </w:rPr>
        <w:t>2025</w:t>
      </w:r>
      <w:r w:rsidRPr="001A51FD">
        <w:rPr>
          <w:rFonts w:ascii="Courier New Backslanted" w:hAnsi="Courier New Backslanted" w:cs="David" w:hint="cs"/>
          <w:sz w:val="24"/>
          <w:szCs w:val="24"/>
          <w:rtl/>
        </w:rPr>
        <w:t>. הערבות תהא לפי הנוסח שבמסמכי המכרז. אי צירוף ערבות בנקאית כנדרש בתנאי המכרז יביא לפסילת ההצעה על הסף. לא תתקבל ערבות מחברת ביטוח או שיק בנקאי או כל תחליף לערבות הבנקאית.</w:t>
      </w:r>
    </w:p>
    <w:p w14:paraId="59E37A36" w14:textId="67F97221" w:rsidR="00003322" w:rsidRPr="001A51FD" w:rsidRDefault="00003322" w:rsidP="00535AD2">
      <w:pPr>
        <w:numPr>
          <w:ilvl w:val="0"/>
          <w:numId w:val="1"/>
        </w:numPr>
        <w:spacing w:line="360" w:lineRule="auto"/>
        <w:ind w:left="714" w:right="0" w:hanging="357"/>
        <w:jc w:val="both"/>
        <w:rPr>
          <w:rFonts w:ascii="Courier New Backslanted" w:hAnsi="Courier New Backslanted" w:cs="David"/>
          <w:sz w:val="24"/>
          <w:szCs w:val="24"/>
        </w:rPr>
      </w:pPr>
      <w:r w:rsidRPr="001A51FD">
        <w:rPr>
          <w:rFonts w:ascii="Courier New Backslanted" w:hAnsi="Courier New Backslanted" w:cs="David" w:hint="cs"/>
          <w:sz w:val="24"/>
          <w:szCs w:val="24"/>
          <w:rtl/>
        </w:rPr>
        <w:t xml:space="preserve">המציע יוכל להפנות שאלות הבהרה למועצה עד ליום חמישי </w:t>
      </w:r>
      <w:r w:rsidR="00535AD2">
        <w:rPr>
          <w:rFonts w:ascii="Courier New Backslanted" w:hAnsi="Courier New Backslanted" w:cs="David" w:hint="cs"/>
          <w:b/>
          <w:bCs/>
          <w:sz w:val="24"/>
          <w:szCs w:val="24"/>
          <w:u w:val="single"/>
          <w:rtl/>
        </w:rPr>
        <w:t>12.12.2024</w:t>
      </w:r>
      <w:r w:rsidRPr="001A51FD">
        <w:rPr>
          <w:rFonts w:ascii="Courier New Backslanted" w:hAnsi="Courier New Backslanted" w:cs="David" w:hint="cs"/>
          <w:sz w:val="24"/>
          <w:szCs w:val="24"/>
          <w:rtl/>
        </w:rPr>
        <w:t xml:space="preserve">שעה 14:00. שאלות הבהרה יש לשלוח לדואר אלקטרוני </w:t>
      </w:r>
      <w:r w:rsidRPr="001A51FD">
        <w:rPr>
          <w:rFonts w:ascii="David" w:hAnsi="David" w:cs="David"/>
          <w:b/>
          <w:bCs/>
          <w:sz w:val="24"/>
          <w:szCs w:val="24"/>
        </w:rPr>
        <w:t>nasser@bine.muni.il</w:t>
      </w:r>
      <w:r w:rsidRPr="001A51FD">
        <w:rPr>
          <w:rFonts w:ascii="Courier New Backslanted" w:hAnsi="Courier New Backslanted" w:cs="David" w:hint="cs"/>
          <w:sz w:val="24"/>
          <w:szCs w:val="24"/>
          <w:rtl/>
        </w:rPr>
        <w:t>. יש לוודא קבלת הפנייה ולקבל אישור טלפוני מגזבר המועצה בטלפון 04/9582692. תשובות לשאלות הבהרה יינתנו עד ליום ש</w:t>
      </w:r>
      <w:r w:rsidR="003F5790">
        <w:rPr>
          <w:rFonts w:ascii="Courier New Backslanted" w:hAnsi="Courier New Backslanted" w:cs="David" w:hint="cs"/>
          <w:sz w:val="24"/>
          <w:szCs w:val="24"/>
          <w:rtl/>
        </w:rPr>
        <w:t xml:space="preserve">בת </w:t>
      </w:r>
      <w:r w:rsidR="00535AD2">
        <w:rPr>
          <w:rFonts w:ascii="Courier New Backslanted" w:hAnsi="Courier New Backslanted" w:cs="David" w:hint="cs"/>
          <w:b/>
          <w:bCs/>
          <w:sz w:val="24"/>
          <w:szCs w:val="24"/>
          <w:u w:val="single"/>
          <w:rtl/>
        </w:rPr>
        <w:t>14.12.2024</w:t>
      </w:r>
      <w:r w:rsidRPr="001A51FD">
        <w:rPr>
          <w:rFonts w:ascii="Courier New Backslanted" w:hAnsi="Courier New Backslanted" w:cs="David" w:hint="cs"/>
          <w:sz w:val="24"/>
          <w:szCs w:val="24"/>
          <w:u w:val="single"/>
          <w:rtl/>
        </w:rPr>
        <w:t>.</w:t>
      </w:r>
      <w:r w:rsidRPr="001A51FD">
        <w:rPr>
          <w:rFonts w:ascii="Courier New Backslanted" w:hAnsi="Courier New Backslanted" w:cs="David" w:hint="cs"/>
          <w:sz w:val="24"/>
          <w:szCs w:val="24"/>
          <w:rtl/>
        </w:rPr>
        <w:t xml:space="preserve"> </w:t>
      </w:r>
    </w:p>
    <w:p w14:paraId="06D4464F" w14:textId="79B587D4" w:rsidR="00003322" w:rsidRPr="001A51FD" w:rsidRDefault="00003322" w:rsidP="00535AD2">
      <w:pPr>
        <w:numPr>
          <w:ilvl w:val="0"/>
          <w:numId w:val="1"/>
        </w:numPr>
        <w:spacing w:line="360" w:lineRule="auto"/>
        <w:ind w:left="714" w:right="0" w:hanging="357"/>
        <w:jc w:val="both"/>
        <w:rPr>
          <w:rFonts w:ascii="Courier New Backslanted" w:hAnsi="Courier New Backslanted" w:cs="David"/>
          <w:b/>
          <w:bCs/>
          <w:sz w:val="24"/>
          <w:szCs w:val="24"/>
          <w:u w:val="single"/>
        </w:rPr>
      </w:pPr>
      <w:r w:rsidRPr="001A51FD">
        <w:rPr>
          <w:rFonts w:ascii="Courier New Backslanted" w:hAnsi="Courier New Backslanted" w:cs="David" w:hint="cs"/>
          <w:b/>
          <w:bCs/>
          <w:sz w:val="24"/>
          <w:szCs w:val="24"/>
          <w:u w:val="single"/>
          <w:rtl/>
        </w:rPr>
        <w:t xml:space="preserve">ההצעה תוגש במעטפה סגורה בצירוף האישורים הדרושים וזאת עד ליום </w:t>
      </w:r>
      <w:r w:rsidR="00535AD2">
        <w:rPr>
          <w:rFonts w:ascii="Courier New Backslanted" w:hAnsi="Courier New Backslanted" w:cs="David" w:hint="cs"/>
          <w:b/>
          <w:bCs/>
          <w:sz w:val="24"/>
          <w:szCs w:val="24"/>
          <w:u w:val="single"/>
          <w:rtl/>
        </w:rPr>
        <w:t xml:space="preserve">שני 16.12.2024 </w:t>
      </w:r>
      <w:r w:rsidRPr="001A51FD">
        <w:rPr>
          <w:rFonts w:ascii="Courier New Backslanted" w:hAnsi="Courier New Backslanted" w:cs="David" w:hint="cs"/>
          <w:b/>
          <w:bCs/>
          <w:sz w:val="24"/>
          <w:szCs w:val="24"/>
          <w:u w:val="single"/>
          <w:rtl/>
        </w:rPr>
        <w:t>שעה 14:00 .</w:t>
      </w:r>
      <w:r w:rsidRPr="001A51FD">
        <w:rPr>
          <w:rFonts w:ascii="Courier New Backslanted" w:hAnsi="Courier New Backslanted" w:cs="David" w:hint="cs"/>
          <w:sz w:val="24"/>
          <w:szCs w:val="24"/>
          <w:rtl/>
        </w:rPr>
        <w:t xml:space="preserve"> </w:t>
      </w:r>
    </w:p>
    <w:p w14:paraId="1899EC44" w14:textId="77777777" w:rsidR="00003322" w:rsidRPr="001A51FD" w:rsidRDefault="00003322" w:rsidP="001A51FD">
      <w:pPr>
        <w:numPr>
          <w:ilvl w:val="0"/>
          <w:numId w:val="1"/>
        </w:numPr>
        <w:spacing w:line="360" w:lineRule="auto"/>
        <w:ind w:left="714" w:right="0" w:hanging="357"/>
        <w:jc w:val="both"/>
        <w:rPr>
          <w:rFonts w:ascii="Courier New Backslanted" w:hAnsi="Courier New Backslanted" w:cs="David"/>
          <w:sz w:val="24"/>
          <w:szCs w:val="24"/>
        </w:rPr>
      </w:pPr>
      <w:r w:rsidRPr="001A51FD">
        <w:rPr>
          <w:rFonts w:ascii="Courier New Backslanted" w:hAnsi="Courier New Backslanted" w:cs="David" w:hint="cs"/>
          <w:sz w:val="24"/>
          <w:szCs w:val="24"/>
          <w:rtl/>
        </w:rPr>
        <w:t xml:space="preserve">המועצה המקומית וועדת המכרזים רשאים לקחת בחשבון את היכולת הכספית של מגיש ההצעה, ניסיונו בעבודות קודמות ומומחיותו המקצועית בעבודות דומות כולל עמידתו בלוח  זמנים. </w:t>
      </w:r>
    </w:p>
    <w:p w14:paraId="64099C95" w14:textId="77777777" w:rsidR="00003322" w:rsidRPr="001A51FD" w:rsidRDefault="00003322" w:rsidP="001A51FD">
      <w:pPr>
        <w:numPr>
          <w:ilvl w:val="0"/>
          <w:numId w:val="1"/>
        </w:numPr>
        <w:spacing w:line="360" w:lineRule="auto"/>
        <w:ind w:left="714" w:right="0" w:hanging="357"/>
        <w:jc w:val="both"/>
        <w:rPr>
          <w:rFonts w:ascii="Courier New Backslanted" w:hAnsi="Courier New Backslanted" w:cs="David"/>
          <w:sz w:val="24"/>
          <w:szCs w:val="24"/>
          <w:rtl/>
        </w:rPr>
      </w:pPr>
      <w:r w:rsidRPr="001A51FD">
        <w:rPr>
          <w:rFonts w:ascii="Courier New Backslanted" w:hAnsi="Courier New Backslanted" w:cs="David" w:hint="cs"/>
          <w:sz w:val="24"/>
          <w:szCs w:val="24"/>
          <w:rtl/>
        </w:rPr>
        <w:t xml:space="preserve">המועצה המקומית לא מתחייבת לקבל ההצעה הזולה ביותר ו/או כל הצעה אחרת, כמו כן המועצה שומרת לעצמה הזכות לבטל המכרז בכללותו או כל חלק ממנו ולא תהיה למציע  הזכות לתבוע או לקבל כל פיצוי כתוצאה מכך. </w:t>
      </w:r>
    </w:p>
    <w:p w14:paraId="5FC8DC97" w14:textId="77777777" w:rsidR="00003322" w:rsidRPr="001A51FD" w:rsidRDefault="00003322" w:rsidP="001A51FD">
      <w:pPr>
        <w:spacing w:line="360" w:lineRule="auto"/>
        <w:jc w:val="right"/>
        <w:rPr>
          <w:rFonts w:ascii="Courier New Backslanted" w:hAnsi="Courier New Backslanted" w:cs="David"/>
          <w:sz w:val="24"/>
          <w:szCs w:val="24"/>
          <w:rtl/>
        </w:rPr>
      </w:pPr>
      <w:r w:rsidRPr="001A51FD">
        <w:rPr>
          <w:rFonts w:ascii="Courier New Backslanted" w:hAnsi="Courier New Backslanted" w:cs="David" w:hint="cs"/>
          <w:sz w:val="24"/>
          <w:szCs w:val="24"/>
          <w:rtl/>
        </w:rPr>
        <w:t xml:space="preserve">בכבוד רב </w:t>
      </w:r>
    </w:p>
    <w:p w14:paraId="37C36C3D" w14:textId="2D06A9DD" w:rsidR="00003322" w:rsidRPr="001A51FD" w:rsidRDefault="004A645B" w:rsidP="001A51FD">
      <w:pPr>
        <w:pStyle w:val="2"/>
        <w:spacing w:line="360" w:lineRule="auto"/>
        <w:rPr>
          <w:rFonts w:ascii="Courier New Backslanted" w:hAnsi="Courier New Backslanted" w:cs="David"/>
          <w:b/>
          <w:bCs/>
          <w:sz w:val="24"/>
          <w:szCs w:val="24"/>
          <w:rtl/>
        </w:rPr>
      </w:pPr>
      <w:r w:rsidRPr="001A51FD">
        <w:rPr>
          <w:rFonts w:ascii="Courier New Backslanted" w:hAnsi="Courier New Backslanted" w:cs="David" w:hint="cs"/>
          <w:b/>
          <w:bCs/>
          <w:sz w:val="24"/>
          <w:szCs w:val="24"/>
          <w:rtl/>
        </w:rPr>
        <w:t>עו"ד אבראהים חסארמה</w:t>
      </w:r>
    </w:p>
    <w:p w14:paraId="5F1C42C4" w14:textId="77777777" w:rsidR="00003322" w:rsidRPr="001A51FD" w:rsidRDefault="00003322" w:rsidP="001A51FD">
      <w:pPr>
        <w:pStyle w:val="2"/>
        <w:spacing w:line="360" w:lineRule="auto"/>
        <w:rPr>
          <w:rFonts w:ascii="Courier New Backslanted" w:hAnsi="Courier New Backslanted" w:cs="David"/>
          <w:b/>
          <w:bCs/>
          <w:sz w:val="24"/>
          <w:szCs w:val="24"/>
          <w:rtl/>
          <w:lang w:bidi="ar-SA"/>
        </w:rPr>
      </w:pPr>
      <w:r w:rsidRPr="001A51FD">
        <w:rPr>
          <w:rFonts w:ascii="Courier New Backslanted" w:hAnsi="Courier New Backslanted" w:cs="David" w:hint="cs"/>
          <w:b/>
          <w:bCs/>
          <w:sz w:val="24"/>
          <w:szCs w:val="24"/>
          <w:rtl/>
        </w:rPr>
        <w:t>ראש המועצה</w:t>
      </w:r>
      <w:r w:rsidRPr="001A51FD">
        <w:rPr>
          <w:rFonts w:ascii="Courier New Backslanted" w:hAnsi="Courier New Backslanted" w:cs="David" w:hint="cs"/>
          <w:b/>
          <w:bCs/>
          <w:sz w:val="24"/>
          <w:szCs w:val="24"/>
          <w:rtl/>
          <w:lang w:bidi="ar-SA"/>
        </w:rPr>
        <w:t xml:space="preserve"> </w:t>
      </w:r>
    </w:p>
    <w:p w14:paraId="5A3A348A" w14:textId="77777777" w:rsidR="00003322" w:rsidRPr="001A51FD" w:rsidRDefault="00003322" w:rsidP="001A51FD">
      <w:pPr>
        <w:spacing w:line="360" w:lineRule="auto"/>
        <w:jc w:val="right"/>
        <w:rPr>
          <w:rFonts w:ascii="Courier New Backslanted" w:hAnsi="Courier New Backslanted"/>
          <w:sz w:val="24"/>
          <w:szCs w:val="24"/>
          <w:rtl/>
          <w:lang w:bidi="ar-SA"/>
        </w:rPr>
      </w:pPr>
    </w:p>
    <w:p w14:paraId="05FE7C16" w14:textId="77777777" w:rsidR="00003322" w:rsidRPr="001A51FD" w:rsidRDefault="00003322" w:rsidP="001A51FD">
      <w:pPr>
        <w:spacing w:line="360" w:lineRule="auto"/>
        <w:rPr>
          <w:sz w:val="24"/>
          <w:szCs w:val="24"/>
        </w:rPr>
      </w:pPr>
    </w:p>
    <w:p w14:paraId="1A7BFCFD" w14:textId="77777777" w:rsidR="006E41AE" w:rsidRPr="007B3634" w:rsidRDefault="007B6D5B" w:rsidP="001A51FD">
      <w:pPr>
        <w:pStyle w:val="1"/>
        <w:spacing w:line="360" w:lineRule="auto"/>
        <w:jc w:val="center"/>
        <w:rPr>
          <w:rFonts w:ascii="Tahoma" w:hAnsi="Tahoma"/>
          <w:b/>
          <w:bCs/>
          <w:color w:val="FF0000"/>
          <w:sz w:val="36"/>
          <w:szCs w:val="36"/>
          <w:u w:val="single"/>
          <w:rtl/>
        </w:rPr>
      </w:pPr>
      <w:r w:rsidRPr="001A51FD">
        <w:rPr>
          <w:b/>
          <w:bCs/>
          <w:color w:val="auto"/>
          <w:sz w:val="24"/>
          <w:szCs w:val="24"/>
          <w:rtl/>
          <w:lang w:bidi="ar-SA"/>
        </w:rPr>
        <w:br w:type="page"/>
      </w:r>
      <w:r w:rsidR="007B3634" w:rsidRPr="007B3634">
        <w:rPr>
          <w:rFonts w:ascii="Tahoma" w:hAnsi="Tahoma" w:hint="cs"/>
          <w:b/>
          <w:bCs/>
          <w:color w:val="FF0000"/>
          <w:sz w:val="36"/>
          <w:szCs w:val="36"/>
          <w:u w:val="single"/>
          <w:rtl/>
        </w:rPr>
        <w:lastRenderedPageBreak/>
        <w:t>הוראות למשתתפים במכרז</w:t>
      </w:r>
    </w:p>
    <w:p w14:paraId="1A7BFCFF" w14:textId="77777777" w:rsidR="006E41AE" w:rsidRPr="00622123" w:rsidRDefault="006E41AE" w:rsidP="001A51FD">
      <w:pPr>
        <w:pStyle w:val="10"/>
        <w:numPr>
          <w:ilvl w:val="0"/>
          <w:numId w:val="5"/>
        </w:numPr>
        <w:ind w:hanging="629"/>
        <w:rPr>
          <w:rFonts w:ascii="Tahoma" w:hAnsi="Tahoma"/>
          <w:sz w:val="28"/>
          <w:szCs w:val="28"/>
        </w:rPr>
      </w:pPr>
      <w:r w:rsidRPr="00622123">
        <w:rPr>
          <w:rFonts w:ascii="Tahoma" w:hAnsi="Tahoma"/>
          <w:b/>
          <w:bCs/>
          <w:sz w:val="28"/>
          <w:szCs w:val="28"/>
          <w:u w:val="single"/>
          <w:rtl/>
        </w:rPr>
        <w:t>כללי</w:t>
      </w:r>
    </w:p>
    <w:p w14:paraId="1A7BFD00" w14:textId="24C8A999" w:rsidR="006E41AE" w:rsidRDefault="00622123" w:rsidP="001A51FD">
      <w:pPr>
        <w:pStyle w:val="10"/>
        <w:numPr>
          <w:ilvl w:val="1"/>
          <w:numId w:val="9"/>
        </w:numPr>
        <w:ind w:left="1367" w:hanging="709"/>
        <w:rPr>
          <w:rFonts w:ascii="Tahoma" w:hAnsi="Tahoma"/>
          <w:sz w:val="24"/>
        </w:rPr>
      </w:pPr>
      <w:r>
        <w:rPr>
          <w:rFonts w:ascii="Tahoma" w:hAnsi="Tahoma" w:hint="cs"/>
          <w:sz w:val="24"/>
          <w:rtl/>
        </w:rPr>
        <w:t>ה</w:t>
      </w:r>
      <w:r w:rsidR="006E41AE" w:rsidRPr="00A8294F">
        <w:rPr>
          <w:rFonts w:ascii="Tahoma" w:hAnsi="Tahoma"/>
          <w:sz w:val="24"/>
          <w:rtl/>
        </w:rPr>
        <w:t xml:space="preserve">מועצה המקומית </w:t>
      </w:r>
      <w:r w:rsidR="00A0635E">
        <w:rPr>
          <w:rFonts w:ascii="Tahoma" w:hAnsi="Tahoma" w:hint="cs"/>
          <w:sz w:val="24"/>
          <w:rtl/>
        </w:rPr>
        <w:t>בענה</w:t>
      </w:r>
      <w:r w:rsidR="006E41AE" w:rsidRPr="00A8294F">
        <w:rPr>
          <w:rFonts w:ascii="Tahoma" w:hAnsi="Tahoma"/>
          <w:sz w:val="24"/>
          <w:rtl/>
        </w:rPr>
        <w:t xml:space="preserve"> (להלן: "</w:t>
      </w:r>
      <w:r w:rsidR="006E41AE" w:rsidRPr="00A8294F">
        <w:rPr>
          <w:rFonts w:ascii="Tahoma" w:hAnsi="Tahoma"/>
          <w:b/>
          <w:bCs/>
          <w:sz w:val="24"/>
          <w:rtl/>
        </w:rPr>
        <w:t>המועצה</w:t>
      </w:r>
      <w:r w:rsidR="006E41AE" w:rsidRPr="00A8294F">
        <w:rPr>
          <w:rFonts w:ascii="Tahoma" w:hAnsi="Tahoma"/>
          <w:sz w:val="24"/>
          <w:rtl/>
        </w:rPr>
        <w:t xml:space="preserve">") מזמינה בזאת </w:t>
      </w:r>
      <w:r w:rsidR="00B85B3D">
        <w:rPr>
          <w:rFonts w:ascii="Tahoma" w:hAnsi="Tahoma" w:hint="cs"/>
          <w:sz w:val="24"/>
          <w:rtl/>
        </w:rPr>
        <w:t>מציעים</w:t>
      </w:r>
      <w:r w:rsidR="006E41AE" w:rsidRPr="00A8294F">
        <w:rPr>
          <w:rFonts w:ascii="Tahoma" w:hAnsi="Tahoma"/>
          <w:sz w:val="24"/>
          <w:rtl/>
        </w:rPr>
        <w:t xml:space="preserve"> להגיש לה הצעות מחיר </w:t>
      </w:r>
      <w:r w:rsidR="005E1EE7" w:rsidRPr="005E1EE7">
        <w:rPr>
          <w:rFonts w:ascii="Tahoma" w:hAnsi="Tahoma" w:hint="cs"/>
          <w:b/>
          <w:bCs/>
          <w:sz w:val="24"/>
          <w:rtl/>
        </w:rPr>
        <w:t>להפעלת תוכנית ניצנים</w:t>
      </w:r>
      <w:r w:rsidR="00336487">
        <w:rPr>
          <w:rFonts w:ascii="Tahoma" w:hAnsi="Tahoma" w:hint="cs"/>
          <w:b/>
          <w:bCs/>
          <w:sz w:val="24"/>
          <w:rtl/>
        </w:rPr>
        <w:t xml:space="preserve"> </w:t>
      </w:r>
      <w:r w:rsidR="00003322">
        <w:rPr>
          <w:rFonts w:ascii="Tahoma" w:hAnsi="Tahoma" w:hint="cs"/>
          <w:b/>
          <w:bCs/>
          <w:sz w:val="24"/>
          <w:rtl/>
        </w:rPr>
        <w:t>וקייטנות קיץ</w:t>
      </w:r>
      <w:r w:rsidR="005E1EE7">
        <w:rPr>
          <w:rFonts w:ascii="Tahoma" w:hAnsi="Tahoma" w:hint="cs"/>
          <w:b/>
          <w:bCs/>
          <w:sz w:val="24"/>
          <w:rtl/>
        </w:rPr>
        <w:t xml:space="preserve"> בגני הילדים ובתי הספר שבתחום שיפוט הכפר בענה </w:t>
      </w:r>
      <w:r w:rsidR="006E41AE" w:rsidRPr="00A8294F">
        <w:rPr>
          <w:rFonts w:ascii="Tahoma" w:hAnsi="Tahoma"/>
          <w:sz w:val="24"/>
          <w:rtl/>
        </w:rPr>
        <w:t>בהתאם לתנאים המפורטים במסמכי המכרז.</w:t>
      </w:r>
    </w:p>
    <w:p w14:paraId="1A7BFD01" w14:textId="77777777" w:rsidR="00A11498" w:rsidRDefault="00A11498" w:rsidP="001A51FD">
      <w:pPr>
        <w:pStyle w:val="10"/>
        <w:numPr>
          <w:ilvl w:val="1"/>
          <w:numId w:val="9"/>
        </w:numPr>
        <w:ind w:left="1367" w:hanging="709"/>
        <w:rPr>
          <w:rFonts w:ascii="Tahoma" w:hAnsi="Tahoma"/>
          <w:sz w:val="24"/>
        </w:rPr>
      </w:pPr>
      <w:r>
        <w:rPr>
          <w:rFonts w:ascii="Tahoma" w:hAnsi="Tahoma" w:hint="cs"/>
          <w:sz w:val="24"/>
          <w:rtl/>
        </w:rPr>
        <w:t>כותרות הסעיפים בכל מסמכי המכרז נועדו אך ורק לנוחיות ההתמצאות ואין להן נפקות כלשהי בפרשנות מסמכי המכרז. כמו כן, לצורך פרשנות תנאי המכר</w:t>
      </w:r>
      <w:r w:rsidR="005E1EE7">
        <w:rPr>
          <w:rFonts w:ascii="Tahoma" w:hAnsi="Tahoma" w:hint="cs"/>
          <w:sz w:val="24"/>
          <w:rtl/>
        </w:rPr>
        <w:t>ז</w:t>
      </w:r>
      <w:r>
        <w:rPr>
          <w:rFonts w:ascii="Tahoma" w:hAnsi="Tahoma" w:hint="cs"/>
          <w:sz w:val="24"/>
          <w:rtl/>
        </w:rPr>
        <w:t>, לא יובא בחשבון הכלל של "פרשנות נגד המנסח", ולפיכך אין לראות בעובדה מסמכי המכרז הוכנו על ידי המועצה ככלי עזר כלשהו בפרשנותם נגדה.</w:t>
      </w:r>
    </w:p>
    <w:p w14:paraId="1A7BFD02" w14:textId="77777777" w:rsidR="00A11498" w:rsidRDefault="00A11498" w:rsidP="001A51FD">
      <w:pPr>
        <w:pStyle w:val="10"/>
        <w:numPr>
          <w:ilvl w:val="1"/>
          <w:numId w:val="9"/>
        </w:numPr>
        <w:ind w:left="1367" w:hanging="709"/>
        <w:rPr>
          <w:rFonts w:ascii="Tahoma" w:hAnsi="Tahoma"/>
          <w:sz w:val="24"/>
        </w:rPr>
      </w:pPr>
      <w:r>
        <w:rPr>
          <w:rFonts w:ascii="Tahoma" w:hAnsi="Tahoma" w:hint="cs"/>
          <w:sz w:val="24"/>
          <w:rtl/>
        </w:rPr>
        <w:t>אם תימצא סתירה בין מסמכי המכרז ו/או אי בהירות לגבי האמור בהם, תהיה המועצה רשאית לבחור , לפי שיקול דעתה המלא והמוחלט, את הניסוח הנכון ו/או את הפירוש העדיף של מסמכי המכרז, ולמציע לא תהא כל טענה ו/או תביעה הנובעת מהסתירה ו/או מאי הבהירות כאמור ו/או מהפירוש שנבחר על ידי המועצה. כל סתירה ו/או אי התאמה בין מסמכי המכרז השונים, ו/או בין הוראות שונות בתוך אותו מסמך, יפורשו באופן המרחיב את חובות המציע או את זכויות המועצה.</w:t>
      </w:r>
    </w:p>
    <w:p w14:paraId="1A7BFD03" w14:textId="58966F73" w:rsidR="00D27050" w:rsidRDefault="00D27050" w:rsidP="001A51FD">
      <w:pPr>
        <w:pStyle w:val="10"/>
        <w:numPr>
          <w:ilvl w:val="1"/>
          <w:numId w:val="9"/>
        </w:numPr>
        <w:ind w:left="1367" w:hanging="709"/>
        <w:rPr>
          <w:rFonts w:ascii="Tahoma" w:hAnsi="Tahoma"/>
          <w:sz w:val="24"/>
        </w:rPr>
      </w:pPr>
      <w:r w:rsidRPr="00EF2C17">
        <w:rPr>
          <w:rFonts w:ascii="David" w:hint="cs"/>
          <w:sz w:val="24"/>
          <w:rtl/>
          <w:lang w:eastAsia="en-US"/>
        </w:rPr>
        <w:t>המועצה</w:t>
      </w:r>
      <w:r w:rsidRPr="00EF2C17">
        <w:rPr>
          <w:rFonts w:ascii="David"/>
          <w:sz w:val="24"/>
          <w:lang w:eastAsia="en-US"/>
        </w:rPr>
        <w:t xml:space="preserve"> </w:t>
      </w:r>
      <w:r w:rsidRPr="00EF2C17">
        <w:rPr>
          <w:rFonts w:ascii="David" w:hint="cs"/>
          <w:sz w:val="24"/>
          <w:rtl/>
          <w:lang w:eastAsia="en-US"/>
        </w:rPr>
        <w:t>רשאית</w:t>
      </w:r>
      <w:r w:rsidRPr="00EF2C17">
        <w:rPr>
          <w:rFonts w:ascii="David"/>
          <w:sz w:val="24"/>
          <w:lang w:eastAsia="en-US"/>
        </w:rPr>
        <w:t xml:space="preserve"> </w:t>
      </w:r>
      <w:r w:rsidRPr="00EF2C17">
        <w:rPr>
          <w:rFonts w:ascii="David" w:hint="cs"/>
          <w:sz w:val="24"/>
          <w:rtl/>
          <w:lang w:eastAsia="en-US"/>
        </w:rPr>
        <w:t>לשנות</w:t>
      </w:r>
      <w:r w:rsidRPr="00EF2C17">
        <w:rPr>
          <w:rFonts w:ascii="David"/>
          <w:sz w:val="24"/>
          <w:lang w:eastAsia="en-US"/>
        </w:rPr>
        <w:t xml:space="preserve"> </w:t>
      </w:r>
      <w:r w:rsidRPr="00EF2C17">
        <w:rPr>
          <w:rFonts w:ascii="David" w:hint="cs"/>
          <w:sz w:val="24"/>
          <w:rtl/>
          <w:lang w:eastAsia="en-US"/>
        </w:rPr>
        <w:t>מעת</w:t>
      </w:r>
      <w:r w:rsidRPr="00EF2C17">
        <w:rPr>
          <w:rFonts w:ascii="David"/>
          <w:sz w:val="24"/>
          <w:lang w:eastAsia="en-US"/>
        </w:rPr>
        <w:t xml:space="preserve"> </w:t>
      </w:r>
      <w:r w:rsidRPr="00EF2C17">
        <w:rPr>
          <w:rFonts w:ascii="David" w:hint="cs"/>
          <w:sz w:val="24"/>
          <w:rtl/>
          <w:lang w:eastAsia="en-US"/>
        </w:rPr>
        <w:t>לעת</w:t>
      </w:r>
      <w:r w:rsidRPr="00EF2C17">
        <w:rPr>
          <w:rFonts w:ascii="David"/>
          <w:sz w:val="24"/>
          <w:lang w:eastAsia="en-US"/>
        </w:rPr>
        <w:t xml:space="preserve"> </w:t>
      </w:r>
      <w:r w:rsidRPr="00EF2C17">
        <w:rPr>
          <w:rFonts w:ascii="David" w:hint="cs"/>
          <w:sz w:val="24"/>
          <w:rtl/>
          <w:lang w:eastAsia="en-US"/>
        </w:rPr>
        <w:t>לפני</w:t>
      </w:r>
      <w:r w:rsidRPr="00EF2C17">
        <w:rPr>
          <w:rFonts w:ascii="David"/>
          <w:sz w:val="24"/>
          <w:lang w:eastAsia="en-US"/>
        </w:rPr>
        <w:t xml:space="preserve"> </w:t>
      </w:r>
      <w:r w:rsidRPr="00EF2C17">
        <w:rPr>
          <w:rFonts w:ascii="David" w:hint="cs"/>
          <w:sz w:val="24"/>
          <w:rtl/>
          <w:lang w:eastAsia="en-US"/>
        </w:rPr>
        <w:t>המועד</w:t>
      </w:r>
      <w:r w:rsidRPr="00EF2C17">
        <w:rPr>
          <w:rFonts w:ascii="David"/>
          <w:sz w:val="24"/>
          <w:lang w:eastAsia="en-US"/>
        </w:rPr>
        <w:t xml:space="preserve"> </w:t>
      </w:r>
      <w:r w:rsidRPr="00EF2C17">
        <w:rPr>
          <w:rFonts w:ascii="David" w:hint="cs"/>
          <w:sz w:val="24"/>
          <w:rtl/>
          <w:lang w:eastAsia="en-US"/>
        </w:rPr>
        <w:t>האחרון</w:t>
      </w:r>
      <w:r w:rsidRPr="00EF2C17">
        <w:rPr>
          <w:rFonts w:ascii="David"/>
          <w:sz w:val="24"/>
          <w:lang w:eastAsia="en-US"/>
        </w:rPr>
        <w:t xml:space="preserve"> </w:t>
      </w:r>
      <w:r w:rsidRPr="00EF2C17">
        <w:rPr>
          <w:rFonts w:ascii="David" w:hint="cs"/>
          <w:sz w:val="24"/>
          <w:rtl/>
          <w:lang w:eastAsia="en-US"/>
        </w:rPr>
        <w:t>להגשת</w:t>
      </w:r>
      <w:r w:rsidRPr="00EF2C17">
        <w:rPr>
          <w:rFonts w:ascii="David"/>
          <w:sz w:val="24"/>
          <w:lang w:eastAsia="en-US"/>
        </w:rPr>
        <w:t xml:space="preserve"> </w:t>
      </w:r>
      <w:r w:rsidRPr="00EF2C17">
        <w:rPr>
          <w:rFonts w:ascii="David" w:hint="cs"/>
          <w:sz w:val="24"/>
          <w:rtl/>
          <w:lang w:eastAsia="en-US"/>
        </w:rPr>
        <w:t>ההצעות</w:t>
      </w:r>
      <w:r w:rsidRPr="00EF2C17">
        <w:rPr>
          <w:rFonts w:ascii="David"/>
          <w:sz w:val="24"/>
          <w:lang w:eastAsia="en-US"/>
        </w:rPr>
        <w:t xml:space="preserve"> </w:t>
      </w:r>
      <w:r w:rsidRPr="00EF2C17">
        <w:rPr>
          <w:rFonts w:ascii="David" w:hint="cs"/>
          <w:sz w:val="24"/>
          <w:rtl/>
          <w:lang w:eastAsia="en-US"/>
        </w:rPr>
        <w:t>למכרז</w:t>
      </w:r>
      <w:r w:rsidR="005E1EE7">
        <w:rPr>
          <w:rFonts w:ascii="David" w:hint="cs"/>
          <w:sz w:val="24"/>
          <w:rtl/>
          <w:lang w:eastAsia="en-US"/>
        </w:rPr>
        <w:t xml:space="preserve">, </w:t>
      </w:r>
      <w:r w:rsidRPr="00EF2C17">
        <w:rPr>
          <w:rFonts w:ascii="Tahoma" w:hAnsi="Tahoma" w:hint="cs"/>
          <w:sz w:val="24"/>
          <w:rtl/>
        </w:rPr>
        <w:t>את</w:t>
      </w:r>
      <w:r w:rsidRPr="00EF2C17">
        <w:rPr>
          <w:rFonts w:ascii="Tahoma" w:hAnsi="Tahoma"/>
          <w:sz w:val="24"/>
        </w:rPr>
        <w:t xml:space="preserve"> </w:t>
      </w:r>
      <w:r w:rsidRPr="00EF2C17">
        <w:rPr>
          <w:rFonts w:ascii="Tahoma" w:hAnsi="Tahoma" w:hint="cs"/>
          <w:sz w:val="24"/>
          <w:rtl/>
        </w:rPr>
        <w:t>מסמכי המכרז</w:t>
      </w:r>
      <w:r w:rsidR="004D6D02">
        <w:rPr>
          <w:rFonts w:ascii="Tahoma" w:hAnsi="Tahoma" w:hint="cs"/>
          <w:sz w:val="24"/>
          <w:rtl/>
        </w:rPr>
        <w:t xml:space="preserve">, </w:t>
      </w:r>
      <w:r w:rsidRPr="00EF2C17">
        <w:rPr>
          <w:rFonts w:ascii="Tahoma" w:hAnsi="Tahoma" w:hint="cs"/>
          <w:sz w:val="24"/>
          <w:rtl/>
        </w:rPr>
        <w:t>לצורך</w:t>
      </w:r>
      <w:r w:rsidRPr="00EF2C17">
        <w:rPr>
          <w:rFonts w:ascii="Tahoma" w:hAnsi="Tahoma"/>
          <w:sz w:val="24"/>
        </w:rPr>
        <w:t xml:space="preserve"> </w:t>
      </w:r>
      <w:r w:rsidRPr="00EF2C17">
        <w:rPr>
          <w:rFonts w:ascii="Tahoma" w:hAnsi="Tahoma" w:hint="cs"/>
          <w:sz w:val="24"/>
          <w:rtl/>
        </w:rPr>
        <w:t>הוספה</w:t>
      </w:r>
      <w:r w:rsidR="004D6D02">
        <w:rPr>
          <w:rFonts w:ascii="Tahoma" w:hAnsi="Tahoma" w:hint="cs"/>
          <w:sz w:val="24"/>
          <w:rtl/>
        </w:rPr>
        <w:t>,</w:t>
      </w:r>
      <w:r w:rsidRPr="00EF2C17">
        <w:rPr>
          <w:rFonts w:ascii="Tahoma" w:hAnsi="Tahoma"/>
          <w:sz w:val="24"/>
        </w:rPr>
        <w:t xml:space="preserve"> </w:t>
      </w:r>
      <w:r w:rsidRPr="00EF2C17">
        <w:rPr>
          <w:rFonts w:ascii="Tahoma" w:hAnsi="Tahoma" w:hint="cs"/>
          <w:sz w:val="24"/>
          <w:rtl/>
        </w:rPr>
        <w:t>ביטול</w:t>
      </w:r>
      <w:r w:rsidR="004D6D02">
        <w:rPr>
          <w:rFonts w:ascii="Tahoma" w:hAnsi="Tahoma" w:hint="cs"/>
          <w:sz w:val="24"/>
          <w:rtl/>
        </w:rPr>
        <w:t>,</w:t>
      </w:r>
      <w:r w:rsidRPr="00EF2C17">
        <w:rPr>
          <w:rFonts w:ascii="Tahoma" w:hAnsi="Tahoma"/>
          <w:sz w:val="24"/>
        </w:rPr>
        <w:t xml:space="preserve"> </w:t>
      </w:r>
      <w:r w:rsidRPr="00EF2C17">
        <w:rPr>
          <w:rFonts w:ascii="Tahoma" w:hAnsi="Tahoma" w:hint="cs"/>
          <w:sz w:val="24"/>
          <w:rtl/>
        </w:rPr>
        <w:t>או</w:t>
      </w:r>
      <w:r w:rsidRPr="00EF2C17">
        <w:rPr>
          <w:rFonts w:ascii="Tahoma" w:hAnsi="Tahoma"/>
          <w:sz w:val="24"/>
        </w:rPr>
        <w:t xml:space="preserve"> </w:t>
      </w:r>
      <w:r w:rsidRPr="00EF2C17">
        <w:rPr>
          <w:rFonts w:ascii="Tahoma" w:hAnsi="Tahoma" w:hint="cs"/>
          <w:sz w:val="24"/>
          <w:rtl/>
        </w:rPr>
        <w:t>שנוי</w:t>
      </w:r>
      <w:r w:rsidRPr="00EF2C17">
        <w:rPr>
          <w:rFonts w:ascii="Tahoma" w:hAnsi="Tahoma"/>
          <w:sz w:val="24"/>
        </w:rPr>
        <w:t xml:space="preserve"> </w:t>
      </w:r>
      <w:r w:rsidRPr="00EF2C17">
        <w:rPr>
          <w:rFonts w:ascii="Tahoma" w:hAnsi="Tahoma" w:hint="cs"/>
          <w:sz w:val="24"/>
          <w:rtl/>
        </w:rPr>
        <w:t>תנאים</w:t>
      </w:r>
      <w:r w:rsidRPr="00EF2C17">
        <w:rPr>
          <w:rFonts w:ascii="Tahoma" w:hAnsi="Tahoma"/>
          <w:sz w:val="24"/>
        </w:rPr>
        <w:t xml:space="preserve"> </w:t>
      </w:r>
      <w:r w:rsidRPr="00EF2C17">
        <w:rPr>
          <w:rFonts w:ascii="Tahoma" w:hAnsi="Tahoma" w:hint="cs"/>
          <w:sz w:val="24"/>
          <w:rtl/>
        </w:rPr>
        <w:t>קיימים</w:t>
      </w:r>
      <w:r w:rsidR="004D6D02">
        <w:rPr>
          <w:rFonts w:ascii="Tahoma" w:hAnsi="Tahoma" w:hint="cs"/>
          <w:sz w:val="24"/>
          <w:rtl/>
        </w:rPr>
        <w:t xml:space="preserve"> ו/או</w:t>
      </w:r>
      <w:r w:rsidRPr="00EF2C17">
        <w:rPr>
          <w:rFonts w:ascii="Tahoma" w:hAnsi="Tahoma"/>
          <w:sz w:val="24"/>
        </w:rPr>
        <w:t xml:space="preserve"> </w:t>
      </w:r>
      <w:r w:rsidRPr="00EF2C17">
        <w:rPr>
          <w:rFonts w:ascii="Tahoma" w:hAnsi="Tahoma" w:hint="cs"/>
          <w:sz w:val="24"/>
          <w:rtl/>
        </w:rPr>
        <w:t>מכל</w:t>
      </w:r>
      <w:r w:rsidRPr="00EF2C17">
        <w:rPr>
          <w:rFonts w:ascii="Tahoma" w:hAnsi="Tahoma"/>
          <w:sz w:val="24"/>
        </w:rPr>
        <w:t xml:space="preserve"> </w:t>
      </w:r>
      <w:r w:rsidRPr="00EF2C17">
        <w:rPr>
          <w:rFonts w:ascii="Tahoma" w:hAnsi="Tahoma" w:hint="cs"/>
          <w:sz w:val="24"/>
          <w:rtl/>
        </w:rPr>
        <w:t>סיבה</w:t>
      </w:r>
      <w:r w:rsidRPr="00EF2C17">
        <w:rPr>
          <w:rFonts w:ascii="Tahoma" w:hAnsi="Tahoma"/>
          <w:sz w:val="24"/>
        </w:rPr>
        <w:t xml:space="preserve"> </w:t>
      </w:r>
      <w:r w:rsidRPr="00EF2C17">
        <w:rPr>
          <w:rFonts w:ascii="Tahoma" w:hAnsi="Tahoma" w:hint="cs"/>
          <w:sz w:val="24"/>
          <w:rtl/>
        </w:rPr>
        <w:t>אחרת</w:t>
      </w:r>
      <w:r w:rsidR="004D6D02">
        <w:rPr>
          <w:rFonts w:ascii="Tahoma" w:hAnsi="Tahoma" w:hint="cs"/>
          <w:sz w:val="24"/>
          <w:rtl/>
        </w:rPr>
        <w:t xml:space="preserve">. </w:t>
      </w:r>
      <w:r w:rsidRPr="00EF2C17">
        <w:rPr>
          <w:rFonts w:ascii="Tahoma" w:hAnsi="Tahoma"/>
          <w:sz w:val="24"/>
        </w:rPr>
        <w:t xml:space="preserve"> </w:t>
      </w:r>
      <w:r w:rsidRPr="00EF2C17">
        <w:rPr>
          <w:rFonts w:ascii="Tahoma" w:hAnsi="Tahoma" w:hint="cs"/>
          <w:sz w:val="24"/>
          <w:rtl/>
        </w:rPr>
        <w:t>כל</w:t>
      </w:r>
      <w:r w:rsidRPr="00EF2C17">
        <w:rPr>
          <w:rFonts w:ascii="Tahoma" w:hAnsi="Tahoma"/>
          <w:sz w:val="24"/>
        </w:rPr>
        <w:t xml:space="preserve"> </w:t>
      </w:r>
      <w:r w:rsidRPr="00EF2C17">
        <w:rPr>
          <w:rFonts w:ascii="Tahoma" w:hAnsi="Tahoma" w:hint="cs"/>
          <w:sz w:val="24"/>
          <w:rtl/>
        </w:rPr>
        <w:t>שינוי</w:t>
      </w:r>
      <w:r w:rsidRPr="00EF2C17">
        <w:rPr>
          <w:rFonts w:ascii="Tahoma" w:hAnsi="Tahoma"/>
          <w:sz w:val="24"/>
        </w:rPr>
        <w:t xml:space="preserve"> </w:t>
      </w:r>
      <w:r w:rsidRPr="00EF2C17">
        <w:rPr>
          <w:rFonts w:ascii="Tahoma" w:hAnsi="Tahoma" w:hint="cs"/>
          <w:sz w:val="24"/>
          <w:rtl/>
        </w:rPr>
        <w:t>יועבר לידיעתו</w:t>
      </w:r>
      <w:r w:rsidRPr="00EF2C17">
        <w:rPr>
          <w:rFonts w:ascii="Tahoma" w:hAnsi="Tahoma"/>
          <w:sz w:val="24"/>
        </w:rPr>
        <w:t xml:space="preserve"> </w:t>
      </w:r>
      <w:r w:rsidRPr="00EF2C17">
        <w:rPr>
          <w:rFonts w:ascii="Tahoma" w:hAnsi="Tahoma" w:hint="cs"/>
          <w:sz w:val="24"/>
          <w:rtl/>
        </w:rPr>
        <w:t>של</w:t>
      </w:r>
      <w:r w:rsidRPr="00EF2C17">
        <w:rPr>
          <w:rFonts w:ascii="Tahoma" w:hAnsi="Tahoma"/>
          <w:sz w:val="24"/>
        </w:rPr>
        <w:t xml:space="preserve"> </w:t>
      </w:r>
      <w:r w:rsidRPr="00EF2C17">
        <w:rPr>
          <w:rFonts w:ascii="Tahoma" w:hAnsi="Tahoma" w:hint="cs"/>
          <w:sz w:val="24"/>
          <w:rtl/>
        </w:rPr>
        <w:t>מי</w:t>
      </w:r>
      <w:r w:rsidRPr="00EF2C17">
        <w:rPr>
          <w:rFonts w:ascii="Tahoma" w:hAnsi="Tahoma"/>
          <w:sz w:val="24"/>
        </w:rPr>
        <w:t xml:space="preserve"> </w:t>
      </w:r>
      <w:r w:rsidRPr="00EF2C17">
        <w:rPr>
          <w:rFonts w:ascii="Tahoma" w:hAnsi="Tahoma" w:hint="cs"/>
          <w:sz w:val="24"/>
          <w:rtl/>
        </w:rPr>
        <w:t>שרכש</w:t>
      </w:r>
      <w:r w:rsidRPr="00EF2C17">
        <w:rPr>
          <w:rFonts w:ascii="Tahoma" w:hAnsi="Tahoma"/>
          <w:sz w:val="24"/>
        </w:rPr>
        <w:t xml:space="preserve"> </w:t>
      </w:r>
      <w:r w:rsidRPr="00EF2C17">
        <w:rPr>
          <w:rFonts w:ascii="Tahoma" w:hAnsi="Tahoma" w:hint="cs"/>
          <w:sz w:val="24"/>
          <w:rtl/>
        </w:rPr>
        <w:t>את</w:t>
      </w:r>
      <w:r w:rsidRPr="00EF2C17">
        <w:rPr>
          <w:rFonts w:ascii="Tahoma" w:hAnsi="Tahoma"/>
          <w:sz w:val="24"/>
        </w:rPr>
        <w:t xml:space="preserve"> </w:t>
      </w:r>
      <w:r w:rsidRPr="00EF2C17">
        <w:rPr>
          <w:rFonts w:ascii="Tahoma" w:hAnsi="Tahoma" w:hint="cs"/>
          <w:sz w:val="24"/>
          <w:rtl/>
        </w:rPr>
        <w:t>מסמכי</w:t>
      </w:r>
      <w:r w:rsidRPr="00EF2C17">
        <w:rPr>
          <w:rFonts w:ascii="Tahoma" w:hAnsi="Tahoma"/>
          <w:sz w:val="24"/>
        </w:rPr>
        <w:t xml:space="preserve"> </w:t>
      </w:r>
      <w:r w:rsidRPr="00EF2C17">
        <w:rPr>
          <w:rFonts w:ascii="Tahoma" w:hAnsi="Tahoma" w:hint="cs"/>
          <w:sz w:val="24"/>
          <w:rtl/>
        </w:rPr>
        <w:t>המכרז</w:t>
      </w:r>
      <w:r w:rsidRPr="00EF2C17">
        <w:rPr>
          <w:rFonts w:ascii="Tahoma" w:hAnsi="Tahoma"/>
          <w:sz w:val="24"/>
        </w:rPr>
        <w:t xml:space="preserve"> </w:t>
      </w:r>
      <w:r w:rsidRPr="00EF2C17">
        <w:rPr>
          <w:rFonts w:ascii="Tahoma" w:hAnsi="Tahoma" w:hint="cs"/>
          <w:sz w:val="24"/>
          <w:rtl/>
        </w:rPr>
        <w:t>לפני</w:t>
      </w:r>
      <w:r w:rsidRPr="00EF2C17">
        <w:rPr>
          <w:rFonts w:ascii="Tahoma" w:hAnsi="Tahoma"/>
          <w:sz w:val="24"/>
        </w:rPr>
        <w:t xml:space="preserve"> </w:t>
      </w:r>
      <w:r w:rsidRPr="00EF2C17">
        <w:rPr>
          <w:rFonts w:ascii="Tahoma" w:hAnsi="Tahoma" w:hint="cs"/>
          <w:sz w:val="24"/>
          <w:rtl/>
        </w:rPr>
        <w:t>המועד</w:t>
      </w:r>
      <w:r w:rsidRPr="00EF2C17">
        <w:rPr>
          <w:rFonts w:ascii="Tahoma" w:hAnsi="Tahoma"/>
          <w:sz w:val="24"/>
        </w:rPr>
        <w:t xml:space="preserve"> </w:t>
      </w:r>
      <w:r w:rsidRPr="00EF2C17">
        <w:rPr>
          <w:rFonts w:ascii="Tahoma" w:hAnsi="Tahoma" w:hint="cs"/>
          <w:sz w:val="24"/>
          <w:rtl/>
        </w:rPr>
        <w:t>האחרון</w:t>
      </w:r>
      <w:r w:rsidRPr="00EF2C17">
        <w:rPr>
          <w:rFonts w:ascii="Tahoma" w:hAnsi="Tahoma"/>
          <w:sz w:val="24"/>
        </w:rPr>
        <w:t xml:space="preserve"> </w:t>
      </w:r>
      <w:r w:rsidRPr="00EF2C17">
        <w:rPr>
          <w:rFonts w:ascii="Tahoma" w:hAnsi="Tahoma" w:hint="cs"/>
          <w:sz w:val="24"/>
          <w:rtl/>
        </w:rPr>
        <w:t>להגשת</w:t>
      </w:r>
      <w:r w:rsidRPr="00EF2C17">
        <w:rPr>
          <w:rFonts w:ascii="Tahoma" w:hAnsi="Tahoma"/>
          <w:sz w:val="24"/>
        </w:rPr>
        <w:t xml:space="preserve"> </w:t>
      </w:r>
      <w:r w:rsidRPr="00EF2C17">
        <w:rPr>
          <w:rFonts w:ascii="Tahoma" w:hAnsi="Tahoma" w:hint="cs"/>
          <w:sz w:val="24"/>
          <w:rtl/>
        </w:rPr>
        <w:t>הצעות</w:t>
      </w:r>
      <w:r w:rsidR="004D6D02">
        <w:rPr>
          <w:rFonts w:ascii="Tahoma" w:hAnsi="Tahoma" w:hint="cs"/>
          <w:sz w:val="24"/>
          <w:rtl/>
        </w:rPr>
        <w:t>,</w:t>
      </w:r>
      <w:r w:rsidRPr="00EF2C17">
        <w:rPr>
          <w:rFonts w:ascii="Tahoma" w:hAnsi="Tahoma"/>
          <w:sz w:val="24"/>
        </w:rPr>
        <w:t xml:space="preserve"> </w:t>
      </w:r>
      <w:r w:rsidRPr="00EF2C17">
        <w:rPr>
          <w:rFonts w:ascii="Tahoma" w:hAnsi="Tahoma" w:hint="cs"/>
          <w:sz w:val="24"/>
          <w:rtl/>
        </w:rPr>
        <w:t>ומסמכים</w:t>
      </w:r>
      <w:r w:rsidRPr="00EF2C17">
        <w:rPr>
          <w:rFonts w:ascii="Tahoma" w:hAnsi="Tahoma"/>
          <w:sz w:val="24"/>
        </w:rPr>
        <w:t xml:space="preserve"> </w:t>
      </w:r>
      <w:r w:rsidRPr="00EF2C17">
        <w:rPr>
          <w:rFonts w:ascii="Tahoma" w:hAnsi="Tahoma" w:hint="cs"/>
          <w:sz w:val="24"/>
          <w:rtl/>
        </w:rPr>
        <w:t>אלה יהוו</w:t>
      </w:r>
      <w:r w:rsidRPr="00EF2C17">
        <w:rPr>
          <w:rFonts w:ascii="Tahoma" w:hAnsi="Tahoma"/>
          <w:sz w:val="24"/>
        </w:rPr>
        <w:t xml:space="preserve"> </w:t>
      </w:r>
      <w:r w:rsidRPr="00EF2C17">
        <w:rPr>
          <w:rFonts w:ascii="Tahoma" w:hAnsi="Tahoma" w:hint="cs"/>
          <w:sz w:val="24"/>
          <w:rtl/>
        </w:rPr>
        <w:t>חלק</w:t>
      </w:r>
      <w:r w:rsidRPr="00EF2C17">
        <w:rPr>
          <w:rFonts w:ascii="Tahoma" w:hAnsi="Tahoma"/>
          <w:sz w:val="24"/>
        </w:rPr>
        <w:t xml:space="preserve"> </w:t>
      </w:r>
      <w:r w:rsidRPr="00EF2C17">
        <w:rPr>
          <w:rFonts w:ascii="Tahoma" w:hAnsi="Tahoma" w:hint="cs"/>
          <w:sz w:val="24"/>
          <w:rtl/>
        </w:rPr>
        <w:t>בלתי</w:t>
      </w:r>
      <w:r w:rsidRPr="00EF2C17">
        <w:rPr>
          <w:rFonts w:ascii="Tahoma" w:hAnsi="Tahoma"/>
          <w:sz w:val="24"/>
        </w:rPr>
        <w:t xml:space="preserve"> </w:t>
      </w:r>
      <w:r w:rsidRPr="00EF2C17">
        <w:rPr>
          <w:rFonts w:ascii="Tahoma" w:hAnsi="Tahoma" w:hint="cs"/>
          <w:sz w:val="24"/>
          <w:rtl/>
        </w:rPr>
        <w:t>נפרד</w:t>
      </w:r>
      <w:r w:rsidRPr="00EF2C17">
        <w:rPr>
          <w:rFonts w:ascii="Tahoma" w:hAnsi="Tahoma"/>
          <w:sz w:val="24"/>
        </w:rPr>
        <w:t xml:space="preserve"> </w:t>
      </w:r>
      <w:r w:rsidRPr="00EF2C17">
        <w:rPr>
          <w:rFonts w:ascii="Tahoma" w:hAnsi="Tahoma" w:hint="cs"/>
          <w:sz w:val="24"/>
          <w:rtl/>
        </w:rPr>
        <w:t>ממסמכי</w:t>
      </w:r>
      <w:r w:rsidRPr="00EF2C17">
        <w:rPr>
          <w:rFonts w:ascii="Tahoma" w:hAnsi="Tahoma"/>
          <w:sz w:val="24"/>
        </w:rPr>
        <w:t xml:space="preserve"> </w:t>
      </w:r>
      <w:r w:rsidRPr="00EF2C17">
        <w:rPr>
          <w:rFonts w:ascii="Tahoma" w:hAnsi="Tahoma" w:hint="cs"/>
          <w:sz w:val="24"/>
          <w:rtl/>
        </w:rPr>
        <w:t>המכרז</w:t>
      </w:r>
      <w:r w:rsidRPr="00EF2C17">
        <w:rPr>
          <w:rFonts w:ascii="Tahoma" w:hAnsi="Tahoma"/>
          <w:sz w:val="24"/>
        </w:rPr>
        <w:t xml:space="preserve"> </w:t>
      </w:r>
      <w:r w:rsidRPr="00EF2C17">
        <w:rPr>
          <w:rFonts w:ascii="Tahoma" w:hAnsi="Tahoma" w:hint="cs"/>
          <w:sz w:val="24"/>
          <w:rtl/>
        </w:rPr>
        <w:t>ויקבלו</w:t>
      </w:r>
      <w:r w:rsidRPr="00EF2C17">
        <w:rPr>
          <w:rFonts w:ascii="Tahoma" w:hAnsi="Tahoma"/>
          <w:sz w:val="24"/>
        </w:rPr>
        <w:t xml:space="preserve"> </w:t>
      </w:r>
      <w:r w:rsidRPr="00EF2C17">
        <w:rPr>
          <w:rFonts w:ascii="Tahoma" w:hAnsi="Tahoma" w:hint="cs"/>
          <w:sz w:val="24"/>
          <w:rtl/>
        </w:rPr>
        <w:t>עדיפות</w:t>
      </w:r>
      <w:r w:rsidRPr="00EF2C17">
        <w:rPr>
          <w:rFonts w:ascii="Tahoma" w:hAnsi="Tahoma"/>
          <w:sz w:val="24"/>
        </w:rPr>
        <w:t xml:space="preserve"> </w:t>
      </w:r>
      <w:r w:rsidRPr="00EF2C17">
        <w:rPr>
          <w:rFonts w:ascii="Tahoma" w:hAnsi="Tahoma" w:hint="cs"/>
          <w:sz w:val="24"/>
          <w:rtl/>
        </w:rPr>
        <w:t>על</w:t>
      </w:r>
      <w:r w:rsidRPr="00EF2C17">
        <w:rPr>
          <w:rFonts w:ascii="Tahoma" w:hAnsi="Tahoma"/>
          <w:sz w:val="24"/>
        </w:rPr>
        <w:t xml:space="preserve"> </w:t>
      </w:r>
      <w:r w:rsidRPr="00EF2C17">
        <w:rPr>
          <w:rFonts w:ascii="Tahoma" w:hAnsi="Tahoma" w:hint="cs"/>
          <w:sz w:val="24"/>
          <w:rtl/>
        </w:rPr>
        <w:t>פני</w:t>
      </w:r>
      <w:r w:rsidRPr="00EF2C17">
        <w:rPr>
          <w:rFonts w:ascii="Tahoma" w:hAnsi="Tahoma"/>
          <w:sz w:val="24"/>
        </w:rPr>
        <w:t xml:space="preserve"> </w:t>
      </w:r>
      <w:r w:rsidRPr="00EF2C17">
        <w:rPr>
          <w:rFonts w:ascii="Tahoma" w:hAnsi="Tahoma" w:hint="cs"/>
          <w:sz w:val="24"/>
          <w:rtl/>
        </w:rPr>
        <w:t>מסמכים</w:t>
      </w:r>
      <w:r w:rsidRPr="00EF2C17">
        <w:rPr>
          <w:rFonts w:ascii="Tahoma" w:hAnsi="Tahoma"/>
          <w:sz w:val="24"/>
        </w:rPr>
        <w:t xml:space="preserve"> </w:t>
      </w:r>
      <w:r w:rsidRPr="00EF2C17">
        <w:rPr>
          <w:rFonts w:ascii="Tahoma" w:hAnsi="Tahoma" w:hint="cs"/>
          <w:sz w:val="24"/>
          <w:rtl/>
        </w:rPr>
        <w:t>קודמים</w:t>
      </w:r>
      <w:r w:rsidRPr="00EF2C17">
        <w:rPr>
          <w:rFonts w:ascii="Tahoma" w:hAnsi="Tahoma"/>
          <w:sz w:val="24"/>
        </w:rPr>
        <w:t>.</w:t>
      </w:r>
    </w:p>
    <w:p w14:paraId="1E3E6CF7" w14:textId="0BB61256" w:rsidR="00534C89" w:rsidRDefault="00534C89" w:rsidP="001A51FD">
      <w:pPr>
        <w:pStyle w:val="10"/>
        <w:numPr>
          <w:ilvl w:val="1"/>
          <w:numId w:val="9"/>
        </w:numPr>
        <w:ind w:left="1367" w:hanging="709"/>
        <w:rPr>
          <w:rFonts w:ascii="Tahoma" w:hAnsi="Tahoma"/>
          <w:sz w:val="24"/>
        </w:rPr>
      </w:pPr>
      <w:r w:rsidRPr="00534C89">
        <w:rPr>
          <w:rFonts w:ascii="Tahoma" w:hAnsi="Tahoma" w:hint="cs"/>
          <w:b/>
          <w:bCs/>
          <w:sz w:val="24"/>
          <w:u w:val="single"/>
          <w:rtl/>
        </w:rPr>
        <w:t>מהות המכרז</w:t>
      </w:r>
      <w:r>
        <w:rPr>
          <w:rFonts w:ascii="Tahoma" w:hAnsi="Tahoma" w:hint="cs"/>
          <w:sz w:val="24"/>
          <w:rtl/>
        </w:rPr>
        <w:t>: משרד החינוך, המנהל הפדגוגי, המחלקה המטפלת בתכניות משלימות למידה (להלן: "</w:t>
      </w:r>
      <w:r w:rsidRPr="00534C89">
        <w:rPr>
          <w:rFonts w:ascii="Tahoma" w:hAnsi="Tahoma" w:hint="cs"/>
          <w:b/>
          <w:bCs/>
          <w:sz w:val="24"/>
          <w:rtl/>
        </w:rPr>
        <w:t>המשרד</w:t>
      </w:r>
      <w:r>
        <w:rPr>
          <w:rFonts w:ascii="Tahoma" w:hAnsi="Tahoma" w:hint="cs"/>
          <w:sz w:val="24"/>
          <w:rtl/>
        </w:rPr>
        <w:t xml:space="preserve">") פירסם קריטריונים לתקצוב רשויות מקומיות להפעלת תכנית "ניצנים" </w:t>
      </w:r>
      <w:r w:rsidR="00003322">
        <w:rPr>
          <w:rFonts w:ascii="Tahoma" w:hAnsi="Tahoma" w:hint="cs"/>
          <w:sz w:val="24"/>
          <w:rtl/>
        </w:rPr>
        <w:t xml:space="preserve">וקייטנות קיץ </w:t>
      </w:r>
      <w:r>
        <w:rPr>
          <w:rFonts w:ascii="Tahoma" w:hAnsi="Tahoma" w:hint="cs"/>
          <w:sz w:val="24"/>
          <w:rtl/>
        </w:rPr>
        <w:t>(להלן: "</w:t>
      </w:r>
      <w:r w:rsidRPr="00534C89">
        <w:rPr>
          <w:rFonts w:ascii="Tahoma" w:hAnsi="Tahoma" w:hint="cs"/>
          <w:b/>
          <w:bCs/>
          <w:sz w:val="24"/>
          <w:rtl/>
        </w:rPr>
        <w:t>התכנית</w:t>
      </w:r>
      <w:r>
        <w:rPr>
          <w:rFonts w:ascii="Tahoma" w:hAnsi="Tahoma" w:hint="cs"/>
          <w:sz w:val="24"/>
          <w:rtl/>
        </w:rPr>
        <w:t>" או "</w:t>
      </w:r>
      <w:r w:rsidRPr="00534C89">
        <w:rPr>
          <w:rFonts w:ascii="Tahoma" w:hAnsi="Tahoma" w:hint="cs"/>
          <w:b/>
          <w:bCs/>
          <w:sz w:val="24"/>
          <w:rtl/>
        </w:rPr>
        <w:t>תוכנית ניצנים</w:t>
      </w:r>
      <w:r>
        <w:rPr>
          <w:rFonts w:ascii="Tahoma" w:hAnsi="Tahoma" w:hint="cs"/>
          <w:sz w:val="24"/>
          <w:rtl/>
        </w:rPr>
        <w:t>"). הקריטריונים מהווים חלק בלתי נפרד ממסמכי המכרז</w:t>
      </w:r>
      <w:r w:rsidR="00E42BD7">
        <w:rPr>
          <w:rFonts w:ascii="Tahoma" w:hAnsi="Tahoma" w:hint="cs"/>
          <w:sz w:val="24"/>
          <w:rtl/>
        </w:rPr>
        <w:t>, מהחוזה שייכרת בעקבות המכרז ותנאי הקריטריונים מחייבים כיתר תנאי המכרז ו/או החוזה</w:t>
      </w:r>
      <w:r>
        <w:rPr>
          <w:rFonts w:ascii="Tahoma" w:hAnsi="Tahoma" w:hint="cs"/>
          <w:sz w:val="24"/>
          <w:rtl/>
        </w:rPr>
        <w:t xml:space="preserve">. תנאי ראשוני שבלעדיו אין להפעלת התוכנית הינו קבלת אישור משרד החינוך לתקצוב התוכנית. תנאי שבלעדיו אין לקבלת כספים כלשהם מהמועצה על ידי הזכיין הינו שאותם כספים יתקבלו במועצה. עיכוב כלשהו בקבלת כספים מהמשרד יגרור עיכוב בתשלום התמורה לזכיין. אין כלל נפקות לסיבה שבעטיה עוכבו הכספים. כל אימת שעוכבו כספים על ידי המשרד, המועצה תעכב אוטומטית תשלום כספים לזכיין. </w:t>
      </w:r>
    </w:p>
    <w:p w14:paraId="1A7BFD04" w14:textId="6FEC2BC1" w:rsidR="001E63E6" w:rsidRDefault="001E63E6" w:rsidP="001A51FD">
      <w:pPr>
        <w:pStyle w:val="10"/>
        <w:rPr>
          <w:rFonts w:ascii="Tahoma" w:hAnsi="Tahoma"/>
          <w:sz w:val="24"/>
          <w:rtl/>
        </w:rPr>
      </w:pPr>
    </w:p>
    <w:p w14:paraId="52577F54" w14:textId="0FC8C37D" w:rsidR="00E42BD7" w:rsidRDefault="00E42BD7" w:rsidP="001A51FD">
      <w:pPr>
        <w:pStyle w:val="10"/>
        <w:rPr>
          <w:rFonts w:ascii="Tahoma" w:hAnsi="Tahoma"/>
          <w:sz w:val="24"/>
          <w:rtl/>
        </w:rPr>
      </w:pPr>
    </w:p>
    <w:p w14:paraId="240043F1" w14:textId="77777777" w:rsidR="00F37C81" w:rsidRDefault="00F37C81" w:rsidP="001A51FD">
      <w:pPr>
        <w:pStyle w:val="10"/>
        <w:rPr>
          <w:rFonts w:ascii="Tahoma" w:hAnsi="Tahoma"/>
          <w:sz w:val="24"/>
          <w:rtl/>
        </w:rPr>
      </w:pPr>
    </w:p>
    <w:p w14:paraId="3D53B4E0" w14:textId="77777777" w:rsidR="00E42BD7" w:rsidRPr="00D27050" w:rsidRDefault="00E42BD7" w:rsidP="001A51FD">
      <w:pPr>
        <w:pStyle w:val="10"/>
        <w:rPr>
          <w:rFonts w:ascii="Tahoma" w:hAnsi="Tahoma"/>
          <w:sz w:val="24"/>
          <w:rtl/>
        </w:rPr>
      </w:pPr>
    </w:p>
    <w:p w14:paraId="1A7BFD05"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lastRenderedPageBreak/>
        <w:t>ריכוז מועדים ולוחות זמנים בהליכי המכרז</w:t>
      </w:r>
    </w:p>
    <w:p w14:paraId="1A7BFD07" w14:textId="77777777" w:rsidR="001A0F1B" w:rsidRDefault="001A0F1B" w:rsidP="001A51FD">
      <w:pPr>
        <w:pStyle w:val="10"/>
        <w:numPr>
          <w:ilvl w:val="1"/>
          <w:numId w:val="15"/>
        </w:numPr>
        <w:ind w:left="1367" w:hanging="709"/>
        <w:rPr>
          <w:rFonts w:ascii="Tahoma" w:hAnsi="Tahoma"/>
          <w:sz w:val="24"/>
        </w:rPr>
      </w:pPr>
      <w:r>
        <w:rPr>
          <w:rFonts w:ascii="Tahoma" w:hAnsi="Tahoma" w:hint="cs"/>
          <w:sz w:val="24"/>
          <w:rtl/>
        </w:rPr>
        <w:t xml:space="preserve">להלן טבלה המרכזת את המועדים ולוחות הזמנים לקיום הליכי המכרז: </w:t>
      </w:r>
    </w:p>
    <w:tbl>
      <w:tblPr>
        <w:tblStyle w:val="af1"/>
        <w:bidiVisual/>
        <w:tblW w:w="0" w:type="auto"/>
        <w:tblInd w:w="1367" w:type="dxa"/>
        <w:tblLook w:val="04A0" w:firstRow="1" w:lastRow="0" w:firstColumn="1" w:lastColumn="0" w:noHBand="0" w:noVBand="1"/>
      </w:tblPr>
      <w:tblGrid>
        <w:gridCol w:w="4101"/>
        <w:gridCol w:w="1559"/>
        <w:gridCol w:w="1276"/>
      </w:tblGrid>
      <w:tr w:rsidR="001A0F1B" w14:paraId="1A7BFD0B" w14:textId="77777777" w:rsidTr="001A0F1B">
        <w:tc>
          <w:tcPr>
            <w:tcW w:w="4101" w:type="dxa"/>
            <w:shd w:val="clear" w:color="auto" w:fill="D9D9D9" w:themeFill="background1" w:themeFillShade="D9"/>
          </w:tcPr>
          <w:p w14:paraId="1A7BFD08" w14:textId="77777777" w:rsidR="001A0F1B" w:rsidRPr="001A0F1B" w:rsidRDefault="001A0F1B" w:rsidP="001A51FD">
            <w:pPr>
              <w:pStyle w:val="10"/>
              <w:rPr>
                <w:rFonts w:ascii="Tahoma" w:hAnsi="Tahoma"/>
                <w:b/>
                <w:bCs/>
                <w:sz w:val="24"/>
                <w:rtl/>
              </w:rPr>
            </w:pPr>
            <w:r w:rsidRPr="001A0F1B">
              <w:rPr>
                <w:rFonts w:ascii="Tahoma" w:hAnsi="Tahoma" w:hint="cs"/>
                <w:b/>
                <w:bCs/>
                <w:sz w:val="24"/>
                <w:rtl/>
              </w:rPr>
              <w:t>פעולה</w:t>
            </w:r>
          </w:p>
        </w:tc>
        <w:tc>
          <w:tcPr>
            <w:tcW w:w="1559" w:type="dxa"/>
            <w:shd w:val="clear" w:color="auto" w:fill="D9D9D9" w:themeFill="background1" w:themeFillShade="D9"/>
          </w:tcPr>
          <w:p w14:paraId="1A7BFD09" w14:textId="77777777" w:rsidR="001A0F1B" w:rsidRPr="001A0F1B" w:rsidRDefault="001A0F1B" w:rsidP="001A51FD">
            <w:pPr>
              <w:pStyle w:val="10"/>
              <w:rPr>
                <w:rFonts w:ascii="Tahoma" w:hAnsi="Tahoma"/>
                <w:b/>
                <w:bCs/>
                <w:sz w:val="24"/>
                <w:rtl/>
              </w:rPr>
            </w:pPr>
            <w:r w:rsidRPr="001A0F1B">
              <w:rPr>
                <w:rFonts w:ascii="Tahoma" w:hAnsi="Tahoma" w:hint="cs"/>
                <w:b/>
                <w:bCs/>
                <w:sz w:val="24"/>
                <w:rtl/>
              </w:rPr>
              <w:t>מועד ביצוע</w:t>
            </w:r>
          </w:p>
        </w:tc>
        <w:tc>
          <w:tcPr>
            <w:tcW w:w="1276" w:type="dxa"/>
            <w:shd w:val="clear" w:color="auto" w:fill="D9D9D9" w:themeFill="background1" w:themeFillShade="D9"/>
          </w:tcPr>
          <w:p w14:paraId="1A7BFD0A" w14:textId="77777777" w:rsidR="001A0F1B" w:rsidRPr="001A0F1B" w:rsidRDefault="001A0F1B" w:rsidP="001A51FD">
            <w:pPr>
              <w:pStyle w:val="10"/>
              <w:rPr>
                <w:rFonts w:ascii="Tahoma" w:hAnsi="Tahoma"/>
                <w:b/>
                <w:bCs/>
                <w:sz w:val="24"/>
                <w:rtl/>
              </w:rPr>
            </w:pPr>
            <w:r w:rsidRPr="001A0F1B">
              <w:rPr>
                <w:rFonts w:ascii="Tahoma" w:hAnsi="Tahoma" w:hint="cs"/>
                <w:b/>
                <w:bCs/>
                <w:sz w:val="24"/>
                <w:rtl/>
              </w:rPr>
              <w:t>שעה</w:t>
            </w:r>
          </w:p>
        </w:tc>
      </w:tr>
      <w:tr w:rsidR="001A0F1B" w14:paraId="1A7BFD0F" w14:textId="77777777" w:rsidTr="003E0D29">
        <w:tc>
          <w:tcPr>
            <w:tcW w:w="4101" w:type="dxa"/>
          </w:tcPr>
          <w:p w14:paraId="1A7BFD0C" w14:textId="77777777" w:rsidR="001A0F1B" w:rsidRDefault="001A0F1B" w:rsidP="001A51FD">
            <w:pPr>
              <w:pStyle w:val="10"/>
              <w:rPr>
                <w:rFonts w:ascii="Tahoma" w:hAnsi="Tahoma"/>
                <w:sz w:val="24"/>
                <w:rtl/>
              </w:rPr>
            </w:pPr>
            <w:r>
              <w:rPr>
                <w:rFonts w:ascii="Tahoma" w:hAnsi="Tahoma" w:hint="cs"/>
                <w:sz w:val="24"/>
                <w:rtl/>
              </w:rPr>
              <w:t>מועד פרסום המכרז</w:t>
            </w:r>
          </w:p>
        </w:tc>
        <w:tc>
          <w:tcPr>
            <w:tcW w:w="1559" w:type="dxa"/>
            <w:shd w:val="clear" w:color="auto" w:fill="FFFF00"/>
          </w:tcPr>
          <w:p w14:paraId="1A7BFD0D" w14:textId="1730CF37" w:rsidR="001A0F1B" w:rsidRDefault="00535AD2" w:rsidP="001A51FD">
            <w:pPr>
              <w:pStyle w:val="10"/>
              <w:rPr>
                <w:rFonts w:ascii="Tahoma" w:hAnsi="Tahoma"/>
                <w:sz w:val="24"/>
                <w:rtl/>
              </w:rPr>
            </w:pPr>
            <w:r>
              <w:rPr>
                <w:rFonts w:ascii="Tahoma" w:hAnsi="Tahoma" w:hint="cs"/>
                <w:sz w:val="24"/>
                <w:rtl/>
              </w:rPr>
              <w:t>08.12.2024</w:t>
            </w:r>
          </w:p>
        </w:tc>
        <w:tc>
          <w:tcPr>
            <w:tcW w:w="1276" w:type="dxa"/>
          </w:tcPr>
          <w:p w14:paraId="1A7BFD0E" w14:textId="77777777" w:rsidR="001A0F1B" w:rsidRDefault="001A0F1B" w:rsidP="001A51FD">
            <w:pPr>
              <w:pStyle w:val="10"/>
              <w:rPr>
                <w:rFonts w:ascii="Tahoma" w:hAnsi="Tahoma"/>
                <w:sz w:val="24"/>
                <w:rtl/>
              </w:rPr>
            </w:pPr>
          </w:p>
        </w:tc>
      </w:tr>
      <w:tr w:rsidR="005E1EE7" w14:paraId="1A7BFD13" w14:textId="77777777" w:rsidTr="001A0F1B">
        <w:tc>
          <w:tcPr>
            <w:tcW w:w="4101" w:type="dxa"/>
          </w:tcPr>
          <w:p w14:paraId="1A7BFD10" w14:textId="77777777" w:rsidR="005E1EE7" w:rsidRDefault="005E1EE7" w:rsidP="001A51FD">
            <w:pPr>
              <w:pStyle w:val="10"/>
              <w:rPr>
                <w:rFonts w:ascii="Tahoma" w:hAnsi="Tahoma"/>
                <w:sz w:val="24"/>
                <w:rtl/>
              </w:rPr>
            </w:pPr>
            <w:r>
              <w:rPr>
                <w:rFonts w:ascii="Tahoma" w:hAnsi="Tahoma" w:hint="cs"/>
                <w:sz w:val="24"/>
                <w:rtl/>
              </w:rPr>
              <w:t>המועד האחרון להגשת שאלות הבהרה</w:t>
            </w:r>
          </w:p>
        </w:tc>
        <w:tc>
          <w:tcPr>
            <w:tcW w:w="1559" w:type="dxa"/>
          </w:tcPr>
          <w:p w14:paraId="1A7BFD11" w14:textId="17F740CE" w:rsidR="005E1EE7" w:rsidRDefault="00535AD2" w:rsidP="001A51FD">
            <w:pPr>
              <w:pStyle w:val="10"/>
              <w:rPr>
                <w:rFonts w:ascii="Tahoma" w:hAnsi="Tahoma"/>
                <w:sz w:val="24"/>
                <w:rtl/>
              </w:rPr>
            </w:pPr>
            <w:r>
              <w:rPr>
                <w:rFonts w:ascii="Tahoma" w:hAnsi="Tahoma" w:hint="cs"/>
                <w:sz w:val="24"/>
                <w:rtl/>
              </w:rPr>
              <w:t>12.12.2024</w:t>
            </w:r>
          </w:p>
        </w:tc>
        <w:tc>
          <w:tcPr>
            <w:tcW w:w="1276" w:type="dxa"/>
          </w:tcPr>
          <w:p w14:paraId="1A7BFD12" w14:textId="77777777" w:rsidR="005E1EE7" w:rsidRDefault="005E1EE7" w:rsidP="001A51FD">
            <w:pPr>
              <w:pStyle w:val="10"/>
              <w:rPr>
                <w:rFonts w:ascii="Tahoma" w:hAnsi="Tahoma"/>
                <w:sz w:val="24"/>
                <w:rtl/>
              </w:rPr>
            </w:pPr>
            <w:r>
              <w:rPr>
                <w:rFonts w:ascii="Tahoma" w:hAnsi="Tahoma" w:hint="cs"/>
                <w:sz w:val="24"/>
                <w:rtl/>
              </w:rPr>
              <w:t>14:00</w:t>
            </w:r>
          </w:p>
        </w:tc>
      </w:tr>
      <w:tr w:rsidR="005E1EE7" w14:paraId="1A7BFD17" w14:textId="77777777" w:rsidTr="001A0F1B">
        <w:tc>
          <w:tcPr>
            <w:tcW w:w="4101" w:type="dxa"/>
          </w:tcPr>
          <w:p w14:paraId="1A7BFD14" w14:textId="77777777" w:rsidR="005E1EE7" w:rsidRDefault="005E1EE7" w:rsidP="001A51FD">
            <w:pPr>
              <w:pStyle w:val="10"/>
              <w:rPr>
                <w:rFonts w:ascii="Tahoma" w:hAnsi="Tahoma"/>
                <w:sz w:val="24"/>
                <w:rtl/>
              </w:rPr>
            </w:pPr>
            <w:r>
              <w:rPr>
                <w:rFonts w:ascii="Tahoma" w:hAnsi="Tahoma" w:hint="cs"/>
                <w:sz w:val="24"/>
                <w:rtl/>
              </w:rPr>
              <w:t>מתן תשובות לשאלות הבהרה</w:t>
            </w:r>
          </w:p>
        </w:tc>
        <w:tc>
          <w:tcPr>
            <w:tcW w:w="1559" w:type="dxa"/>
          </w:tcPr>
          <w:p w14:paraId="1A7BFD15" w14:textId="5722BA4A" w:rsidR="005E1EE7" w:rsidRDefault="00535AD2" w:rsidP="001A51FD">
            <w:pPr>
              <w:pStyle w:val="10"/>
              <w:rPr>
                <w:rFonts w:ascii="Tahoma" w:hAnsi="Tahoma"/>
                <w:sz w:val="24"/>
                <w:rtl/>
              </w:rPr>
            </w:pPr>
            <w:r>
              <w:rPr>
                <w:rFonts w:ascii="Tahoma" w:hAnsi="Tahoma" w:hint="cs"/>
                <w:sz w:val="24"/>
                <w:rtl/>
              </w:rPr>
              <w:t>14.12.2024</w:t>
            </w:r>
          </w:p>
        </w:tc>
        <w:tc>
          <w:tcPr>
            <w:tcW w:w="1276" w:type="dxa"/>
          </w:tcPr>
          <w:p w14:paraId="1A7BFD16" w14:textId="77777777" w:rsidR="005E1EE7" w:rsidRDefault="005E1EE7" w:rsidP="001A51FD">
            <w:pPr>
              <w:pStyle w:val="10"/>
              <w:rPr>
                <w:rFonts w:ascii="Tahoma" w:hAnsi="Tahoma"/>
                <w:sz w:val="24"/>
                <w:rtl/>
              </w:rPr>
            </w:pPr>
            <w:r>
              <w:rPr>
                <w:rFonts w:ascii="Tahoma" w:hAnsi="Tahoma" w:hint="cs"/>
                <w:sz w:val="24"/>
                <w:rtl/>
              </w:rPr>
              <w:t>14:00</w:t>
            </w:r>
          </w:p>
        </w:tc>
      </w:tr>
      <w:tr w:rsidR="005E1EE7" w14:paraId="1A7BFD1B" w14:textId="77777777" w:rsidTr="001A0F1B">
        <w:tc>
          <w:tcPr>
            <w:tcW w:w="4101" w:type="dxa"/>
          </w:tcPr>
          <w:p w14:paraId="1A7BFD18" w14:textId="77777777" w:rsidR="005E1EE7" w:rsidRDefault="005E1EE7" w:rsidP="001A51FD">
            <w:pPr>
              <w:pStyle w:val="10"/>
              <w:rPr>
                <w:rFonts w:ascii="Tahoma" w:hAnsi="Tahoma"/>
                <w:sz w:val="24"/>
                <w:rtl/>
              </w:rPr>
            </w:pPr>
            <w:r>
              <w:rPr>
                <w:rFonts w:ascii="Tahoma" w:hAnsi="Tahoma" w:hint="cs"/>
                <w:sz w:val="24"/>
                <w:rtl/>
              </w:rPr>
              <w:t>המועד האחרון להגשת הצעות למכרז</w:t>
            </w:r>
          </w:p>
        </w:tc>
        <w:tc>
          <w:tcPr>
            <w:tcW w:w="1559" w:type="dxa"/>
          </w:tcPr>
          <w:p w14:paraId="1A7BFD19" w14:textId="711BF47F" w:rsidR="005E1EE7" w:rsidRDefault="00535AD2" w:rsidP="001A51FD">
            <w:pPr>
              <w:pStyle w:val="10"/>
              <w:rPr>
                <w:rFonts w:ascii="Tahoma" w:hAnsi="Tahoma"/>
                <w:sz w:val="24"/>
                <w:rtl/>
              </w:rPr>
            </w:pPr>
            <w:r>
              <w:rPr>
                <w:rFonts w:ascii="Tahoma" w:hAnsi="Tahoma" w:hint="cs"/>
                <w:sz w:val="24"/>
                <w:rtl/>
              </w:rPr>
              <w:t>16.12.2024</w:t>
            </w:r>
          </w:p>
        </w:tc>
        <w:tc>
          <w:tcPr>
            <w:tcW w:w="1276" w:type="dxa"/>
          </w:tcPr>
          <w:p w14:paraId="1A7BFD1A" w14:textId="77777777" w:rsidR="005E1EE7" w:rsidRDefault="005E1EE7" w:rsidP="001A51FD">
            <w:pPr>
              <w:pStyle w:val="10"/>
              <w:rPr>
                <w:rFonts w:ascii="Tahoma" w:hAnsi="Tahoma"/>
                <w:sz w:val="24"/>
                <w:rtl/>
              </w:rPr>
            </w:pPr>
            <w:r>
              <w:rPr>
                <w:rFonts w:ascii="Tahoma" w:hAnsi="Tahoma" w:hint="cs"/>
                <w:sz w:val="24"/>
                <w:rtl/>
              </w:rPr>
              <w:t>14:00</w:t>
            </w:r>
          </w:p>
        </w:tc>
      </w:tr>
      <w:tr w:rsidR="005E1EE7" w14:paraId="1A7BFD23" w14:textId="77777777" w:rsidTr="001A0F1B">
        <w:tc>
          <w:tcPr>
            <w:tcW w:w="4101" w:type="dxa"/>
          </w:tcPr>
          <w:p w14:paraId="1A7BFD20" w14:textId="77777777" w:rsidR="005E1EE7" w:rsidRDefault="005E1EE7" w:rsidP="001A51FD">
            <w:pPr>
              <w:pStyle w:val="10"/>
              <w:rPr>
                <w:rFonts w:ascii="Tahoma" w:hAnsi="Tahoma"/>
                <w:sz w:val="24"/>
                <w:rtl/>
              </w:rPr>
            </w:pPr>
            <w:r>
              <w:rPr>
                <w:rFonts w:ascii="Tahoma" w:hAnsi="Tahoma" w:hint="cs"/>
                <w:sz w:val="24"/>
                <w:rtl/>
              </w:rPr>
              <w:t>מועד תוקף הערבות להצעה "ערבות מכרז"</w:t>
            </w:r>
          </w:p>
        </w:tc>
        <w:tc>
          <w:tcPr>
            <w:tcW w:w="1559" w:type="dxa"/>
          </w:tcPr>
          <w:p w14:paraId="1A7BFD21" w14:textId="0987DFF5" w:rsidR="005E1EE7" w:rsidRDefault="004A645B" w:rsidP="001A51FD">
            <w:pPr>
              <w:pStyle w:val="10"/>
              <w:rPr>
                <w:rFonts w:ascii="Tahoma" w:hAnsi="Tahoma"/>
                <w:sz w:val="24"/>
                <w:rtl/>
              </w:rPr>
            </w:pPr>
            <w:r>
              <w:rPr>
                <w:rFonts w:ascii="Tahoma" w:hAnsi="Tahoma" w:hint="cs"/>
                <w:sz w:val="24"/>
                <w:rtl/>
              </w:rPr>
              <w:t>28</w:t>
            </w:r>
            <w:r w:rsidR="00C75F26">
              <w:rPr>
                <w:rFonts w:ascii="Tahoma" w:hAnsi="Tahoma" w:hint="cs"/>
                <w:sz w:val="24"/>
                <w:rtl/>
              </w:rPr>
              <w:t>.</w:t>
            </w:r>
            <w:r>
              <w:rPr>
                <w:rFonts w:ascii="Tahoma" w:hAnsi="Tahoma" w:hint="cs"/>
                <w:sz w:val="24"/>
                <w:rtl/>
              </w:rPr>
              <w:t>02</w:t>
            </w:r>
            <w:r w:rsidR="00C75F26">
              <w:rPr>
                <w:rFonts w:ascii="Tahoma" w:hAnsi="Tahoma" w:hint="cs"/>
                <w:sz w:val="24"/>
                <w:rtl/>
              </w:rPr>
              <w:t>.</w:t>
            </w:r>
            <w:r>
              <w:rPr>
                <w:rFonts w:ascii="Tahoma" w:hAnsi="Tahoma" w:hint="cs"/>
                <w:sz w:val="24"/>
                <w:rtl/>
              </w:rPr>
              <w:t>2025</w:t>
            </w:r>
          </w:p>
        </w:tc>
        <w:tc>
          <w:tcPr>
            <w:tcW w:w="1276" w:type="dxa"/>
          </w:tcPr>
          <w:p w14:paraId="1A7BFD22" w14:textId="77777777" w:rsidR="005E1EE7" w:rsidRDefault="005E1EE7" w:rsidP="001A51FD">
            <w:pPr>
              <w:pStyle w:val="10"/>
              <w:rPr>
                <w:rFonts w:ascii="Tahoma" w:hAnsi="Tahoma"/>
                <w:sz w:val="24"/>
                <w:rtl/>
              </w:rPr>
            </w:pPr>
          </w:p>
        </w:tc>
      </w:tr>
      <w:tr w:rsidR="00F37C81" w14:paraId="397E46EB" w14:textId="77777777" w:rsidTr="001A0F1B">
        <w:tc>
          <w:tcPr>
            <w:tcW w:w="4101" w:type="dxa"/>
          </w:tcPr>
          <w:p w14:paraId="211DBE10" w14:textId="1818AE91" w:rsidR="00F37C81" w:rsidRDefault="00F37C81" w:rsidP="001A51FD">
            <w:pPr>
              <w:pStyle w:val="10"/>
              <w:rPr>
                <w:rFonts w:ascii="Tahoma" w:hAnsi="Tahoma"/>
                <w:sz w:val="24"/>
                <w:rtl/>
              </w:rPr>
            </w:pPr>
            <w:r>
              <w:rPr>
                <w:rFonts w:ascii="Tahoma" w:hAnsi="Tahoma" w:hint="cs"/>
                <w:sz w:val="24"/>
                <w:rtl/>
              </w:rPr>
              <w:t>מועד תוקף ערבות ההסכם</w:t>
            </w:r>
          </w:p>
        </w:tc>
        <w:tc>
          <w:tcPr>
            <w:tcW w:w="1559" w:type="dxa"/>
          </w:tcPr>
          <w:p w14:paraId="0D112AFB" w14:textId="2617925B" w:rsidR="00F37C81" w:rsidRDefault="00F37C81" w:rsidP="001A51FD">
            <w:pPr>
              <w:pStyle w:val="10"/>
              <w:rPr>
                <w:rFonts w:ascii="Tahoma" w:hAnsi="Tahoma"/>
                <w:sz w:val="24"/>
                <w:rtl/>
              </w:rPr>
            </w:pPr>
            <w:r>
              <w:rPr>
                <w:rFonts w:ascii="Tahoma" w:hAnsi="Tahoma" w:hint="cs"/>
                <w:sz w:val="24"/>
                <w:rtl/>
              </w:rPr>
              <w:t>31.12.</w:t>
            </w:r>
            <w:r w:rsidR="004A645B">
              <w:rPr>
                <w:rFonts w:ascii="Tahoma" w:hAnsi="Tahoma" w:hint="cs"/>
                <w:sz w:val="24"/>
                <w:rtl/>
              </w:rPr>
              <w:t>2026</w:t>
            </w:r>
          </w:p>
        </w:tc>
        <w:tc>
          <w:tcPr>
            <w:tcW w:w="1276" w:type="dxa"/>
          </w:tcPr>
          <w:p w14:paraId="66AA9761" w14:textId="77777777" w:rsidR="00F37C81" w:rsidRDefault="00F37C81" w:rsidP="001A51FD">
            <w:pPr>
              <w:pStyle w:val="10"/>
              <w:rPr>
                <w:rFonts w:ascii="Tahoma" w:hAnsi="Tahoma"/>
                <w:sz w:val="24"/>
                <w:rtl/>
              </w:rPr>
            </w:pPr>
          </w:p>
        </w:tc>
      </w:tr>
    </w:tbl>
    <w:p w14:paraId="1A7BFD24" w14:textId="77777777" w:rsidR="001A0F1B" w:rsidRDefault="001A0F1B" w:rsidP="001A51FD">
      <w:pPr>
        <w:pStyle w:val="10"/>
        <w:ind w:left="1367"/>
        <w:rPr>
          <w:rFonts w:ascii="Tahoma" w:hAnsi="Tahoma"/>
          <w:sz w:val="24"/>
          <w:rtl/>
        </w:rPr>
      </w:pPr>
    </w:p>
    <w:p w14:paraId="1A7BFD27" w14:textId="77777777" w:rsidR="001E63E6" w:rsidRPr="001E63E6" w:rsidRDefault="001E63E6" w:rsidP="001A51FD">
      <w:pPr>
        <w:pStyle w:val="10"/>
        <w:numPr>
          <w:ilvl w:val="1"/>
          <w:numId w:val="15"/>
        </w:numPr>
        <w:ind w:left="1367" w:hanging="709"/>
        <w:rPr>
          <w:rFonts w:ascii="Tahoma" w:hAnsi="Tahoma"/>
          <w:sz w:val="24"/>
          <w:rtl/>
        </w:rPr>
      </w:pPr>
      <w:r w:rsidRPr="001E63E6">
        <w:rPr>
          <w:rFonts w:ascii="David" w:hint="cs"/>
          <w:sz w:val="24"/>
          <w:rtl/>
          <w:lang w:eastAsia="en-US"/>
        </w:rPr>
        <w:t>המועצה</w:t>
      </w:r>
      <w:r w:rsidRPr="001E63E6">
        <w:rPr>
          <w:rFonts w:ascii="David"/>
          <w:sz w:val="24"/>
          <w:lang w:eastAsia="en-US"/>
        </w:rPr>
        <w:t xml:space="preserve"> </w:t>
      </w:r>
      <w:r w:rsidRPr="001E63E6">
        <w:rPr>
          <w:rFonts w:ascii="David" w:hint="cs"/>
          <w:sz w:val="24"/>
          <w:rtl/>
          <w:lang w:eastAsia="en-US"/>
        </w:rPr>
        <w:t>תהיה</w:t>
      </w:r>
      <w:r w:rsidRPr="001E63E6">
        <w:rPr>
          <w:rFonts w:ascii="David"/>
          <w:sz w:val="24"/>
          <w:lang w:eastAsia="en-US"/>
        </w:rPr>
        <w:t xml:space="preserve"> </w:t>
      </w:r>
      <w:r w:rsidRPr="001E63E6">
        <w:rPr>
          <w:rFonts w:ascii="David" w:hint="cs"/>
          <w:sz w:val="24"/>
          <w:rtl/>
          <w:lang w:eastAsia="en-US"/>
        </w:rPr>
        <w:t>רשאית</w:t>
      </w:r>
      <w:r w:rsidR="005E1EE7">
        <w:rPr>
          <w:rFonts w:ascii="David" w:hint="cs"/>
          <w:sz w:val="24"/>
          <w:rtl/>
          <w:lang w:eastAsia="en-US"/>
        </w:rPr>
        <w:t xml:space="preserve">, </w:t>
      </w:r>
      <w:r w:rsidRPr="001E63E6">
        <w:rPr>
          <w:rFonts w:ascii="David" w:hint="cs"/>
          <w:sz w:val="24"/>
          <w:rtl/>
          <w:lang w:eastAsia="en-US"/>
        </w:rPr>
        <w:t>בכל</w:t>
      </w:r>
      <w:r w:rsidRPr="001E63E6">
        <w:rPr>
          <w:rFonts w:ascii="David"/>
          <w:sz w:val="24"/>
          <w:lang w:eastAsia="en-US"/>
        </w:rPr>
        <w:t xml:space="preserve"> </w:t>
      </w:r>
      <w:r w:rsidRPr="001E63E6">
        <w:rPr>
          <w:rFonts w:ascii="David" w:hint="cs"/>
          <w:sz w:val="24"/>
          <w:rtl/>
          <w:lang w:eastAsia="en-US"/>
        </w:rPr>
        <w:t>עת</w:t>
      </w:r>
      <w:r w:rsidRPr="001E63E6">
        <w:rPr>
          <w:rFonts w:ascii="David"/>
          <w:sz w:val="24"/>
          <w:lang w:eastAsia="en-US"/>
        </w:rPr>
        <w:t xml:space="preserve"> </w:t>
      </w:r>
      <w:r w:rsidRPr="001E63E6">
        <w:rPr>
          <w:rFonts w:ascii="David" w:hint="cs"/>
          <w:sz w:val="24"/>
          <w:rtl/>
          <w:lang w:eastAsia="en-US"/>
        </w:rPr>
        <w:t>ועל</w:t>
      </w:r>
      <w:r w:rsidRPr="001E63E6">
        <w:rPr>
          <w:rFonts w:ascii="David"/>
          <w:sz w:val="24"/>
          <w:lang w:eastAsia="en-US"/>
        </w:rPr>
        <w:t xml:space="preserve"> </w:t>
      </w:r>
      <w:r w:rsidRPr="001E63E6">
        <w:rPr>
          <w:rFonts w:ascii="David" w:hint="cs"/>
          <w:sz w:val="24"/>
          <w:rtl/>
          <w:lang w:eastAsia="en-US"/>
        </w:rPr>
        <w:t>פי</w:t>
      </w:r>
      <w:r w:rsidRPr="001E63E6">
        <w:rPr>
          <w:rFonts w:ascii="David"/>
          <w:sz w:val="24"/>
          <w:lang w:eastAsia="en-US"/>
        </w:rPr>
        <w:t xml:space="preserve"> </w:t>
      </w:r>
      <w:r w:rsidRPr="001E63E6">
        <w:rPr>
          <w:rFonts w:ascii="David" w:hint="cs"/>
          <w:sz w:val="24"/>
          <w:rtl/>
          <w:lang w:eastAsia="en-US"/>
        </w:rPr>
        <w:t>שיקול</w:t>
      </w:r>
      <w:r w:rsidRPr="001E63E6">
        <w:rPr>
          <w:rFonts w:ascii="David"/>
          <w:sz w:val="24"/>
          <w:lang w:eastAsia="en-US"/>
        </w:rPr>
        <w:t xml:space="preserve"> </w:t>
      </w:r>
      <w:r w:rsidRPr="001E63E6">
        <w:rPr>
          <w:rFonts w:ascii="David" w:hint="cs"/>
          <w:sz w:val="24"/>
          <w:rtl/>
          <w:lang w:eastAsia="en-US"/>
        </w:rPr>
        <w:t>דעתה</w:t>
      </w:r>
      <w:r w:rsidRPr="001E63E6">
        <w:rPr>
          <w:rFonts w:ascii="David"/>
          <w:sz w:val="24"/>
          <w:lang w:eastAsia="en-US"/>
        </w:rPr>
        <w:t xml:space="preserve"> </w:t>
      </w:r>
      <w:r w:rsidRPr="001E63E6">
        <w:rPr>
          <w:rFonts w:ascii="David" w:hint="cs"/>
          <w:sz w:val="24"/>
          <w:rtl/>
          <w:lang w:eastAsia="en-US"/>
        </w:rPr>
        <w:t>הבלעדי</w:t>
      </w:r>
      <w:r w:rsidRPr="001E63E6">
        <w:rPr>
          <w:rFonts w:ascii="David"/>
          <w:sz w:val="24"/>
          <w:lang w:eastAsia="en-US"/>
        </w:rPr>
        <w:t xml:space="preserve"> </w:t>
      </w:r>
      <w:r w:rsidRPr="001E63E6">
        <w:rPr>
          <w:rFonts w:ascii="David" w:hint="cs"/>
          <w:sz w:val="24"/>
          <w:rtl/>
          <w:lang w:eastAsia="en-US"/>
        </w:rPr>
        <w:t>והמוחלט</w:t>
      </w:r>
      <w:r w:rsidR="005E1EE7">
        <w:rPr>
          <w:rFonts w:ascii="David" w:hint="cs"/>
          <w:sz w:val="24"/>
          <w:rtl/>
          <w:lang w:eastAsia="en-US"/>
        </w:rPr>
        <w:t>,</w:t>
      </w:r>
      <w:r w:rsidRPr="001E63E6">
        <w:rPr>
          <w:rFonts w:ascii="David"/>
          <w:sz w:val="24"/>
          <w:lang w:eastAsia="en-US"/>
        </w:rPr>
        <w:t xml:space="preserve"> </w:t>
      </w:r>
      <w:r w:rsidRPr="001E63E6">
        <w:rPr>
          <w:rFonts w:ascii="David" w:hint="cs"/>
          <w:sz w:val="24"/>
          <w:rtl/>
          <w:lang w:eastAsia="en-US"/>
        </w:rPr>
        <w:t>לדחות</w:t>
      </w:r>
      <w:r w:rsidRPr="001E63E6">
        <w:rPr>
          <w:rFonts w:ascii="David"/>
          <w:sz w:val="24"/>
          <w:lang w:eastAsia="en-US"/>
        </w:rPr>
        <w:t xml:space="preserve"> </w:t>
      </w:r>
      <w:r w:rsidRPr="001E63E6">
        <w:rPr>
          <w:rFonts w:ascii="David" w:hint="cs"/>
          <w:sz w:val="24"/>
          <w:rtl/>
          <w:lang w:eastAsia="en-US"/>
        </w:rPr>
        <w:t>את</w:t>
      </w:r>
      <w:r w:rsidRPr="001E63E6">
        <w:rPr>
          <w:rFonts w:ascii="Tahoma" w:hAnsi="Tahoma" w:hint="cs"/>
          <w:sz w:val="24"/>
          <w:rtl/>
        </w:rPr>
        <w:t xml:space="preserve"> המועדים</w:t>
      </w:r>
      <w:r w:rsidRPr="001E63E6">
        <w:rPr>
          <w:rFonts w:ascii="Tahoma" w:hAnsi="Tahoma"/>
          <w:sz w:val="24"/>
        </w:rPr>
        <w:t xml:space="preserve"> </w:t>
      </w:r>
      <w:r w:rsidRPr="001E63E6">
        <w:rPr>
          <w:rFonts w:ascii="Tahoma" w:hAnsi="Tahoma" w:hint="cs"/>
          <w:sz w:val="24"/>
          <w:rtl/>
        </w:rPr>
        <w:t>הנקובים</w:t>
      </w:r>
      <w:r w:rsidRPr="001E63E6">
        <w:rPr>
          <w:rFonts w:ascii="Tahoma" w:hAnsi="Tahoma"/>
          <w:sz w:val="24"/>
        </w:rPr>
        <w:t xml:space="preserve"> </w:t>
      </w:r>
      <w:r w:rsidRPr="001E63E6">
        <w:rPr>
          <w:rFonts w:ascii="Tahoma" w:hAnsi="Tahoma" w:hint="cs"/>
          <w:sz w:val="24"/>
          <w:rtl/>
        </w:rPr>
        <w:t>בטבלה</w:t>
      </w:r>
      <w:r w:rsidRPr="001E63E6">
        <w:rPr>
          <w:rFonts w:ascii="Tahoma" w:hAnsi="Tahoma"/>
          <w:sz w:val="24"/>
        </w:rPr>
        <w:t xml:space="preserve"> </w:t>
      </w:r>
      <w:r w:rsidRPr="001E63E6">
        <w:rPr>
          <w:rFonts w:ascii="Tahoma" w:hAnsi="Tahoma" w:hint="cs"/>
          <w:sz w:val="24"/>
          <w:rtl/>
        </w:rPr>
        <w:t>שבפתח</w:t>
      </w:r>
      <w:r w:rsidRPr="001E63E6">
        <w:rPr>
          <w:rFonts w:ascii="Tahoma" w:hAnsi="Tahoma"/>
          <w:sz w:val="24"/>
        </w:rPr>
        <w:t xml:space="preserve"> </w:t>
      </w:r>
      <w:r w:rsidRPr="001E63E6">
        <w:rPr>
          <w:rFonts w:ascii="Tahoma" w:hAnsi="Tahoma" w:hint="cs"/>
          <w:sz w:val="24"/>
          <w:rtl/>
        </w:rPr>
        <w:t>סעיף</w:t>
      </w:r>
      <w:r w:rsidRPr="001E63E6">
        <w:rPr>
          <w:rFonts w:ascii="Tahoma" w:hAnsi="Tahoma"/>
          <w:sz w:val="24"/>
        </w:rPr>
        <w:t xml:space="preserve"> </w:t>
      </w:r>
      <w:r w:rsidRPr="001E63E6">
        <w:rPr>
          <w:rFonts w:ascii="Tahoma" w:hAnsi="Tahoma" w:hint="cs"/>
          <w:sz w:val="24"/>
          <w:rtl/>
        </w:rPr>
        <w:t>זה</w:t>
      </w:r>
      <w:r w:rsidRPr="001E63E6">
        <w:rPr>
          <w:rFonts w:ascii="Tahoma" w:hAnsi="Tahoma"/>
          <w:sz w:val="24"/>
        </w:rPr>
        <w:t xml:space="preserve"> </w:t>
      </w:r>
      <w:r w:rsidRPr="001E63E6">
        <w:rPr>
          <w:rFonts w:ascii="Tahoma" w:hAnsi="Tahoma" w:hint="cs"/>
          <w:sz w:val="24"/>
          <w:rtl/>
        </w:rPr>
        <w:t>לעיל</w:t>
      </w:r>
      <w:r w:rsidR="001A0F1B">
        <w:rPr>
          <w:rFonts w:ascii="Tahoma" w:hAnsi="Tahoma" w:hint="cs"/>
          <w:sz w:val="24"/>
          <w:rtl/>
        </w:rPr>
        <w:t>,</w:t>
      </w:r>
      <w:r w:rsidRPr="001E63E6">
        <w:rPr>
          <w:rFonts w:ascii="Tahoma" w:hAnsi="Tahoma"/>
          <w:sz w:val="24"/>
        </w:rPr>
        <w:t xml:space="preserve"> </w:t>
      </w:r>
      <w:r w:rsidRPr="001E63E6">
        <w:rPr>
          <w:rFonts w:ascii="Tahoma" w:hAnsi="Tahoma" w:hint="cs"/>
          <w:sz w:val="24"/>
          <w:rtl/>
        </w:rPr>
        <w:t>בתקופה</w:t>
      </w:r>
      <w:r w:rsidRPr="001E63E6">
        <w:rPr>
          <w:rFonts w:ascii="Tahoma" w:hAnsi="Tahoma"/>
          <w:sz w:val="24"/>
        </w:rPr>
        <w:t xml:space="preserve"> </w:t>
      </w:r>
      <w:r w:rsidRPr="001E63E6">
        <w:rPr>
          <w:rFonts w:ascii="Tahoma" w:hAnsi="Tahoma" w:hint="cs"/>
          <w:sz w:val="24"/>
          <w:rtl/>
        </w:rPr>
        <w:t>קצובה</w:t>
      </w:r>
      <w:r w:rsidRPr="001E63E6">
        <w:rPr>
          <w:rFonts w:ascii="Tahoma" w:hAnsi="Tahoma"/>
          <w:sz w:val="24"/>
        </w:rPr>
        <w:t xml:space="preserve"> </w:t>
      </w:r>
      <w:r w:rsidRPr="001E63E6">
        <w:rPr>
          <w:rFonts w:ascii="Tahoma" w:hAnsi="Tahoma" w:hint="cs"/>
          <w:sz w:val="24"/>
          <w:rtl/>
        </w:rPr>
        <w:t>נוספת</w:t>
      </w:r>
      <w:r w:rsidRPr="001E63E6">
        <w:rPr>
          <w:rFonts w:ascii="Tahoma" w:hAnsi="Tahoma"/>
          <w:sz w:val="24"/>
        </w:rPr>
        <w:t xml:space="preserve"> </w:t>
      </w:r>
      <w:r w:rsidRPr="001E63E6">
        <w:rPr>
          <w:rFonts w:ascii="Tahoma" w:hAnsi="Tahoma" w:hint="cs"/>
          <w:sz w:val="24"/>
          <w:rtl/>
        </w:rPr>
        <w:t>אחת</w:t>
      </w:r>
      <w:r w:rsidRPr="001E63E6">
        <w:rPr>
          <w:rFonts w:ascii="Tahoma" w:hAnsi="Tahoma"/>
          <w:sz w:val="24"/>
        </w:rPr>
        <w:t xml:space="preserve"> </w:t>
      </w:r>
      <w:r w:rsidRPr="001E63E6">
        <w:rPr>
          <w:rFonts w:ascii="Tahoma" w:hAnsi="Tahoma" w:hint="cs"/>
          <w:sz w:val="24"/>
          <w:rtl/>
        </w:rPr>
        <w:t>או יותר</w:t>
      </w:r>
      <w:r w:rsidR="005E1EE7">
        <w:rPr>
          <w:rFonts w:ascii="Tahoma" w:hAnsi="Tahoma" w:hint="cs"/>
          <w:sz w:val="24"/>
          <w:rtl/>
        </w:rPr>
        <w:t xml:space="preserve">. </w:t>
      </w:r>
      <w:r w:rsidRPr="001E63E6">
        <w:rPr>
          <w:rFonts w:ascii="Tahoma" w:hAnsi="Tahoma" w:hint="cs"/>
          <w:sz w:val="24"/>
          <w:rtl/>
        </w:rPr>
        <w:t>הודעות</w:t>
      </w:r>
      <w:r w:rsidRPr="001E63E6">
        <w:rPr>
          <w:rFonts w:ascii="Tahoma" w:hAnsi="Tahoma"/>
          <w:sz w:val="24"/>
        </w:rPr>
        <w:t xml:space="preserve"> </w:t>
      </w:r>
      <w:r w:rsidRPr="001E63E6">
        <w:rPr>
          <w:rFonts w:ascii="Tahoma" w:hAnsi="Tahoma" w:hint="cs"/>
          <w:sz w:val="24"/>
          <w:rtl/>
        </w:rPr>
        <w:t>על</w:t>
      </w:r>
      <w:r w:rsidRPr="001E63E6">
        <w:rPr>
          <w:rFonts w:ascii="Tahoma" w:hAnsi="Tahoma"/>
          <w:sz w:val="24"/>
        </w:rPr>
        <w:t xml:space="preserve"> </w:t>
      </w:r>
      <w:r w:rsidRPr="001E63E6">
        <w:rPr>
          <w:rFonts w:ascii="Tahoma" w:hAnsi="Tahoma" w:hint="cs"/>
          <w:sz w:val="24"/>
          <w:rtl/>
        </w:rPr>
        <w:t>דחייה</w:t>
      </w:r>
      <w:r w:rsidRPr="001E63E6">
        <w:rPr>
          <w:rFonts w:ascii="Tahoma" w:hAnsi="Tahoma"/>
          <w:sz w:val="24"/>
        </w:rPr>
        <w:t xml:space="preserve"> </w:t>
      </w:r>
      <w:r w:rsidRPr="001E63E6">
        <w:rPr>
          <w:rFonts w:ascii="Tahoma" w:hAnsi="Tahoma" w:hint="cs"/>
          <w:sz w:val="24"/>
          <w:rtl/>
        </w:rPr>
        <w:t>כאמור</w:t>
      </w:r>
      <w:r w:rsidRPr="001E63E6">
        <w:rPr>
          <w:rFonts w:ascii="Tahoma" w:hAnsi="Tahoma"/>
          <w:sz w:val="24"/>
        </w:rPr>
        <w:t xml:space="preserve"> </w:t>
      </w:r>
      <w:r w:rsidRPr="001E63E6">
        <w:rPr>
          <w:rFonts w:ascii="Tahoma" w:hAnsi="Tahoma" w:hint="cs"/>
          <w:sz w:val="24"/>
          <w:rtl/>
        </w:rPr>
        <w:t>יפורסמו</w:t>
      </w:r>
      <w:r w:rsidR="001A0F1B">
        <w:rPr>
          <w:rFonts w:ascii="Tahoma" w:hAnsi="Tahoma" w:hint="cs"/>
          <w:sz w:val="24"/>
          <w:rtl/>
        </w:rPr>
        <w:t xml:space="preserve"> באותה דרך שבה פורסם המכרז,</w:t>
      </w:r>
      <w:r w:rsidRPr="001E63E6">
        <w:rPr>
          <w:rFonts w:ascii="Tahoma" w:hAnsi="Tahoma"/>
          <w:sz w:val="24"/>
        </w:rPr>
        <w:t xml:space="preserve"> </w:t>
      </w:r>
      <w:r w:rsidRPr="001E63E6">
        <w:rPr>
          <w:rFonts w:ascii="Tahoma" w:hAnsi="Tahoma" w:hint="cs"/>
          <w:sz w:val="24"/>
          <w:rtl/>
        </w:rPr>
        <w:t xml:space="preserve">  וישלחו</w:t>
      </w:r>
      <w:r w:rsidRPr="001E63E6">
        <w:rPr>
          <w:rFonts w:ascii="Tahoma" w:hAnsi="Tahoma"/>
          <w:sz w:val="24"/>
        </w:rPr>
        <w:t xml:space="preserve"> </w:t>
      </w:r>
      <w:r w:rsidRPr="001E63E6">
        <w:rPr>
          <w:rFonts w:ascii="Tahoma" w:hAnsi="Tahoma" w:hint="cs"/>
          <w:sz w:val="24"/>
          <w:rtl/>
        </w:rPr>
        <w:t>לכל</w:t>
      </w:r>
      <w:r w:rsidRPr="001E63E6">
        <w:rPr>
          <w:rFonts w:ascii="Tahoma" w:hAnsi="Tahoma"/>
          <w:sz w:val="24"/>
        </w:rPr>
        <w:t xml:space="preserve"> </w:t>
      </w:r>
      <w:r w:rsidRPr="001E63E6">
        <w:rPr>
          <w:rFonts w:ascii="Tahoma" w:hAnsi="Tahoma" w:hint="cs"/>
          <w:sz w:val="24"/>
          <w:rtl/>
        </w:rPr>
        <w:t>מי שמסר</w:t>
      </w:r>
      <w:r w:rsidRPr="001E63E6">
        <w:rPr>
          <w:rFonts w:ascii="Tahoma" w:hAnsi="Tahoma"/>
          <w:sz w:val="24"/>
        </w:rPr>
        <w:t xml:space="preserve"> </w:t>
      </w:r>
      <w:r w:rsidRPr="001E63E6">
        <w:rPr>
          <w:rFonts w:ascii="Tahoma" w:hAnsi="Tahoma" w:hint="cs"/>
          <w:sz w:val="24"/>
          <w:rtl/>
        </w:rPr>
        <w:t>למועצה</w:t>
      </w:r>
      <w:r w:rsidRPr="001E63E6">
        <w:rPr>
          <w:rFonts w:ascii="Tahoma" w:hAnsi="Tahoma"/>
          <w:sz w:val="24"/>
        </w:rPr>
        <w:t xml:space="preserve"> </w:t>
      </w:r>
      <w:r w:rsidRPr="001E63E6">
        <w:rPr>
          <w:rFonts w:ascii="Tahoma" w:hAnsi="Tahoma" w:hint="cs"/>
          <w:sz w:val="24"/>
          <w:rtl/>
        </w:rPr>
        <w:t>פרטים</w:t>
      </w:r>
      <w:r w:rsidRPr="001E63E6">
        <w:rPr>
          <w:rFonts w:ascii="Tahoma" w:hAnsi="Tahoma"/>
          <w:sz w:val="24"/>
        </w:rPr>
        <w:t xml:space="preserve"> </w:t>
      </w:r>
      <w:r w:rsidRPr="001E63E6">
        <w:rPr>
          <w:rFonts w:ascii="Tahoma" w:hAnsi="Tahoma" w:hint="cs"/>
          <w:sz w:val="24"/>
          <w:rtl/>
        </w:rPr>
        <w:t>במעמד</w:t>
      </w:r>
      <w:r w:rsidRPr="001E63E6">
        <w:rPr>
          <w:rFonts w:ascii="Tahoma" w:hAnsi="Tahoma"/>
          <w:sz w:val="24"/>
        </w:rPr>
        <w:t xml:space="preserve"> </w:t>
      </w:r>
      <w:r w:rsidRPr="001E63E6">
        <w:rPr>
          <w:rFonts w:ascii="Tahoma" w:hAnsi="Tahoma" w:hint="cs"/>
          <w:sz w:val="24"/>
          <w:rtl/>
        </w:rPr>
        <w:t>רכישת</w:t>
      </w:r>
      <w:r w:rsidRPr="001E63E6">
        <w:rPr>
          <w:rFonts w:ascii="Tahoma" w:hAnsi="Tahoma"/>
          <w:sz w:val="24"/>
        </w:rPr>
        <w:t xml:space="preserve"> </w:t>
      </w:r>
      <w:r w:rsidRPr="001E63E6">
        <w:rPr>
          <w:rFonts w:ascii="Tahoma" w:hAnsi="Tahoma" w:hint="cs"/>
          <w:sz w:val="24"/>
          <w:rtl/>
        </w:rPr>
        <w:t>מסמכי</w:t>
      </w:r>
      <w:r w:rsidRPr="001E63E6">
        <w:rPr>
          <w:rFonts w:ascii="Tahoma" w:hAnsi="Tahoma"/>
          <w:sz w:val="24"/>
        </w:rPr>
        <w:t xml:space="preserve"> </w:t>
      </w:r>
      <w:r w:rsidRPr="001E63E6">
        <w:rPr>
          <w:rFonts w:ascii="Tahoma" w:hAnsi="Tahoma" w:hint="cs"/>
          <w:sz w:val="24"/>
          <w:rtl/>
        </w:rPr>
        <w:t>המכרז. על</w:t>
      </w:r>
      <w:r w:rsidR="005E1EE7">
        <w:rPr>
          <w:rFonts w:ascii="Tahoma" w:hAnsi="Tahoma" w:hint="cs"/>
          <w:sz w:val="24"/>
          <w:rtl/>
        </w:rPr>
        <w:t xml:space="preserve"> </w:t>
      </w:r>
      <w:r w:rsidRPr="001E63E6">
        <w:rPr>
          <w:rFonts w:ascii="Tahoma" w:hAnsi="Tahoma" w:hint="cs"/>
          <w:sz w:val="24"/>
          <w:rtl/>
        </w:rPr>
        <w:t>המועדים</w:t>
      </w:r>
      <w:r w:rsidRPr="001E63E6">
        <w:rPr>
          <w:rFonts w:ascii="Tahoma" w:hAnsi="Tahoma"/>
          <w:sz w:val="24"/>
        </w:rPr>
        <w:t xml:space="preserve"> </w:t>
      </w:r>
      <w:r w:rsidRPr="001E63E6">
        <w:rPr>
          <w:rFonts w:ascii="Tahoma" w:hAnsi="Tahoma" w:hint="cs"/>
          <w:sz w:val="24"/>
          <w:rtl/>
        </w:rPr>
        <w:t>החדשים</w:t>
      </w:r>
      <w:r w:rsidRPr="001E63E6">
        <w:rPr>
          <w:rFonts w:ascii="Tahoma" w:hAnsi="Tahoma"/>
          <w:sz w:val="24"/>
        </w:rPr>
        <w:t xml:space="preserve"> </w:t>
      </w:r>
      <w:r w:rsidRPr="001E63E6">
        <w:rPr>
          <w:rFonts w:ascii="Tahoma" w:hAnsi="Tahoma" w:hint="cs"/>
          <w:sz w:val="24"/>
          <w:rtl/>
        </w:rPr>
        <w:t>שיקבעו</w:t>
      </w:r>
      <w:r w:rsidRPr="001E63E6">
        <w:rPr>
          <w:rFonts w:ascii="Tahoma" w:hAnsi="Tahoma"/>
          <w:sz w:val="24"/>
        </w:rPr>
        <w:t xml:space="preserve"> </w:t>
      </w:r>
      <w:r w:rsidRPr="001E63E6">
        <w:rPr>
          <w:rFonts w:ascii="Tahoma" w:hAnsi="Tahoma" w:hint="cs"/>
          <w:sz w:val="24"/>
          <w:rtl/>
        </w:rPr>
        <w:t>על</w:t>
      </w:r>
      <w:r w:rsidRPr="001E63E6">
        <w:rPr>
          <w:rFonts w:ascii="Tahoma" w:hAnsi="Tahoma"/>
          <w:sz w:val="24"/>
        </w:rPr>
        <w:t xml:space="preserve"> </w:t>
      </w:r>
      <w:r w:rsidRPr="001E63E6">
        <w:rPr>
          <w:rFonts w:ascii="Tahoma" w:hAnsi="Tahoma" w:hint="cs"/>
          <w:sz w:val="24"/>
          <w:rtl/>
        </w:rPr>
        <w:t>ידי</w:t>
      </w:r>
      <w:r w:rsidRPr="001E63E6">
        <w:rPr>
          <w:rFonts w:ascii="Tahoma" w:hAnsi="Tahoma"/>
          <w:sz w:val="24"/>
        </w:rPr>
        <w:t xml:space="preserve"> </w:t>
      </w:r>
      <w:r w:rsidRPr="001E63E6">
        <w:rPr>
          <w:rFonts w:ascii="Tahoma" w:hAnsi="Tahoma" w:hint="cs"/>
          <w:sz w:val="24"/>
          <w:rtl/>
        </w:rPr>
        <w:t>המועצה</w:t>
      </w:r>
      <w:r w:rsidR="001A0F1B">
        <w:rPr>
          <w:rFonts w:ascii="Tahoma" w:hAnsi="Tahoma" w:hint="cs"/>
          <w:sz w:val="24"/>
          <w:rtl/>
        </w:rPr>
        <w:t>,</w:t>
      </w:r>
      <w:r w:rsidRPr="001E63E6">
        <w:rPr>
          <w:rFonts w:ascii="Tahoma" w:hAnsi="Tahoma"/>
          <w:sz w:val="24"/>
        </w:rPr>
        <w:t xml:space="preserve"> </w:t>
      </w:r>
      <w:r w:rsidRPr="001E63E6">
        <w:rPr>
          <w:rFonts w:ascii="Tahoma" w:hAnsi="Tahoma" w:hint="cs"/>
          <w:sz w:val="24"/>
          <w:rtl/>
        </w:rPr>
        <w:t>אם</w:t>
      </w:r>
      <w:r w:rsidRPr="001E63E6">
        <w:rPr>
          <w:rFonts w:ascii="Tahoma" w:hAnsi="Tahoma"/>
          <w:sz w:val="24"/>
        </w:rPr>
        <w:t xml:space="preserve"> </w:t>
      </w:r>
      <w:r w:rsidRPr="001E63E6">
        <w:rPr>
          <w:rFonts w:ascii="Tahoma" w:hAnsi="Tahoma" w:hint="cs"/>
          <w:sz w:val="24"/>
          <w:rtl/>
        </w:rPr>
        <w:t>וככל</w:t>
      </w:r>
      <w:r w:rsidRPr="001E63E6">
        <w:rPr>
          <w:rFonts w:ascii="Tahoma" w:hAnsi="Tahoma"/>
          <w:sz w:val="24"/>
        </w:rPr>
        <w:t xml:space="preserve"> </w:t>
      </w:r>
      <w:r w:rsidRPr="001E63E6">
        <w:rPr>
          <w:rFonts w:ascii="Tahoma" w:hAnsi="Tahoma" w:hint="cs"/>
          <w:sz w:val="24"/>
          <w:rtl/>
        </w:rPr>
        <w:t>שיקבעו</w:t>
      </w:r>
      <w:r w:rsidR="001A0F1B">
        <w:rPr>
          <w:rFonts w:ascii="Tahoma" w:hAnsi="Tahoma" w:hint="cs"/>
          <w:sz w:val="24"/>
          <w:rtl/>
        </w:rPr>
        <w:t>,</w:t>
      </w:r>
      <w:r w:rsidRPr="001E63E6">
        <w:rPr>
          <w:rFonts w:ascii="Tahoma" w:hAnsi="Tahoma"/>
          <w:sz w:val="24"/>
        </w:rPr>
        <w:t xml:space="preserve"> </w:t>
      </w:r>
      <w:r w:rsidRPr="001E63E6">
        <w:rPr>
          <w:rFonts w:ascii="Tahoma" w:hAnsi="Tahoma" w:hint="cs"/>
          <w:sz w:val="24"/>
          <w:rtl/>
        </w:rPr>
        <w:t>יחולו</w:t>
      </w:r>
      <w:r w:rsidRPr="001E63E6">
        <w:rPr>
          <w:rFonts w:ascii="Tahoma" w:hAnsi="Tahoma"/>
          <w:sz w:val="24"/>
        </w:rPr>
        <w:t xml:space="preserve"> </w:t>
      </w:r>
      <w:r w:rsidRPr="001E63E6">
        <w:rPr>
          <w:rFonts w:ascii="Tahoma" w:hAnsi="Tahoma" w:hint="cs"/>
          <w:sz w:val="24"/>
          <w:rtl/>
        </w:rPr>
        <w:t>כל ההוראות</w:t>
      </w:r>
      <w:r w:rsidRPr="001E63E6">
        <w:rPr>
          <w:rFonts w:ascii="Tahoma" w:hAnsi="Tahoma"/>
          <w:sz w:val="24"/>
        </w:rPr>
        <w:t xml:space="preserve"> </w:t>
      </w:r>
      <w:r w:rsidRPr="001E63E6">
        <w:rPr>
          <w:rFonts w:ascii="Tahoma" w:hAnsi="Tahoma" w:hint="cs"/>
          <w:sz w:val="24"/>
          <w:rtl/>
        </w:rPr>
        <w:t>אשר</w:t>
      </w:r>
      <w:r w:rsidRPr="001E63E6">
        <w:rPr>
          <w:rFonts w:ascii="Tahoma" w:hAnsi="Tahoma"/>
          <w:sz w:val="24"/>
        </w:rPr>
        <w:t xml:space="preserve"> </w:t>
      </w:r>
      <w:r w:rsidRPr="001E63E6">
        <w:rPr>
          <w:rFonts w:ascii="Tahoma" w:hAnsi="Tahoma" w:hint="cs"/>
          <w:sz w:val="24"/>
          <w:rtl/>
        </w:rPr>
        <w:t>חלו</w:t>
      </w:r>
      <w:r w:rsidRPr="001E63E6">
        <w:rPr>
          <w:rFonts w:ascii="Tahoma" w:hAnsi="Tahoma"/>
          <w:sz w:val="24"/>
        </w:rPr>
        <w:t xml:space="preserve"> </w:t>
      </w:r>
      <w:r w:rsidRPr="001E63E6">
        <w:rPr>
          <w:rFonts w:ascii="Tahoma" w:hAnsi="Tahoma" w:hint="cs"/>
          <w:sz w:val="24"/>
          <w:rtl/>
        </w:rPr>
        <w:t>על</w:t>
      </w:r>
      <w:r w:rsidRPr="001E63E6">
        <w:rPr>
          <w:rFonts w:ascii="Tahoma" w:hAnsi="Tahoma"/>
          <w:sz w:val="24"/>
        </w:rPr>
        <w:t xml:space="preserve"> </w:t>
      </w:r>
      <w:r w:rsidRPr="001E63E6">
        <w:rPr>
          <w:rFonts w:ascii="Tahoma" w:hAnsi="Tahoma" w:hint="cs"/>
          <w:sz w:val="24"/>
          <w:rtl/>
        </w:rPr>
        <w:t>המועדים</w:t>
      </w:r>
      <w:r w:rsidRPr="001E63E6">
        <w:rPr>
          <w:rFonts w:ascii="Tahoma" w:hAnsi="Tahoma"/>
          <w:sz w:val="24"/>
        </w:rPr>
        <w:t xml:space="preserve"> </w:t>
      </w:r>
      <w:r w:rsidRPr="001E63E6">
        <w:rPr>
          <w:rFonts w:ascii="Tahoma" w:hAnsi="Tahoma" w:hint="cs"/>
          <w:sz w:val="24"/>
          <w:rtl/>
        </w:rPr>
        <w:t>שקדמו</w:t>
      </w:r>
      <w:r w:rsidRPr="001E63E6">
        <w:rPr>
          <w:rFonts w:ascii="Tahoma" w:hAnsi="Tahoma"/>
          <w:sz w:val="24"/>
        </w:rPr>
        <w:t xml:space="preserve"> </w:t>
      </w:r>
      <w:r w:rsidRPr="001E63E6">
        <w:rPr>
          <w:rFonts w:ascii="Tahoma" w:hAnsi="Tahoma" w:hint="cs"/>
          <w:sz w:val="24"/>
          <w:rtl/>
        </w:rPr>
        <w:t>להם</w:t>
      </w:r>
      <w:r w:rsidR="005E1EE7">
        <w:rPr>
          <w:rFonts w:ascii="Tahoma" w:hAnsi="Tahoma" w:hint="cs"/>
          <w:sz w:val="24"/>
          <w:rtl/>
        </w:rPr>
        <w:t xml:space="preserve">. </w:t>
      </w:r>
      <w:r w:rsidRPr="001E63E6">
        <w:rPr>
          <w:rFonts w:ascii="Tahoma" w:hAnsi="Tahoma" w:hint="cs"/>
          <w:sz w:val="24"/>
          <w:rtl/>
        </w:rPr>
        <w:t>להסרת</w:t>
      </w:r>
      <w:r w:rsidRPr="001E63E6">
        <w:rPr>
          <w:rFonts w:ascii="Tahoma" w:hAnsi="Tahoma"/>
          <w:sz w:val="24"/>
        </w:rPr>
        <w:t xml:space="preserve"> </w:t>
      </w:r>
      <w:r w:rsidRPr="001E63E6">
        <w:rPr>
          <w:rFonts w:ascii="Tahoma" w:hAnsi="Tahoma" w:hint="cs"/>
          <w:sz w:val="24"/>
          <w:rtl/>
        </w:rPr>
        <w:t>ספק</w:t>
      </w:r>
      <w:r w:rsidRPr="001E63E6">
        <w:rPr>
          <w:rFonts w:ascii="Tahoma" w:hAnsi="Tahoma"/>
          <w:sz w:val="24"/>
        </w:rPr>
        <w:t xml:space="preserve"> </w:t>
      </w:r>
      <w:r w:rsidRPr="001E63E6">
        <w:rPr>
          <w:rFonts w:ascii="Tahoma" w:hAnsi="Tahoma" w:hint="cs"/>
          <w:sz w:val="24"/>
          <w:rtl/>
        </w:rPr>
        <w:t>מובהר</w:t>
      </w:r>
      <w:r w:rsidR="001A0F1B">
        <w:rPr>
          <w:rFonts w:ascii="Tahoma" w:hAnsi="Tahoma" w:hint="cs"/>
          <w:sz w:val="24"/>
          <w:rtl/>
        </w:rPr>
        <w:t>,</w:t>
      </w:r>
      <w:r w:rsidRPr="001E63E6">
        <w:rPr>
          <w:rFonts w:ascii="Tahoma" w:hAnsi="Tahoma"/>
          <w:sz w:val="24"/>
        </w:rPr>
        <w:t xml:space="preserve"> </w:t>
      </w:r>
      <w:r w:rsidRPr="001E63E6">
        <w:rPr>
          <w:rFonts w:ascii="Tahoma" w:hAnsi="Tahoma" w:hint="cs"/>
          <w:sz w:val="24"/>
          <w:rtl/>
        </w:rPr>
        <w:t>שאין</w:t>
      </w:r>
      <w:r w:rsidRPr="001E63E6">
        <w:rPr>
          <w:rFonts w:ascii="Tahoma" w:hAnsi="Tahoma"/>
          <w:sz w:val="24"/>
        </w:rPr>
        <w:t xml:space="preserve"> </w:t>
      </w:r>
      <w:r w:rsidRPr="001E63E6">
        <w:rPr>
          <w:rFonts w:ascii="Tahoma" w:hAnsi="Tahoma" w:hint="cs"/>
          <w:sz w:val="24"/>
          <w:rtl/>
        </w:rPr>
        <w:t>באמור בסעיף</w:t>
      </w:r>
      <w:r w:rsidRPr="001E63E6">
        <w:rPr>
          <w:rFonts w:ascii="Tahoma" w:hAnsi="Tahoma"/>
          <w:sz w:val="24"/>
        </w:rPr>
        <w:t xml:space="preserve"> </w:t>
      </w:r>
      <w:r w:rsidRPr="001E63E6">
        <w:rPr>
          <w:rFonts w:ascii="Tahoma" w:hAnsi="Tahoma" w:hint="cs"/>
          <w:sz w:val="24"/>
          <w:rtl/>
        </w:rPr>
        <w:t>זה</w:t>
      </w:r>
      <w:r w:rsidRPr="001E63E6">
        <w:rPr>
          <w:rFonts w:ascii="Tahoma" w:hAnsi="Tahoma"/>
          <w:sz w:val="24"/>
        </w:rPr>
        <w:t xml:space="preserve"> </w:t>
      </w:r>
      <w:r w:rsidRPr="001E63E6">
        <w:rPr>
          <w:rFonts w:ascii="Tahoma" w:hAnsi="Tahoma" w:hint="cs"/>
          <w:sz w:val="24"/>
          <w:rtl/>
        </w:rPr>
        <w:t>לעיל</w:t>
      </w:r>
      <w:r w:rsidRPr="001E63E6">
        <w:rPr>
          <w:rFonts w:ascii="Tahoma" w:hAnsi="Tahoma"/>
          <w:sz w:val="24"/>
        </w:rPr>
        <w:t xml:space="preserve"> </w:t>
      </w:r>
      <w:r w:rsidRPr="001E63E6">
        <w:rPr>
          <w:rFonts w:ascii="Tahoma" w:hAnsi="Tahoma" w:hint="cs"/>
          <w:sz w:val="24"/>
          <w:rtl/>
        </w:rPr>
        <w:t>משום</w:t>
      </w:r>
      <w:r w:rsidRPr="001E63E6">
        <w:rPr>
          <w:rFonts w:ascii="Tahoma" w:hAnsi="Tahoma"/>
          <w:sz w:val="24"/>
        </w:rPr>
        <w:t xml:space="preserve"> </w:t>
      </w:r>
      <w:r w:rsidRPr="001E63E6">
        <w:rPr>
          <w:rFonts w:ascii="Tahoma" w:hAnsi="Tahoma" w:hint="cs"/>
          <w:sz w:val="24"/>
          <w:rtl/>
        </w:rPr>
        <w:t>התחייבות</w:t>
      </w:r>
      <w:r w:rsidR="001A0F1B">
        <w:rPr>
          <w:rFonts w:ascii="Tahoma" w:hAnsi="Tahoma" w:hint="cs"/>
          <w:sz w:val="24"/>
          <w:rtl/>
        </w:rPr>
        <w:t xml:space="preserve"> ו/או </w:t>
      </w:r>
      <w:r w:rsidRPr="001E63E6">
        <w:rPr>
          <w:rFonts w:ascii="Tahoma" w:hAnsi="Tahoma" w:hint="cs"/>
          <w:sz w:val="24"/>
          <w:rtl/>
        </w:rPr>
        <w:t>הבטחה</w:t>
      </w:r>
      <w:r w:rsidRPr="001E63E6">
        <w:rPr>
          <w:rFonts w:ascii="Tahoma" w:hAnsi="Tahoma"/>
          <w:sz w:val="24"/>
        </w:rPr>
        <w:t xml:space="preserve"> </w:t>
      </w:r>
      <w:r w:rsidRPr="001E63E6">
        <w:rPr>
          <w:rFonts w:ascii="Tahoma" w:hAnsi="Tahoma" w:hint="cs"/>
          <w:sz w:val="24"/>
          <w:rtl/>
        </w:rPr>
        <w:t>של</w:t>
      </w:r>
      <w:r w:rsidRPr="001E63E6">
        <w:rPr>
          <w:rFonts w:ascii="Tahoma" w:hAnsi="Tahoma"/>
          <w:sz w:val="24"/>
        </w:rPr>
        <w:t xml:space="preserve"> </w:t>
      </w:r>
      <w:r w:rsidRPr="001E63E6">
        <w:rPr>
          <w:rFonts w:ascii="Tahoma" w:hAnsi="Tahoma" w:hint="cs"/>
          <w:sz w:val="24"/>
          <w:rtl/>
        </w:rPr>
        <w:t>המועצה</w:t>
      </w:r>
      <w:r w:rsidRPr="001E63E6">
        <w:rPr>
          <w:rFonts w:ascii="Tahoma" w:hAnsi="Tahoma"/>
          <w:sz w:val="24"/>
        </w:rPr>
        <w:t xml:space="preserve"> </w:t>
      </w:r>
      <w:r w:rsidRPr="001E63E6">
        <w:rPr>
          <w:rFonts w:ascii="Tahoma" w:hAnsi="Tahoma" w:hint="cs"/>
          <w:sz w:val="24"/>
          <w:rtl/>
        </w:rPr>
        <w:t>למתן</w:t>
      </w:r>
      <w:r w:rsidRPr="001E63E6">
        <w:rPr>
          <w:rFonts w:ascii="Tahoma" w:hAnsi="Tahoma"/>
          <w:sz w:val="24"/>
        </w:rPr>
        <w:t xml:space="preserve"> </w:t>
      </w:r>
      <w:r w:rsidRPr="001E63E6">
        <w:rPr>
          <w:rFonts w:ascii="Tahoma" w:hAnsi="Tahoma" w:hint="cs"/>
          <w:sz w:val="24"/>
          <w:rtl/>
        </w:rPr>
        <w:t>ארכה</w:t>
      </w:r>
      <w:r w:rsidRPr="001E63E6">
        <w:rPr>
          <w:rFonts w:ascii="Tahoma" w:hAnsi="Tahoma"/>
          <w:sz w:val="24"/>
        </w:rPr>
        <w:t xml:space="preserve"> </w:t>
      </w:r>
      <w:r w:rsidRPr="001E63E6">
        <w:rPr>
          <w:rFonts w:ascii="Tahoma" w:hAnsi="Tahoma" w:hint="cs"/>
          <w:sz w:val="24"/>
          <w:rtl/>
        </w:rPr>
        <w:t>כלשהי</w:t>
      </w:r>
      <w:r w:rsidR="001A0F1B">
        <w:rPr>
          <w:rFonts w:ascii="Tahoma" w:hAnsi="Tahoma" w:hint="cs"/>
          <w:sz w:val="24"/>
          <w:rtl/>
        </w:rPr>
        <w:t>,</w:t>
      </w:r>
      <w:r w:rsidRPr="001E63E6">
        <w:rPr>
          <w:rFonts w:ascii="Tahoma" w:hAnsi="Tahoma"/>
          <w:sz w:val="24"/>
        </w:rPr>
        <w:t xml:space="preserve"> </w:t>
      </w:r>
      <w:r>
        <w:rPr>
          <w:rFonts w:ascii="Tahoma" w:hAnsi="Tahoma" w:hint="cs"/>
          <w:sz w:val="24"/>
          <w:rtl/>
        </w:rPr>
        <w:t xml:space="preserve"> </w:t>
      </w:r>
      <w:r w:rsidRPr="001E63E6">
        <w:rPr>
          <w:rFonts w:ascii="Tahoma" w:hAnsi="Tahoma" w:hint="cs"/>
          <w:sz w:val="24"/>
          <w:rtl/>
        </w:rPr>
        <w:t>ולא תהיה</w:t>
      </w:r>
      <w:r w:rsidRPr="001E63E6">
        <w:rPr>
          <w:rFonts w:ascii="Tahoma" w:hAnsi="Tahoma"/>
          <w:sz w:val="24"/>
        </w:rPr>
        <w:t xml:space="preserve"> </w:t>
      </w:r>
      <w:r w:rsidRPr="001E63E6">
        <w:rPr>
          <w:rFonts w:ascii="Tahoma" w:hAnsi="Tahoma" w:hint="cs"/>
          <w:sz w:val="24"/>
          <w:rtl/>
        </w:rPr>
        <w:t>למשתתפים</w:t>
      </w:r>
      <w:r w:rsidRPr="001E63E6">
        <w:rPr>
          <w:rFonts w:ascii="Tahoma" w:hAnsi="Tahoma"/>
          <w:sz w:val="24"/>
        </w:rPr>
        <w:t xml:space="preserve"> </w:t>
      </w:r>
      <w:r w:rsidRPr="001E63E6">
        <w:rPr>
          <w:rFonts w:ascii="Tahoma" w:hAnsi="Tahoma" w:hint="cs"/>
          <w:sz w:val="24"/>
          <w:rtl/>
        </w:rPr>
        <w:t>במכרז</w:t>
      </w:r>
      <w:r w:rsidRPr="001E63E6">
        <w:rPr>
          <w:rFonts w:ascii="Tahoma" w:hAnsi="Tahoma"/>
          <w:sz w:val="24"/>
        </w:rPr>
        <w:t xml:space="preserve"> </w:t>
      </w:r>
      <w:r w:rsidRPr="001E63E6">
        <w:rPr>
          <w:rFonts w:ascii="Tahoma" w:hAnsi="Tahoma" w:hint="cs"/>
          <w:sz w:val="24"/>
          <w:rtl/>
        </w:rPr>
        <w:t>זכות</w:t>
      </w:r>
      <w:r w:rsidRPr="001E63E6">
        <w:rPr>
          <w:rFonts w:ascii="Tahoma" w:hAnsi="Tahoma"/>
          <w:sz w:val="24"/>
        </w:rPr>
        <w:t xml:space="preserve"> </w:t>
      </w:r>
      <w:r w:rsidRPr="001E63E6">
        <w:rPr>
          <w:rFonts w:ascii="Tahoma" w:hAnsi="Tahoma" w:hint="cs"/>
          <w:sz w:val="24"/>
          <w:rtl/>
        </w:rPr>
        <w:t>לדרוש</w:t>
      </w:r>
      <w:r w:rsidRPr="001E63E6">
        <w:rPr>
          <w:rFonts w:ascii="Tahoma" w:hAnsi="Tahoma"/>
          <w:sz w:val="24"/>
        </w:rPr>
        <w:t xml:space="preserve"> </w:t>
      </w:r>
      <w:r w:rsidRPr="001E63E6">
        <w:rPr>
          <w:rFonts w:ascii="Tahoma" w:hAnsi="Tahoma" w:hint="cs"/>
          <w:sz w:val="24"/>
          <w:rtl/>
        </w:rPr>
        <w:t>מהמועצה</w:t>
      </w:r>
      <w:r w:rsidRPr="001E63E6">
        <w:rPr>
          <w:rFonts w:ascii="Tahoma" w:hAnsi="Tahoma"/>
          <w:sz w:val="24"/>
        </w:rPr>
        <w:t xml:space="preserve"> </w:t>
      </w:r>
      <w:r w:rsidRPr="001E63E6">
        <w:rPr>
          <w:rFonts w:ascii="Tahoma" w:hAnsi="Tahoma" w:hint="cs"/>
          <w:sz w:val="24"/>
          <w:rtl/>
        </w:rPr>
        <w:t>ארכה</w:t>
      </w:r>
      <w:r w:rsidRPr="001E63E6">
        <w:rPr>
          <w:rFonts w:ascii="Tahoma" w:hAnsi="Tahoma"/>
          <w:sz w:val="24"/>
        </w:rPr>
        <w:t xml:space="preserve"> </w:t>
      </w:r>
      <w:r w:rsidRPr="001E63E6">
        <w:rPr>
          <w:rFonts w:ascii="Tahoma" w:hAnsi="Tahoma" w:hint="cs"/>
          <w:sz w:val="24"/>
          <w:rtl/>
        </w:rPr>
        <w:t>כלשהי</w:t>
      </w:r>
      <w:r w:rsidR="005E1EE7">
        <w:rPr>
          <w:rFonts w:ascii="Tahoma" w:hAnsi="Tahoma" w:hint="cs"/>
          <w:sz w:val="24"/>
          <w:rtl/>
        </w:rPr>
        <w:t xml:space="preserve">. </w:t>
      </w:r>
    </w:p>
    <w:p w14:paraId="1A7BFD29" w14:textId="77777777" w:rsidR="001E63E6" w:rsidRDefault="001E63E6" w:rsidP="001A51FD">
      <w:pPr>
        <w:pStyle w:val="10"/>
        <w:numPr>
          <w:ilvl w:val="1"/>
          <w:numId w:val="15"/>
        </w:numPr>
        <w:ind w:left="1367" w:hanging="709"/>
        <w:rPr>
          <w:rFonts w:ascii="David"/>
          <w:sz w:val="24"/>
          <w:lang w:eastAsia="en-US"/>
        </w:rPr>
      </w:pPr>
      <w:r w:rsidRPr="001E63E6">
        <w:rPr>
          <w:rFonts w:ascii="David" w:hint="cs"/>
          <w:sz w:val="24"/>
          <w:rtl/>
          <w:lang w:eastAsia="en-US"/>
        </w:rPr>
        <w:t>לא</w:t>
      </w:r>
      <w:r w:rsidRPr="001E63E6">
        <w:rPr>
          <w:rFonts w:ascii="David"/>
          <w:sz w:val="24"/>
          <w:lang w:eastAsia="en-US"/>
        </w:rPr>
        <w:t xml:space="preserve"> </w:t>
      </w:r>
      <w:r w:rsidRPr="001E63E6">
        <w:rPr>
          <w:rFonts w:ascii="David" w:hint="cs"/>
          <w:sz w:val="24"/>
          <w:rtl/>
          <w:lang w:eastAsia="en-US"/>
        </w:rPr>
        <w:t>יהיה</w:t>
      </w:r>
      <w:r w:rsidRPr="001E63E6">
        <w:rPr>
          <w:rFonts w:ascii="David"/>
          <w:sz w:val="24"/>
          <w:lang w:eastAsia="en-US"/>
        </w:rPr>
        <w:t xml:space="preserve"> </w:t>
      </w:r>
      <w:r w:rsidRPr="001E63E6">
        <w:rPr>
          <w:rFonts w:ascii="David" w:hint="cs"/>
          <w:sz w:val="24"/>
          <w:rtl/>
          <w:lang w:eastAsia="en-US"/>
        </w:rPr>
        <w:t>במימוש</w:t>
      </w:r>
      <w:r w:rsidRPr="001E63E6">
        <w:rPr>
          <w:rFonts w:ascii="David"/>
          <w:sz w:val="24"/>
          <w:lang w:eastAsia="en-US"/>
        </w:rPr>
        <w:t xml:space="preserve"> </w:t>
      </w:r>
      <w:r w:rsidRPr="001E63E6">
        <w:rPr>
          <w:rFonts w:ascii="David" w:hint="cs"/>
          <w:sz w:val="24"/>
          <w:rtl/>
          <w:lang w:eastAsia="en-US"/>
        </w:rPr>
        <w:t>זכותה</w:t>
      </w:r>
      <w:r w:rsidRPr="001E63E6">
        <w:rPr>
          <w:rFonts w:ascii="David"/>
          <w:sz w:val="24"/>
          <w:lang w:eastAsia="en-US"/>
        </w:rPr>
        <w:t xml:space="preserve"> </w:t>
      </w:r>
      <w:r w:rsidRPr="001E63E6">
        <w:rPr>
          <w:rFonts w:ascii="David" w:hint="cs"/>
          <w:sz w:val="24"/>
          <w:rtl/>
          <w:lang w:eastAsia="en-US"/>
        </w:rPr>
        <w:t>של</w:t>
      </w:r>
      <w:r w:rsidRPr="001E63E6">
        <w:rPr>
          <w:rFonts w:ascii="David"/>
          <w:sz w:val="24"/>
          <w:lang w:eastAsia="en-US"/>
        </w:rPr>
        <w:t xml:space="preserve"> </w:t>
      </w:r>
      <w:r w:rsidRPr="001E63E6">
        <w:rPr>
          <w:rFonts w:ascii="David" w:hint="cs"/>
          <w:sz w:val="24"/>
          <w:rtl/>
          <w:lang w:eastAsia="en-US"/>
        </w:rPr>
        <w:t>המועצה</w:t>
      </w:r>
      <w:r w:rsidRPr="001E63E6">
        <w:rPr>
          <w:rFonts w:ascii="David"/>
          <w:sz w:val="24"/>
          <w:lang w:eastAsia="en-US"/>
        </w:rPr>
        <w:t xml:space="preserve"> </w:t>
      </w:r>
      <w:r w:rsidRPr="001E63E6">
        <w:rPr>
          <w:rFonts w:ascii="David" w:hint="cs"/>
          <w:sz w:val="24"/>
          <w:rtl/>
          <w:lang w:eastAsia="en-US"/>
        </w:rPr>
        <w:t>להאריך</w:t>
      </w:r>
      <w:r w:rsidRPr="001E63E6">
        <w:rPr>
          <w:rFonts w:ascii="David"/>
          <w:sz w:val="24"/>
          <w:lang w:eastAsia="en-US"/>
        </w:rPr>
        <w:t xml:space="preserve"> </w:t>
      </w:r>
      <w:r w:rsidRPr="001E63E6">
        <w:rPr>
          <w:rFonts w:ascii="David" w:hint="cs"/>
          <w:sz w:val="24"/>
          <w:rtl/>
          <w:lang w:eastAsia="en-US"/>
        </w:rPr>
        <w:t>מועדים</w:t>
      </w:r>
      <w:r w:rsidR="005E1EE7">
        <w:rPr>
          <w:rFonts w:ascii="David" w:hint="cs"/>
          <w:sz w:val="24"/>
          <w:rtl/>
          <w:lang w:eastAsia="en-US"/>
        </w:rPr>
        <w:t>,</w:t>
      </w:r>
      <w:r w:rsidRPr="001E63E6">
        <w:rPr>
          <w:rFonts w:ascii="David"/>
          <w:sz w:val="24"/>
          <w:lang w:eastAsia="en-US"/>
        </w:rPr>
        <w:t xml:space="preserve"> </w:t>
      </w:r>
      <w:r w:rsidRPr="001E63E6">
        <w:rPr>
          <w:rFonts w:ascii="David" w:hint="cs"/>
          <w:sz w:val="24"/>
          <w:rtl/>
          <w:lang w:eastAsia="en-US"/>
        </w:rPr>
        <w:t>בהתאם</w:t>
      </w:r>
      <w:r w:rsidRPr="001E63E6">
        <w:rPr>
          <w:rFonts w:ascii="David"/>
          <w:sz w:val="24"/>
          <w:lang w:eastAsia="en-US"/>
        </w:rPr>
        <w:t xml:space="preserve"> </w:t>
      </w:r>
      <w:r w:rsidRPr="001E63E6">
        <w:rPr>
          <w:rFonts w:ascii="David" w:hint="cs"/>
          <w:sz w:val="24"/>
          <w:rtl/>
          <w:lang w:eastAsia="en-US"/>
        </w:rPr>
        <w:t>לסעיף</w:t>
      </w:r>
      <w:r w:rsidR="001A0F1B">
        <w:rPr>
          <w:rFonts w:ascii="David" w:hint="cs"/>
          <w:sz w:val="24"/>
          <w:rtl/>
          <w:lang w:eastAsia="en-US"/>
        </w:rPr>
        <w:t xml:space="preserve"> 2.2 </w:t>
      </w:r>
      <w:r w:rsidRPr="001E63E6">
        <w:rPr>
          <w:rFonts w:ascii="David"/>
          <w:sz w:val="24"/>
          <w:lang w:eastAsia="en-US"/>
        </w:rPr>
        <w:t xml:space="preserve"> </w:t>
      </w:r>
      <w:r w:rsidRPr="001E63E6">
        <w:rPr>
          <w:rFonts w:ascii="David" w:hint="cs"/>
          <w:sz w:val="24"/>
          <w:rtl/>
          <w:lang w:eastAsia="en-US"/>
        </w:rPr>
        <w:t>לעיל</w:t>
      </w:r>
      <w:r w:rsidR="005E1EE7">
        <w:rPr>
          <w:rFonts w:ascii="David" w:hint="cs"/>
          <w:sz w:val="24"/>
          <w:rtl/>
          <w:lang w:eastAsia="en-US"/>
        </w:rPr>
        <w:t xml:space="preserve">, </w:t>
      </w:r>
      <w:r w:rsidRPr="001E63E6">
        <w:rPr>
          <w:rFonts w:ascii="David" w:hint="cs"/>
          <w:sz w:val="24"/>
          <w:rtl/>
          <w:lang w:eastAsia="en-US"/>
        </w:rPr>
        <w:t>כדי לגרוע</w:t>
      </w:r>
      <w:r w:rsidRPr="001E63E6">
        <w:rPr>
          <w:rFonts w:ascii="David"/>
          <w:sz w:val="24"/>
          <w:lang w:eastAsia="en-US"/>
        </w:rPr>
        <w:t xml:space="preserve"> </w:t>
      </w:r>
      <w:r w:rsidRPr="001E63E6">
        <w:rPr>
          <w:rFonts w:ascii="David" w:hint="cs"/>
          <w:sz w:val="24"/>
          <w:rtl/>
          <w:lang w:eastAsia="en-US"/>
        </w:rPr>
        <w:t>מהוראה</w:t>
      </w:r>
      <w:r w:rsidRPr="001E63E6">
        <w:rPr>
          <w:rFonts w:ascii="David"/>
          <w:sz w:val="24"/>
          <w:lang w:eastAsia="en-US"/>
        </w:rPr>
        <w:t xml:space="preserve"> </w:t>
      </w:r>
      <w:r w:rsidRPr="001E63E6">
        <w:rPr>
          <w:rFonts w:ascii="David" w:hint="cs"/>
          <w:sz w:val="24"/>
          <w:rtl/>
          <w:lang w:eastAsia="en-US"/>
        </w:rPr>
        <w:t>אחרת</w:t>
      </w:r>
      <w:r w:rsidRPr="001E63E6">
        <w:rPr>
          <w:rFonts w:ascii="David"/>
          <w:sz w:val="24"/>
          <w:lang w:eastAsia="en-US"/>
        </w:rPr>
        <w:t xml:space="preserve"> </w:t>
      </w:r>
      <w:r w:rsidRPr="001E63E6">
        <w:rPr>
          <w:rFonts w:ascii="David" w:hint="cs"/>
          <w:sz w:val="24"/>
          <w:rtl/>
          <w:lang w:eastAsia="en-US"/>
        </w:rPr>
        <w:t>כלשהי</w:t>
      </w:r>
      <w:r w:rsidRPr="001E63E6">
        <w:rPr>
          <w:rFonts w:ascii="David"/>
          <w:sz w:val="24"/>
          <w:lang w:eastAsia="en-US"/>
        </w:rPr>
        <w:t xml:space="preserve"> </w:t>
      </w:r>
      <w:r w:rsidRPr="001E63E6">
        <w:rPr>
          <w:rFonts w:ascii="David" w:hint="cs"/>
          <w:sz w:val="24"/>
          <w:rtl/>
          <w:lang w:eastAsia="en-US"/>
        </w:rPr>
        <w:t>במסמכי</w:t>
      </w:r>
      <w:r w:rsidRPr="001E63E6">
        <w:rPr>
          <w:rFonts w:ascii="David"/>
          <w:sz w:val="24"/>
          <w:lang w:eastAsia="en-US"/>
        </w:rPr>
        <w:t xml:space="preserve"> </w:t>
      </w:r>
      <w:r w:rsidRPr="001E63E6">
        <w:rPr>
          <w:rFonts w:ascii="David" w:hint="cs"/>
          <w:sz w:val="24"/>
          <w:rtl/>
          <w:lang w:eastAsia="en-US"/>
        </w:rPr>
        <w:t>המכרז</w:t>
      </w:r>
      <w:r w:rsidRPr="001E63E6">
        <w:rPr>
          <w:rFonts w:ascii="David"/>
          <w:sz w:val="24"/>
          <w:lang w:eastAsia="en-US"/>
        </w:rPr>
        <w:t xml:space="preserve"> </w:t>
      </w:r>
      <w:r w:rsidRPr="001E63E6">
        <w:rPr>
          <w:rFonts w:ascii="David" w:hint="cs"/>
          <w:sz w:val="24"/>
          <w:rtl/>
          <w:lang w:eastAsia="en-US"/>
        </w:rPr>
        <w:t>ו</w:t>
      </w:r>
      <w:r w:rsidRPr="001E63E6">
        <w:rPr>
          <w:rFonts w:ascii="David"/>
          <w:sz w:val="24"/>
          <w:lang w:eastAsia="en-US"/>
        </w:rPr>
        <w:t>/</w:t>
      </w:r>
      <w:r w:rsidRPr="001E63E6">
        <w:rPr>
          <w:rFonts w:ascii="David" w:hint="cs"/>
          <w:sz w:val="24"/>
          <w:rtl/>
          <w:lang w:eastAsia="en-US"/>
        </w:rPr>
        <w:t>או</w:t>
      </w:r>
      <w:r w:rsidRPr="001E63E6">
        <w:rPr>
          <w:rFonts w:ascii="David"/>
          <w:sz w:val="24"/>
          <w:lang w:eastAsia="en-US"/>
        </w:rPr>
        <w:t xml:space="preserve"> </w:t>
      </w:r>
      <w:r w:rsidRPr="001E63E6">
        <w:rPr>
          <w:rFonts w:ascii="David" w:hint="cs"/>
          <w:sz w:val="24"/>
          <w:rtl/>
          <w:lang w:eastAsia="en-US"/>
        </w:rPr>
        <w:t>מכל</w:t>
      </w:r>
      <w:r w:rsidRPr="001E63E6">
        <w:rPr>
          <w:rFonts w:ascii="David"/>
          <w:sz w:val="24"/>
          <w:lang w:eastAsia="en-US"/>
        </w:rPr>
        <w:t xml:space="preserve"> </w:t>
      </w:r>
      <w:r w:rsidRPr="001E63E6">
        <w:rPr>
          <w:rFonts w:ascii="David" w:hint="cs"/>
          <w:sz w:val="24"/>
          <w:rtl/>
          <w:lang w:eastAsia="en-US"/>
        </w:rPr>
        <w:t>זכות</w:t>
      </w:r>
      <w:r w:rsidRPr="001E63E6">
        <w:rPr>
          <w:rFonts w:ascii="David"/>
          <w:sz w:val="24"/>
          <w:lang w:eastAsia="en-US"/>
        </w:rPr>
        <w:t xml:space="preserve"> </w:t>
      </w:r>
      <w:r w:rsidRPr="001E63E6">
        <w:rPr>
          <w:rFonts w:ascii="David" w:hint="cs"/>
          <w:sz w:val="24"/>
          <w:rtl/>
          <w:lang w:eastAsia="en-US"/>
        </w:rPr>
        <w:t>הנתונה</w:t>
      </w:r>
      <w:r w:rsidRPr="001E63E6">
        <w:rPr>
          <w:rFonts w:ascii="David"/>
          <w:sz w:val="24"/>
          <w:lang w:eastAsia="en-US"/>
        </w:rPr>
        <w:t xml:space="preserve"> </w:t>
      </w:r>
      <w:r w:rsidRPr="001E63E6">
        <w:rPr>
          <w:rFonts w:ascii="David" w:hint="cs"/>
          <w:sz w:val="24"/>
          <w:rtl/>
          <w:lang w:eastAsia="en-US"/>
        </w:rPr>
        <w:t>למועצה</w:t>
      </w:r>
      <w:r w:rsidRPr="001E63E6">
        <w:rPr>
          <w:rFonts w:ascii="David"/>
          <w:sz w:val="24"/>
          <w:lang w:eastAsia="en-US"/>
        </w:rPr>
        <w:t xml:space="preserve"> </w:t>
      </w:r>
      <w:r w:rsidRPr="001E63E6">
        <w:rPr>
          <w:rFonts w:ascii="David" w:hint="cs"/>
          <w:sz w:val="24"/>
          <w:rtl/>
          <w:lang w:eastAsia="en-US"/>
        </w:rPr>
        <w:t>על</w:t>
      </w:r>
      <w:r w:rsidRPr="001E63E6">
        <w:rPr>
          <w:rFonts w:ascii="David"/>
          <w:sz w:val="24"/>
          <w:lang w:eastAsia="en-US"/>
        </w:rPr>
        <w:t xml:space="preserve"> </w:t>
      </w:r>
      <w:r w:rsidRPr="001E63E6">
        <w:rPr>
          <w:rFonts w:ascii="David" w:hint="cs"/>
          <w:sz w:val="24"/>
          <w:rtl/>
          <w:lang w:eastAsia="en-US"/>
        </w:rPr>
        <w:t>פי מסמכי</w:t>
      </w:r>
      <w:r w:rsidRPr="001E63E6">
        <w:rPr>
          <w:rFonts w:ascii="David"/>
          <w:sz w:val="24"/>
          <w:lang w:eastAsia="en-US"/>
        </w:rPr>
        <w:t xml:space="preserve"> </w:t>
      </w:r>
      <w:r w:rsidRPr="001E63E6">
        <w:rPr>
          <w:rFonts w:ascii="David" w:hint="cs"/>
          <w:sz w:val="24"/>
          <w:rtl/>
          <w:lang w:eastAsia="en-US"/>
        </w:rPr>
        <w:t>המכרז</w:t>
      </w:r>
      <w:r w:rsidRPr="001E63E6">
        <w:rPr>
          <w:rFonts w:ascii="David"/>
          <w:sz w:val="24"/>
          <w:lang w:eastAsia="en-US"/>
        </w:rPr>
        <w:t xml:space="preserve"> </w:t>
      </w:r>
      <w:r w:rsidRPr="001E63E6">
        <w:rPr>
          <w:rFonts w:ascii="David" w:hint="cs"/>
          <w:sz w:val="24"/>
          <w:rtl/>
          <w:lang w:eastAsia="en-US"/>
        </w:rPr>
        <w:t>או</w:t>
      </w:r>
      <w:r w:rsidRPr="001E63E6">
        <w:rPr>
          <w:rFonts w:ascii="David"/>
          <w:sz w:val="24"/>
          <w:lang w:eastAsia="en-US"/>
        </w:rPr>
        <w:t xml:space="preserve"> </w:t>
      </w:r>
      <w:r w:rsidRPr="001E63E6">
        <w:rPr>
          <w:rFonts w:ascii="David" w:hint="cs"/>
          <w:sz w:val="24"/>
          <w:rtl/>
          <w:lang w:eastAsia="en-US"/>
        </w:rPr>
        <w:t>על</w:t>
      </w:r>
      <w:r w:rsidRPr="001E63E6">
        <w:rPr>
          <w:rFonts w:ascii="David"/>
          <w:sz w:val="24"/>
          <w:lang w:eastAsia="en-US"/>
        </w:rPr>
        <w:t xml:space="preserve"> </w:t>
      </w:r>
      <w:r w:rsidRPr="001E63E6">
        <w:rPr>
          <w:rFonts w:ascii="David" w:hint="cs"/>
          <w:sz w:val="24"/>
          <w:rtl/>
          <w:lang w:eastAsia="en-US"/>
        </w:rPr>
        <w:t>פי</w:t>
      </w:r>
      <w:r w:rsidRPr="001E63E6">
        <w:rPr>
          <w:rFonts w:ascii="David"/>
          <w:sz w:val="24"/>
          <w:lang w:eastAsia="en-US"/>
        </w:rPr>
        <w:t xml:space="preserve"> </w:t>
      </w:r>
      <w:r w:rsidRPr="001E63E6">
        <w:rPr>
          <w:rFonts w:ascii="David" w:hint="cs"/>
          <w:sz w:val="24"/>
          <w:rtl/>
          <w:lang w:eastAsia="en-US"/>
        </w:rPr>
        <w:t>דין</w:t>
      </w:r>
      <w:r w:rsidR="001A0F1B">
        <w:rPr>
          <w:rFonts w:ascii="David" w:hint="cs"/>
          <w:sz w:val="24"/>
          <w:rtl/>
          <w:lang w:eastAsia="en-US"/>
        </w:rPr>
        <w:t xml:space="preserve">, </w:t>
      </w:r>
      <w:r w:rsidRPr="001E63E6">
        <w:rPr>
          <w:rFonts w:ascii="David"/>
          <w:sz w:val="24"/>
          <w:lang w:eastAsia="en-US"/>
        </w:rPr>
        <w:t xml:space="preserve"> </w:t>
      </w:r>
      <w:r w:rsidRPr="001E63E6">
        <w:rPr>
          <w:rFonts w:ascii="David" w:hint="cs"/>
          <w:sz w:val="24"/>
          <w:rtl/>
          <w:lang w:eastAsia="en-US"/>
        </w:rPr>
        <w:t>והמשתתפים</w:t>
      </w:r>
      <w:r w:rsidRPr="001E63E6">
        <w:rPr>
          <w:rFonts w:ascii="David"/>
          <w:sz w:val="24"/>
          <w:lang w:eastAsia="en-US"/>
        </w:rPr>
        <w:t xml:space="preserve"> </w:t>
      </w:r>
      <w:r w:rsidRPr="001E63E6">
        <w:rPr>
          <w:rFonts w:ascii="David" w:hint="cs"/>
          <w:sz w:val="24"/>
          <w:rtl/>
          <w:lang w:eastAsia="en-US"/>
        </w:rPr>
        <w:t>במכרז</w:t>
      </w:r>
      <w:r w:rsidRPr="001E63E6">
        <w:rPr>
          <w:rFonts w:ascii="David"/>
          <w:sz w:val="24"/>
          <w:lang w:eastAsia="en-US"/>
        </w:rPr>
        <w:t xml:space="preserve"> </w:t>
      </w:r>
      <w:r w:rsidRPr="001E63E6">
        <w:rPr>
          <w:rFonts w:ascii="David" w:hint="cs"/>
          <w:sz w:val="24"/>
          <w:rtl/>
          <w:lang w:eastAsia="en-US"/>
        </w:rPr>
        <w:t>יהיו</w:t>
      </w:r>
      <w:r w:rsidRPr="001E63E6">
        <w:rPr>
          <w:rFonts w:ascii="David"/>
          <w:sz w:val="24"/>
          <w:lang w:eastAsia="en-US"/>
        </w:rPr>
        <w:t xml:space="preserve"> </w:t>
      </w:r>
      <w:r w:rsidRPr="001E63E6">
        <w:rPr>
          <w:rFonts w:ascii="David" w:hint="cs"/>
          <w:sz w:val="24"/>
          <w:rtl/>
          <w:lang w:eastAsia="en-US"/>
        </w:rPr>
        <w:t>מנועים</w:t>
      </w:r>
      <w:r w:rsidRPr="001E63E6">
        <w:rPr>
          <w:rFonts w:ascii="David"/>
          <w:sz w:val="24"/>
          <w:lang w:eastAsia="en-US"/>
        </w:rPr>
        <w:t xml:space="preserve"> </w:t>
      </w:r>
      <w:r w:rsidRPr="001E63E6">
        <w:rPr>
          <w:rFonts w:ascii="David" w:hint="cs"/>
          <w:sz w:val="24"/>
          <w:rtl/>
          <w:lang w:eastAsia="en-US"/>
        </w:rPr>
        <w:t>ומושתקים</w:t>
      </w:r>
      <w:r w:rsidRPr="001E63E6">
        <w:rPr>
          <w:rFonts w:ascii="David"/>
          <w:sz w:val="24"/>
          <w:lang w:eastAsia="en-US"/>
        </w:rPr>
        <w:t xml:space="preserve"> </w:t>
      </w:r>
      <w:r w:rsidRPr="001E63E6">
        <w:rPr>
          <w:rFonts w:ascii="David" w:hint="cs"/>
          <w:sz w:val="24"/>
          <w:rtl/>
          <w:lang w:eastAsia="en-US"/>
        </w:rPr>
        <w:t>מלהעלות</w:t>
      </w:r>
      <w:r w:rsidRPr="001E63E6">
        <w:rPr>
          <w:rFonts w:ascii="David"/>
          <w:sz w:val="24"/>
          <w:lang w:eastAsia="en-US"/>
        </w:rPr>
        <w:t xml:space="preserve"> </w:t>
      </w:r>
      <w:r w:rsidRPr="001E63E6">
        <w:rPr>
          <w:rFonts w:ascii="David" w:hint="cs"/>
          <w:sz w:val="24"/>
          <w:rtl/>
          <w:lang w:eastAsia="en-US"/>
        </w:rPr>
        <w:t>כל טענה</w:t>
      </w:r>
      <w:r w:rsidRPr="001E63E6">
        <w:rPr>
          <w:rFonts w:ascii="David"/>
          <w:sz w:val="24"/>
          <w:lang w:eastAsia="en-US"/>
        </w:rPr>
        <w:t xml:space="preserve"> </w:t>
      </w:r>
      <w:r w:rsidRPr="001E63E6">
        <w:rPr>
          <w:rFonts w:ascii="David" w:hint="cs"/>
          <w:sz w:val="24"/>
          <w:rtl/>
          <w:lang w:eastAsia="en-US"/>
        </w:rPr>
        <w:t>ו</w:t>
      </w:r>
      <w:r w:rsidRPr="001E63E6">
        <w:rPr>
          <w:rFonts w:ascii="David"/>
          <w:sz w:val="24"/>
          <w:lang w:eastAsia="en-US"/>
        </w:rPr>
        <w:t>/</w:t>
      </w:r>
      <w:r w:rsidRPr="001E63E6">
        <w:rPr>
          <w:rFonts w:ascii="David" w:hint="cs"/>
          <w:sz w:val="24"/>
          <w:rtl/>
          <w:lang w:eastAsia="en-US"/>
        </w:rPr>
        <w:t>או</w:t>
      </w:r>
      <w:r w:rsidRPr="001E63E6">
        <w:rPr>
          <w:rFonts w:ascii="David"/>
          <w:sz w:val="24"/>
          <w:lang w:eastAsia="en-US"/>
        </w:rPr>
        <w:t xml:space="preserve"> </w:t>
      </w:r>
      <w:r w:rsidRPr="001E63E6">
        <w:rPr>
          <w:rFonts w:ascii="David" w:hint="cs"/>
          <w:sz w:val="24"/>
          <w:rtl/>
          <w:lang w:eastAsia="en-US"/>
        </w:rPr>
        <w:t>תביעה</w:t>
      </w:r>
      <w:r w:rsidRPr="001E63E6">
        <w:rPr>
          <w:rFonts w:ascii="David"/>
          <w:sz w:val="24"/>
          <w:lang w:eastAsia="en-US"/>
        </w:rPr>
        <w:t xml:space="preserve"> </w:t>
      </w:r>
      <w:r w:rsidRPr="001E63E6">
        <w:rPr>
          <w:rFonts w:ascii="David" w:hint="cs"/>
          <w:sz w:val="24"/>
          <w:rtl/>
          <w:lang w:eastAsia="en-US"/>
        </w:rPr>
        <w:t>בכל</w:t>
      </w:r>
      <w:r w:rsidRPr="001E63E6">
        <w:rPr>
          <w:rFonts w:ascii="David"/>
          <w:sz w:val="24"/>
          <w:lang w:eastAsia="en-US"/>
        </w:rPr>
        <w:t xml:space="preserve"> </w:t>
      </w:r>
      <w:r w:rsidRPr="001E63E6">
        <w:rPr>
          <w:rFonts w:ascii="David" w:hint="cs"/>
          <w:sz w:val="24"/>
          <w:rtl/>
          <w:lang w:eastAsia="en-US"/>
        </w:rPr>
        <w:t>הקשור</w:t>
      </w:r>
      <w:r w:rsidRPr="001E63E6">
        <w:rPr>
          <w:rFonts w:ascii="David"/>
          <w:sz w:val="24"/>
          <w:lang w:eastAsia="en-US"/>
        </w:rPr>
        <w:t xml:space="preserve"> </w:t>
      </w:r>
      <w:r w:rsidRPr="001E63E6">
        <w:rPr>
          <w:rFonts w:ascii="David" w:hint="cs"/>
          <w:sz w:val="24"/>
          <w:rtl/>
          <w:lang w:eastAsia="en-US"/>
        </w:rPr>
        <w:t>למימושן</w:t>
      </w:r>
      <w:r w:rsidRPr="001E63E6">
        <w:rPr>
          <w:rFonts w:ascii="David"/>
          <w:sz w:val="24"/>
          <w:lang w:eastAsia="en-US"/>
        </w:rPr>
        <w:t xml:space="preserve"> </w:t>
      </w:r>
      <w:r w:rsidRPr="001E63E6">
        <w:rPr>
          <w:rFonts w:ascii="David" w:hint="cs"/>
          <w:sz w:val="24"/>
          <w:rtl/>
          <w:lang w:eastAsia="en-US"/>
        </w:rPr>
        <w:t>ו</w:t>
      </w:r>
      <w:r w:rsidRPr="001E63E6">
        <w:rPr>
          <w:rFonts w:ascii="David"/>
          <w:sz w:val="24"/>
          <w:lang w:eastAsia="en-US"/>
        </w:rPr>
        <w:t>/</w:t>
      </w:r>
      <w:r w:rsidRPr="001E63E6">
        <w:rPr>
          <w:rFonts w:ascii="David" w:hint="cs"/>
          <w:sz w:val="24"/>
          <w:rtl/>
          <w:lang w:eastAsia="en-US"/>
        </w:rPr>
        <w:t>או</w:t>
      </w:r>
      <w:r w:rsidRPr="001E63E6">
        <w:rPr>
          <w:rFonts w:ascii="David"/>
          <w:sz w:val="24"/>
          <w:lang w:eastAsia="en-US"/>
        </w:rPr>
        <w:t xml:space="preserve"> </w:t>
      </w:r>
      <w:r w:rsidRPr="001E63E6">
        <w:rPr>
          <w:rFonts w:ascii="David" w:hint="cs"/>
          <w:sz w:val="24"/>
          <w:rtl/>
          <w:lang w:eastAsia="en-US"/>
        </w:rPr>
        <w:t>אי</w:t>
      </w:r>
      <w:r w:rsidRPr="001E63E6">
        <w:rPr>
          <w:rFonts w:ascii="David"/>
          <w:sz w:val="24"/>
          <w:lang w:eastAsia="en-US"/>
        </w:rPr>
        <w:t xml:space="preserve"> </w:t>
      </w:r>
      <w:r w:rsidRPr="001E63E6">
        <w:rPr>
          <w:rFonts w:ascii="David" w:hint="cs"/>
          <w:sz w:val="24"/>
          <w:rtl/>
          <w:lang w:eastAsia="en-US"/>
        </w:rPr>
        <w:t>מימושן</w:t>
      </w:r>
      <w:r w:rsidRPr="001E63E6">
        <w:rPr>
          <w:rFonts w:ascii="David"/>
          <w:sz w:val="24"/>
          <w:lang w:eastAsia="en-US"/>
        </w:rPr>
        <w:t xml:space="preserve"> </w:t>
      </w:r>
      <w:r w:rsidRPr="001E63E6">
        <w:rPr>
          <w:rFonts w:ascii="David" w:hint="cs"/>
          <w:sz w:val="24"/>
          <w:rtl/>
          <w:lang w:eastAsia="en-US"/>
        </w:rPr>
        <w:t>של</w:t>
      </w:r>
      <w:r w:rsidRPr="001E63E6">
        <w:rPr>
          <w:rFonts w:ascii="David"/>
          <w:sz w:val="24"/>
          <w:lang w:eastAsia="en-US"/>
        </w:rPr>
        <w:t xml:space="preserve"> </w:t>
      </w:r>
      <w:r w:rsidRPr="001E63E6">
        <w:rPr>
          <w:rFonts w:ascii="David" w:hint="cs"/>
          <w:sz w:val="24"/>
          <w:rtl/>
          <w:lang w:eastAsia="en-US"/>
        </w:rPr>
        <w:t>זכויות</w:t>
      </w:r>
      <w:r w:rsidRPr="001E63E6">
        <w:rPr>
          <w:rFonts w:ascii="David"/>
          <w:sz w:val="24"/>
          <w:lang w:eastAsia="en-US"/>
        </w:rPr>
        <w:t xml:space="preserve"> </w:t>
      </w:r>
      <w:r w:rsidRPr="001E63E6">
        <w:rPr>
          <w:rFonts w:ascii="David" w:hint="cs"/>
          <w:sz w:val="24"/>
          <w:rtl/>
          <w:lang w:eastAsia="en-US"/>
        </w:rPr>
        <w:t>המועצה</w:t>
      </w:r>
      <w:r w:rsidRPr="001E63E6">
        <w:rPr>
          <w:rFonts w:ascii="David"/>
          <w:sz w:val="24"/>
          <w:lang w:eastAsia="en-US"/>
        </w:rPr>
        <w:t xml:space="preserve"> </w:t>
      </w:r>
      <w:r w:rsidRPr="001E63E6">
        <w:rPr>
          <w:rFonts w:ascii="David" w:hint="cs"/>
          <w:sz w:val="24"/>
          <w:rtl/>
          <w:lang w:eastAsia="en-US"/>
        </w:rPr>
        <w:t>בהתאם</w:t>
      </w:r>
      <w:r w:rsidRPr="001E63E6">
        <w:rPr>
          <w:rFonts w:ascii="David"/>
          <w:sz w:val="24"/>
          <w:lang w:eastAsia="en-US"/>
        </w:rPr>
        <w:t xml:space="preserve"> </w:t>
      </w:r>
      <w:r w:rsidRPr="001E63E6">
        <w:rPr>
          <w:rFonts w:asciiTheme="minorHAnsi" w:hAnsiTheme="minorHAnsi"/>
          <w:sz w:val="24"/>
          <w:lang w:eastAsia="en-US"/>
        </w:rPr>
        <w:t xml:space="preserve"> </w:t>
      </w:r>
      <w:r w:rsidRPr="001E63E6">
        <w:rPr>
          <w:rFonts w:ascii="David" w:hint="cs"/>
          <w:sz w:val="24"/>
          <w:rtl/>
          <w:lang w:eastAsia="en-US"/>
        </w:rPr>
        <w:t>להוראות</w:t>
      </w:r>
      <w:r w:rsidR="001A0F1B">
        <w:rPr>
          <w:rFonts w:ascii="David" w:hint="cs"/>
          <w:sz w:val="24"/>
          <w:rtl/>
          <w:lang w:eastAsia="en-US"/>
        </w:rPr>
        <w:t xml:space="preserve"> סעיף 2.2 </w:t>
      </w:r>
      <w:r w:rsidRPr="001E63E6">
        <w:rPr>
          <w:rFonts w:ascii="David"/>
          <w:sz w:val="24"/>
          <w:lang w:eastAsia="en-US"/>
        </w:rPr>
        <w:t xml:space="preserve"> </w:t>
      </w:r>
      <w:r w:rsidRPr="001E63E6">
        <w:rPr>
          <w:rFonts w:ascii="David" w:hint="cs"/>
          <w:sz w:val="24"/>
          <w:rtl/>
          <w:lang w:eastAsia="en-US"/>
        </w:rPr>
        <w:t>לעיל</w:t>
      </w:r>
      <w:r>
        <w:rPr>
          <w:rFonts w:ascii="David" w:hint="cs"/>
          <w:sz w:val="24"/>
          <w:rtl/>
          <w:lang w:eastAsia="en-US"/>
        </w:rPr>
        <w:t xml:space="preserve"> . </w:t>
      </w:r>
    </w:p>
    <w:p w14:paraId="1A7BFD2C" w14:textId="77777777" w:rsidR="007B3634" w:rsidRPr="007B3634" w:rsidRDefault="007B3634" w:rsidP="001A51FD">
      <w:pPr>
        <w:pStyle w:val="10"/>
        <w:numPr>
          <w:ilvl w:val="0"/>
          <w:numId w:val="5"/>
        </w:numPr>
        <w:ind w:hanging="629"/>
        <w:rPr>
          <w:rFonts w:ascii="Tahoma" w:hAnsi="Tahoma"/>
          <w:b/>
          <w:bCs/>
          <w:sz w:val="28"/>
          <w:szCs w:val="28"/>
        </w:rPr>
      </w:pPr>
      <w:r w:rsidRPr="007B3634">
        <w:rPr>
          <w:rFonts w:ascii="Tahoma" w:hAnsi="Tahoma" w:hint="cs"/>
          <w:b/>
          <w:bCs/>
          <w:sz w:val="28"/>
          <w:szCs w:val="28"/>
          <w:u w:val="single"/>
          <w:rtl/>
        </w:rPr>
        <w:t>תנאי סף להשתתפות במכרז</w:t>
      </w:r>
    </w:p>
    <w:p w14:paraId="1A7BFD2E" w14:textId="77777777" w:rsidR="001E63E6" w:rsidRDefault="001E63E6" w:rsidP="001A51FD">
      <w:pPr>
        <w:pStyle w:val="10"/>
        <w:numPr>
          <w:ilvl w:val="1"/>
          <w:numId w:val="6"/>
        </w:numPr>
        <w:ind w:left="1225" w:hanging="425"/>
        <w:rPr>
          <w:rFonts w:ascii="Tahoma" w:hAnsi="Tahoma"/>
          <w:sz w:val="24"/>
          <w:rtl/>
        </w:rPr>
      </w:pPr>
      <w:r w:rsidRPr="001E63E6">
        <w:rPr>
          <w:rFonts w:ascii="Tahoma" w:hAnsi="Tahoma" w:hint="cs"/>
          <w:sz w:val="24"/>
          <w:rtl/>
        </w:rPr>
        <w:t>רשאים</w:t>
      </w:r>
      <w:r w:rsidRPr="001E63E6">
        <w:rPr>
          <w:rFonts w:ascii="Tahoma" w:hAnsi="Tahoma"/>
          <w:sz w:val="24"/>
        </w:rPr>
        <w:t xml:space="preserve"> </w:t>
      </w:r>
      <w:r w:rsidRPr="001E63E6">
        <w:rPr>
          <w:rFonts w:ascii="Tahoma" w:hAnsi="Tahoma" w:hint="cs"/>
          <w:sz w:val="24"/>
          <w:rtl/>
        </w:rPr>
        <w:t>להשתתף</w:t>
      </w:r>
      <w:r w:rsidRPr="001E63E6">
        <w:rPr>
          <w:rFonts w:ascii="Tahoma" w:hAnsi="Tahoma"/>
          <w:sz w:val="24"/>
        </w:rPr>
        <w:t xml:space="preserve"> </w:t>
      </w:r>
      <w:r w:rsidRPr="001E63E6">
        <w:rPr>
          <w:rFonts w:ascii="Tahoma" w:hAnsi="Tahoma" w:hint="cs"/>
          <w:sz w:val="24"/>
          <w:rtl/>
        </w:rPr>
        <w:t>במכרז</w:t>
      </w:r>
      <w:r w:rsidRPr="001E63E6">
        <w:rPr>
          <w:rFonts w:ascii="Tahoma" w:hAnsi="Tahoma"/>
          <w:sz w:val="24"/>
        </w:rPr>
        <w:t xml:space="preserve"> </w:t>
      </w:r>
      <w:r w:rsidRPr="001E63E6">
        <w:rPr>
          <w:rFonts w:ascii="Tahoma" w:hAnsi="Tahoma" w:hint="cs"/>
          <w:sz w:val="24"/>
          <w:rtl/>
        </w:rPr>
        <w:t>ולהגיש</w:t>
      </w:r>
      <w:r w:rsidRPr="001E63E6">
        <w:rPr>
          <w:rFonts w:ascii="Tahoma" w:hAnsi="Tahoma"/>
          <w:sz w:val="24"/>
        </w:rPr>
        <w:t xml:space="preserve"> </w:t>
      </w:r>
      <w:r w:rsidRPr="001E63E6">
        <w:rPr>
          <w:rFonts w:ascii="Tahoma" w:hAnsi="Tahoma" w:hint="cs"/>
          <w:sz w:val="24"/>
          <w:rtl/>
        </w:rPr>
        <w:t>הצעות</w:t>
      </w:r>
      <w:r w:rsidRPr="001E63E6">
        <w:rPr>
          <w:rFonts w:ascii="Tahoma" w:hAnsi="Tahoma"/>
          <w:sz w:val="24"/>
        </w:rPr>
        <w:t xml:space="preserve"> </w:t>
      </w:r>
      <w:r w:rsidRPr="001E63E6">
        <w:rPr>
          <w:rFonts w:ascii="Tahoma" w:hAnsi="Tahoma" w:hint="cs"/>
          <w:sz w:val="24"/>
          <w:rtl/>
        </w:rPr>
        <w:t>אך</w:t>
      </w:r>
      <w:r w:rsidRPr="001E63E6">
        <w:rPr>
          <w:rFonts w:ascii="Tahoma" w:hAnsi="Tahoma"/>
          <w:sz w:val="24"/>
        </w:rPr>
        <w:t xml:space="preserve"> </w:t>
      </w:r>
      <w:r w:rsidRPr="001E63E6">
        <w:rPr>
          <w:rFonts w:ascii="Tahoma" w:hAnsi="Tahoma" w:hint="cs"/>
          <w:sz w:val="24"/>
          <w:rtl/>
        </w:rPr>
        <w:t>ורק</w:t>
      </w:r>
      <w:r w:rsidRPr="001E63E6">
        <w:rPr>
          <w:rFonts w:ascii="Tahoma" w:hAnsi="Tahoma"/>
          <w:sz w:val="24"/>
        </w:rPr>
        <w:t xml:space="preserve"> </w:t>
      </w:r>
      <w:r w:rsidRPr="001E63E6">
        <w:rPr>
          <w:rFonts w:ascii="Tahoma" w:hAnsi="Tahoma" w:hint="cs"/>
          <w:sz w:val="24"/>
          <w:rtl/>
        </w:rPr>
        <w:t>מציעים</w:t>
      </w:r>
      <w:r w:rsidRPr="001E63E6">
        <w:rPr>
          <w:rFonts w:ascii="Tahoma" w:hAnsi="Tahoma"/>
          <w:sz w:val="24"/>
        </w:rPr>
        <w:t xml:space="preserve"> </w:t>
      </w:r>
      <w:r w:rsidRPr="001E63E6">
        <w:rPr>
          <w:rFonts w:ascii="Tahoma" w:hAnsi="Tahoma" w:hint="cs"/>
          <w:sz w:val="24"/>
          <w:rtl/>
        </w:rPr>
        <w:t>שמתקיימים</w:t>
      </w:r>
      <w:r>
        <w:rPr>
          <w:rFonts w:ascii="Tahoma" w:hAnsi="Tahoma" w:hint="cs"/>
          <w:sz w:val="24"/>
          <w:rtl/>
        </w:rPr>
        <w:t xml:space="preserve"> </w:t>
      </w:r>
      <w:r w:rsidRPr="001E63E6">
        <w:rPr>
          <w:rFonts w:ascii="Tahoma" w:hAnsi="Tahoma" w:hint="cs"/>
          <w:sz w:val="24"/>
          <w:rtl/>
        </w:rPr>
        <w:t>בהם</w:t>
      </w:r>
      <w:r w:rsidR="005E1EE7">
        <w:rPr>
          <w:rFonts w:ascii="Tahoma" w:hAnsi="Tahoma" w:hint="cs"/>
          <w:sz w:val="24"/>
          <w:rtl/>
        </w:rPr>
        <w:t>,</w:t>
      </w:r>
      <w:r>
        <w:rPr>
          <w:rFonts w:ascii="Tahoma" w:hAnsi="Tahoma" w:hint="cs"/>
          <w:sz w:val="24"/>
          <w:rtl/>
        </w:rPr>
        <w:t xml:space="preserve"> </w:t>
      </w:r>
      <w:r w:rsidRPr="005E1EE7">
        <w:rPr>
          <w:rFonts w:ascii="Tahoma" w:hAnsi="Tahoma" w:hint="cs"/>
          <w:b/>
          <w:bCs/>
          <w:sz w:val="24"/>
          <w:u w:val="single"/>
          <w:rtl/>
        </w:rPr>
        <w:t>במועד</w:t>
      </w:r>
      <w:r w:rsidR="005E1EE7">
        <w:rPr>
          <w:rFonts w:ascii="Tahoma" w:hAnsi="Tahoma" w:hint="cs"/>
          <w:b/>
          <w:bCs/>
          <w:sz w:val="24"/>
          <w:u w:val="single"/>
          <w:rtl/>
        </w:rPr>
        <w:t xml:space="preserve"> </w:t>
      </w:r>
      <w:r w:rsidRPr="005E1EE7">
        <w:rPr>
          <w:rFonts w:ascii="Tahoma" w:hAnsi="Tahoma" w:hint="cs"/>
          <w:b/>
          <w:bCs/>
          <w:sz w:val="24"/>
          <w:u w:val="single"/>
          <w:rtl/>
        </w:rPr>
        <w:t>האחרון</w:t>
      </w:r>
      <w:r w:rsidRPr="001E63E6">
        <w:rPr>
          <w:rFonts w:ascii="Tahoma" w:hAnsi="Tahoma"/>
          <w:b/>
          <w:bCs/>
          <w:sz w:val="24"/>
          <w:u w:val="single"/>
        </w:rPr>
        <w:t xml:space="preserve"> </w:t>
      </w:r>
      <w:r w:rsidRPr="001E63E6">
        <w:rPr>
          <w:rFonts w:ascii="Tahoma" w:hAnsi="Tahoma" w:hint="cs"/>
          <w:b/>
          <w:bCs/>
          <w:sz w:val="24"/>
          <w:u w:val="single"/>
          <w:rtl/>
        </w:rPr>
        <w:t>להגשת</w:t>
      </w:r>
      <w:r w:rsidRPr="001E63E6">
        <w:rPr>
          <w:rFonts w:ascii="Tahoma" w:hAnsi="Tahoma"/>
          <w:b/>
          <w:bCs/>
          <w:sz w:val="24"/>
          <w:u w:val="single"/>
        </w:rPr>
        <w:t xml:space="preserve"> </w:t>
      </w:r>
      <w:r w:rsidRPr="001E63E6">
        <w:rPr>
          <w:rFonts w:ascii="Tahoma" w:hAnsi="Tahoma" w:hint="cs"/>
          <w:b/>
          <w:bCs/>
          <w:sz w:val="24"/>
          <w:u w:val="single"/>
          <w:rtl/>
        </w:rPr>
        <w:t>הצעות</w:t>
      </w:r>
      <w:r w:rsidRPr="001E63E6">
        <w:rPr>
          <w:rFonts w:ascii="Tahoma" w:hAnsi="Tahoma"/>
          <w:b/>
          <w:bCs/>
          <w:sz w:val="24"/>
          <w:u w:val="single"/>
        </w:rPr>
        <w:t xml:space="preserve"> </w:t>
      </w:r>
      <w:r w:rsidRPr="001E63E6">
        <w:rPr>
          <w:rFonts w:ascii="Tahoma" w:hAnsi="Tahoma" w:hint="cs"/>
          <w:b/>
          <w:bCs/>
          <w:sz w:val="24"/>
          <w:u w:val="single"/>
          <w:rtl/>
        </w:rPr>
        <w:t>למכרז</w:t>
      </w:r>
      <w:r>
        <w:rPr>
          <w:rFonts w:ascii="Tahoma" w:hAnsi="Tahoma" w:hint="cs"/>
          <w:sz w:val="24"/>
          <w:rtl/>
        </w:rPr>
        <w:t xml:space="preserve">, </w:t>
      </w:r>
      <w:r w:rsidRPr="001E63E6">
        <w:rPr>
          <w:rFonts w:ascii="Tahoma" w:hAnsi="Tahoma" w:hint="cs"/>
          <w:b/>
          <w:bCs/>
          <w:sz w:val="24"/>
          <w:u w:val="single"/>
          <w:rtl/>
        </w:rPr>
        <w:t>כל</w:t>
      </w:r>
      <w:r w:rsidRPr="001E63E6">
        <w:rPr>
          <w:rFonts w:ascii="Tahoma" w:hAnsi="Tahoma"/>
          <w:sz w:val="24"/>
        </w:rPr>
        <w:t xml:space="preserve"> </w:t>
      </w:r>
      <w:r w:rsidRPr="001E63E6">
        <w:rPr>
          <w:rFonts w:ascii="Tahoma" w:hAnsi="Tahoma" w:hint="cs"/>
          <w:sz w:val="24"/>
          <w:rtl/>
        </w:rPr>
        <w:t>התנאים</w:t>
      </w:r>
      <w:r w:rsidRPr="001E63E6">
        <w:rPr>
          <w:rFonts w:ascii="Tahoma" w:hAnsi="Tahoma"/>
          <w:sz w:val="24"/>
        </w:rPr>
        <w:t xml:space="preserve"> </w:t>
      </w:r>
      <w:r w:rsidRPr="001E63E6">
        <w:rPr>
          <w:rFonts w:ascii="Tahoma" w:hAnsi="Tahoma" w:hint="cs"/>
          <w:sz w:val="24"/>
          <w:rtl/>
        </w:rPr>
        <w:t>המצטברים</w:t>
      </w:r>
      <w:r w:rsidRPr="001E63E6">
        <w:rPr>
          <w:rFonts w:ascii="Tahoma" w:hAnsi="Tahoma"/>
          <w:sz w:val="24"/>
        </w:rPr>
        <w:t xml:space="preserve"> </w:t>
      </w:r>
      <w:r w:rsidRPr="001E63E6">
        <w:rPr>
          <w:rFonts w:ascii="Tahoma" w:hAnsi="Tahoma" w:hint="cs"/>
          <w:sz w:val="24"/>
          <w:rtl/>
        </w:rPr>
        <w:t>המפורטים</w:t>
      </w:r>
      <w:r w:rsidRPr="001E63E6">
        <w:rPr>
          <w:rFonts w:ascii="Tahoma" w:hAnsi="Tahoma"/>
          <w:sz w:val="24"/>
        </w:rPr>
        <w:t xml:space="preserve"> </w:t>
      </w:r>
      <w:r w:rsidRPr="001E63E6">
        <w:rPr>
          <w:rFonts w:ascii="Tahoma" w:hAnsi="Tahoma" w:hint="cs"/>
          <w:sz w:val="24"/>
          <w:rtl/>
        </w:rPr>
        <w:t>להלן</w:t>
      </w:r>
      <w:r>
        <w:rPr>
          <w:rFonts w:ascii="Tahoma" w:hAnsi="Tahoma" w:hint="cs"/>
          <w:sz w:val="24"/>
          <w:rtl/>
        </w:rPr>
        <w:t xml:space="preserve">: </w:t>
      </w:r>
    </w:p>
    <w:p w14:paraId="1A7BFD30" w14:textId="77777777" w:rsidR="007B3634" w:rsidRDefault="005E1EE7" w:rsidP="001A51FD">
      <w:pPr>
        <w:pStyle w:val="10"/>
        <w:numPr>
          <w:ilvl w:val="2"/>
          <w:numId w:val="6"/>
        </w:numPr>
        <w:ind w:left="2359" w:hanging="1134"/>
        <w:rPr>
          <w:rFonts w:ascii="Tahoma" w:hAnsi="Tahoma"/>
          <w:sz w:val="24"/>
        </w:rPr>
      </w:pPr>
      <w:r>
        <w:rPr>
          <w:rFonts w:ascii="Tahoma" w:hAnsi="Tahoma" w:hint="cs"/>
          <w:sz w:val="24"/>
          <w:rtl/>
        </w:rPr>
        <w:t xml:space="preserve">אדם פרטי אחד תושב ישראל או ע"י תאגיד משפטי אחד (חברה או שותפות או עמותה, הרשומה כדין בישראל). הצעה שלא תוגש כאמור תיפסל. </w:t>
      </w:r>
      <w:r w:rsidR="003E0D29">
        <w:rPr>
          <w:rFonts w:ascii="Tahoma" w:hAnsi="Tahoma" w:hint="cs"/>
          <w:sz w:val="24"/>
          <w:rtl/>
        </w:rPr>
        <w:t xml:space="preserve"> </w:t>
      </w:r>
    </w:p>
    <w:p w14:paraId="1A7BFD31" w14:textId="77777777" w:rsidR="005E1EE7" w:rsidRDefault="005E1EE7" w:rsidP="001A51FD">
      <w:pPr>
        <w:pStyle w:val="10"/>
        <w:numPr>
          <w:ilvl w:val="1"/>
          <w:numId w:val="5"/>
        </w:numPr>
        <w:tabs>
          <w:tab w:val="clear" w:pos="360"/>
          <w:tab w:val="num" w:pos="3210"/>
        </w:tabs>
        <w:ind w:left="3210"/>
        <w:rPr>
          <w:rFonts w:ascii="Tahoma" w:hAnsi="Tahoma"/>
          <w:b/>
          <w:bCs/>
          <w:sz w:val="24"/>
        </w:rPr>
      </w:pPr>
      <w:r>
        <w:rPr>
          <w:rFonts w:ascii="Tahoma" w:hAnsi="Tahoma" w:hint="cs"/>
          <w:b/>
          <w:bCs/>
          <w:sz w:val="24"/>
          <w:rtl/>
        </w:rPr>
        <w:t xml:space="preserve">משתתפת במכרז שהיא חברה רשומה או עמותה, תצרף להצעתה תעודת התאגדות של החברה או העמותה אצל רשם החברות/רשם העמותות ורשימה של מנהליה/חבריה כשהיא מאושרת ע"י עו"ד/רו"ח של החברה. </w:t>
      </w:r>
    </w:p>
    <w:p w14:paraId="1A7BFD32" w14:textId="77777777" w:rsidR="005E1EE7" w:rsidRDefault="005E1EE7" w:rsidP="001A51FD">
      <w:pPr>
        <w:pStyle w:val="10"/>
        <w:numPr>
          <w:ilvl w:val="1"/>
          <w:numId w:val="5"/>
        </w:numPr>
        <w:tabs>
          <w:tab w:val="clear" w:pos="360"/>
          <w:tab w:val="num" w:pos="3210"/>
        </w:tabs>
        <w:ind w:left="3210"/>
        <w:rPr>
          <w:rFonts w:ascii="Tahoma" w:hAnsi="Tahoma"/>
          <w:b/>
          <w:bCs/>
          <w:sz w:val="24"/>
        </w:rPr>
      </w:pPr>
      <w:r>
        <w:rPr>
          <w:rFonts w:ascii="Tahoma" w:hAnsi="Tahoma" w:hint="cs"/>
          <w:b/>
          <w:bCs/>
          <w:sz w:val="24"/>
          <w:rtl/>
        </w:rPr>
        <w:t xml:space="preserve">משתתפת במכרז שהיא שותפות רשומה, תצרף להצעתה תעודת התאגדות של השותפות אצל רשם השותפויות </w:t>
      </w:r>
      <w:r>
        <w:rPr>
          <w:rFonts w:ascii="Tahoma" w:hAnsi="Tahoma" w:hint="cs"/>
          <w:b/>
          <w:bCs/>
          <w:sz w:val="24"/>
          <w:rtl/>
        </w:rPr>
        <w:lastRenderedPageBreak/>
        <w:t xml:space="preserve">ואישור של עו"ד/רו"ח בדבר זהותו ופרטיו של כל שותף ואחריות לחובות השותפות. </w:t>
      </w:r>
    </w:p>
    <w:p w14:paraId="1A7BFD33" w14:textId="77777777" w:rsidR="001A0F1B" w:rsidRPr="001A0F1B" w:rsidRDefault="005E1EE7" w:rsidP="001A51FD">
      <w:pPr>
        <w:pStyle w:val="10"/>
        <w:numPr>
          <w:ilvl w:val="1"/>
          <w:numId w:val="5"/>
        </w:numPr>
        <w:tabs>
          <w:tab w:val="clear" w:pos="360"/>
          <w:tab w:val="num" w:pos="3210"/>
        </w:tabs>
        <w:ind w:left="3210"/>
        <w:rPr>
          <w:rFonts w:ascii="Tahoma" w:hAnsi="Tahoma"/>
          <w:b/>
          <w:bCs/>
          <w:sz w:val="24"/>
          <w:rtl/>
        </w:rPr>
      </w:pPr>
      <w:r>
        <w:rPr>
          <w:rFonts w:ascii="Tahoma" w:hAnsi="Tahoma" w:hint="cs"/>
          <w:b/>
          <w:bCs/>
          <w:sz w:val="24"/>
          <w:rtl/>
        </w:rPr>
        <w:t>להצעה של כל תאגיד יש לצרף אישור עו"ד/רו"ח של התאגיד המפרט מי הזכאים לחתום ולהתחייב בשם התאגיד.</w:t>
      </w:r>
      <w:r w:rsidR="003E0D29">
        <w:rPr>
          <w:rFonts w:ascii="Tahoma" w:hAnsi="Tahoma" w:hint="cs"/>
          <w:b/>
          <w:bCs/>
          <w:sz w:val="24"/>
          <w:rtl/>
        </w:rPr>
        <w:t xml:space="preserve"> </w:t>
      </w:r>
    </w:p>
    <w:p w14:paraId="1A7BFD36" w14:textId="4A9C8AD5" w:rsidR="007B3634" w:rsidRDefault="005E1EE7" w:rsidP="001A51FD">
      <w:pPr>
        <w:pStyle w:val="10"/>
        <w:numPr>
          <w:ilvl w:val="2"/>
          <w:numId w:val="6"/>
        </w:numPr>
        <w:ind w:left="2359" w:hanging="1134"/>
        <w:rPr>
          <w:rFonts w:ascii="Tahoma" w:hAnsi="Tahoma"/>
          <w:sz w:val="24"/>
        </w:rPr>
      </w:pPr>
      <w:r>
        <w:rPr>
          <w:rFonts w:ascii="Tahoma" w:hAnsi="Tahoma" w:hint="cs"/>
          <w:sz w:val="24"/>
          <w:rtl/>
        </w:rPr>
        <w:t xml:space="preserve">ניהל והפעיל בין שנות הלימוד </w:t>
      </w:r>
      <w:r w:rsidR="00F37C81">
        <w:rPr>
          <w:rFonts w:ascii="Tahoma" w:hAnsi="Tahoma" w:hint="cs"/>
          <w:sz w:val="24"/>
          <w:rtl/>
        </w:rPr>
        <w:t>תש</w:t>
      </w:r>
      <w:r w:rsidR="004A645B">
        <w:rPr>
          <w:rFonts w:ascii="Tahoma" w:hAnsi="Tahoma" w:hint="cs"/>
          <w:sz w:val="24"/>
          <w:rtl/>
        </w:rPr>
        <w:t>פ"א</w:t>
      </w:r>
      <w:r w:rsidR="00F37C81">
        <w:rPr>
          <w:rFonts w:ascii="Tahoma" w:hAnsi="Tahoma" w:hint="cs"/>
          <w:sz w:val="24"/>
          <w:rtl/>
        </w:rPr>
        <w:t xml:space="preserve"> (20</w:t>
      </w:r>
      <w:r w:rsidR="004A645B">
        <w:rPr>
          <w:rFonts w:ascii="Tahoma" w:hAnsi="Tahoma" w:hint="cs"/>
          <w:sz w:val="24"/>
          <w:rtl/>
        </w:rPr>
        <w:t>20</w:t>
      </w:r>
      <w:r w:rsidR="00F37C81">
        <w:rPr>
          <w:rFonts w:ascii="Tahoma" w:hAnsi="Tahoma" w:hint="cs"/>
          <w:sz w:val="24"/>
          <w:rtl/>
        </w:rPr>
        <w:t>/202</w:t>
      </w:r>
      <w:r w:rsidR="004A645B">
        <w:rPr>
          <w:rFonts w:ascii="Tahoma" w:hAnsi="Tahoma" w:hint="cs"/>
          <w:sz w:val="24"/>
          <w:rtl/>
        </w:rPr>
        <w:t>1</w:t>
      </w:r>
      <w:r w:rsidR="00F37C81">
        <w:rPr>
          <w:rFonts w:ascii="Tahoma" w:hAnsi="Tahoma" w:hint="cs"/>
          <w:sz w:val="24"/>
          <w:rtl/>
        </w:rPr>
        <w:t>)</w:t>
      </w:r>
      <w:r>
        <w:rPr>
          <w:rFonts w:ascii="Tahoma" w:hAnsi="Tahoma" w:hint="cs"/>
          <w:sz w:val="24"/>
          <w:rtl/>
        </w:rPr>
        <w:t xml:space="preserve"> </w:t>
      </w:r>
      <w:r>
        <w:rPr>
          <w:rFonts w:ascii="Tahoma" w:hAnsi="Tahoma"/>
          <w:sz w:val="24"/>
          <w:rtl/>
        </w:rPr>
        <w:t>–</w:t>
      </w:r>
      <w:r>
        <w:rPr>
          <w:rFonts w:ascii="Tahoma" w:hAnsi="Tahoma" w:hint="cs"/>
          <w:sz w:val="24"/>
          <w:rtl/>
        </w:rPr>
        <w:t xml:space="preserve"> תש</w:t>
      </w:r>
      <w:r w:rsidR="00F37C81">
        <w:rPr>
          <w:rFonts w:ascii="Tahoma" w:hAnsi="Tahoma" w:hint="cs"/>
          <w:sz w:val="24"/>
          <w:rtl/>
        </w:rPr>
        <w:t>פ"</w:t>
      </w:r>
      <w:r w:rsidR="004A645B">
        <w:rPr>
          <w:rFonts w:ascii="Tahoma" w:hAnsi="Tahoma" w:hint="cs"/>
          <w:sz w:val="24"/>
          <w:rtl/>
        </w:rPr>
        <w:t>ג</w:t>
      </w:r>
      <w:r w:rsidR="00F37C81">
        <w:rPr>
          <w:rFonts w:ascii="Tahoma" w:hAnsi="Tahoma" w:hint="cs"/>
          <w:sz w:val="24"/>
          <w:rtl/>
        </w:rPr>
        <w:t xml:space="preserve"> (202</w:t>
      </w:r>
      <w:r w:rsidR="004A645B">
        <w:rPr>
          <w:rFonts w:ascii="Tahoma" w:hAnsi="Tahoma" w:hint="cs"/>
          <w:sz w:val="24"/>
          <w:rtl/>
        </w:rPr>
        <w:t>2</w:t>
      </w:r>
      <w:r w:rsidR="00F37C81">
        <w:rPr>
          <w:rFonts w:ascii="Tahoma" w:hAnsi="Tahoma" w:hint="cs"/>
          <w:sz w:val="24"/>
          <w:rtl/>
        </w:rPr>
        <w:t>/</w:t>
      </w:r>
      <w:r w:rsidR="004A645B">
        <w:rPr>
          <w:rFonts w:ascii="Tahoma" w:hAnsi="Tahoma" w:hint="cs"/>
          <w:sz w:val="24"/>
          <w:rtl/>
        </w:rPr>
        <w:t>2023</w:t>
      </w:r>
      <w:r w:rsidR="00F37C81">
        <w:rPr>
          <w:rFonts w:ascii="Tahoma" w:hAnsi="Tahoma" w:hint="cs"/>
          <w:sz w:val="24"/>
          <w:rtl/>
        </w:rPr>
        <w:t>)</w:t>
      </w:r>
      <w:r>
        <w:rPr>
          <w:rFonts w:ascii="Tahoma" w:hAnsi="Tahoma" w:hint="cs"/>
          <w:sz w:val="24"/>
          <w:rtl/>
        </w:rPr>
        <w:t xml:space="preserve"> צהרונים</w:t>
      </w:r>
      <w:r w:rsidR="00F37C81">
        <w:rPr>
          <w:rFonts w:ascii="Tahoma" w:hAnsi="Tahoma" w:hint="cs"/>
          <w:sz w:val="24"/>
          <w:rtl/>
        </w:rPr>
        <w:t xml:space="preserve"> בעבור רשויות מקומיות</w:t>
      </w:r>
      <w:r w:rsidR="003E0D29">
        <w:rPr>
          <w:rFonts w:ascii="Tahoma" w:hAnsi="Tahoma" w:hint="cs"/>
          <w:sz w:val="24"/>
          <w:rtl/>
        </w:rPr>
        <w:t xml:space="preserve">. </w:t>
      </w:r>
      <w:r w:rsidR="007B3634">
        <w:rPr>
          <w:rFonts w:ascii="Tahoma" w:hAnsi="Tahoma" w:hint="cs"/>
          <w:sz w:val="24"/>
          <w:rtl/>
        </w:rPr>
        <w:t xml:space="preserve"> </w:t>
      </w:r>
    </w:p>
    <w:p w14:paraId="1A7BFD38" w14:textId="77777777" w:rsidR="001A0F1B" w:rsidRDefault="005E1EE7" w:rsidP="001A51FD">
      <w:pPr>
        <w:pStyle w:val="10"/>
        <w:ind w:left="2359"/>
        <w:rPr>
          <w:rFonts w:ascii="Tahoma" w:hAnsi="Tahoma"/>
          <w:sz w:val="24"/>
          <w:rtl/>
        </w:rPr>
      </w:pPr>
      <w:r>
        <w:rPr>
          <w:rFonts w:ascii="Tahoma" w:hAnsi="Tahoma" w:hint="cs"/>
          <w:sz w:val="24"/>
          <w:rtl/>
        </w:rPr>
        <w:t xml:space="preserve">מובהר בזאת כי הניסיון הנדרש הינו של האדם הפרטי או התאגיד המשפטי המגיש את ההצעה ולא של אף גורם אחר המעורב בצורה זו או אחרת בגוף המגיש. </w:t>
      </w:r>
    </w:p>
    <w:p w14:paraId="1A7BFD39" w14:textId="77777777" w:rsidR="005E1EE7" w:rsidRDefault="005E1EE7" w:rsidP="001A51FD">
      <w:pPr>
        <w:pStyle w:val="10"/>
        <w:numPr>
          <w:ilvl w:val="0"/>
          <w:numId w:val="21"/>
        </w:numPr>
        <w:rPr>
          <w:rFonts w:ascii="Tahoma" w:hAnsi="Tahoma"/>
          <w:sz w:val="24"/>
        </w:rPr>
      </w:pPr>
      <w:r>
        <w:rPr>
          <w:rFonts w:ascii="Tahoma" w:hAnsi="Tahoma" w:hint="cs"/>
          <w:sz w:val="24"/>
          <w:rtl/>
        </w:rPr>
        <w:t xml:space="preserve">על המציע לצרף הצהרה המסומנת </w:t>
      </w:r>
      <w:r w:rsidRPr="005E1EE7">
        <w:rPr>
          <w:rFonts w:ascii="Tahoma" w:hAnsi="Tahoma" w:hint="cs"/>
          <w:b/>
          <w:bCs/>
          <w:sz w:val="24"/>
          <w:rtl/>
        </w:rPr>
        <w:t>כנספח ב' 1</w:t>
      </w:r>
      <w:r>
        <w:rPr>
          <w:rFonts w:ascii="Tahoma" w:hAnsi="Tahoma" w:hint="cs"/>
          <w:sz w:val="24"/>
          <w:rtl/>
        </w:rPr>
        <w:t xml:space="preserve"> להסכם והמהווה חלק בלתי נפרד ממכרז זה, ובה מפורטים: </w:t>
      </w:r>
    </w:p>
    <w:p w14:paraId="1A7BFD3A" w14:textId="77777777" w:rsidR="005E1EE7" w:rsidRDefault="005E1EE7" w:rsidP="001A51FD">
      <w:pPr>
        <w:pStyle w:val="10"/>
        <w:numPr>
          <w:ilvl w:val="0"/>
          <w:numId w:val="22"/>
        </w:numPr>
        <w:rPr>
          <w:rFonts w:ascii="Tahoma" w:hAnsi="Tahoma"/>
          <w:sz w:val="24"/>
        </w:rPr>
      </w:pPr>
      <w:r>
        <w:rPr>
          <w:rFonts w:ascii="Tahoma" w:hAnsi="Tahoma" w:hint="cs"/>
          <w:sz w:val="24"/>
          <w:rtl/>
        </w:rPr>
        <w:t>הרשות בתחומה ניהל והפעיל צהרונים.</w:t>
      </w:r>
    </w:p>
    <w:p w14:paraId="1A7BFD3B" w14:textId="77777777" w:rsidR="005E1EE7" w:rsidRDefault="005E1EE7" w:rsidP="001A51FD">
      <w:pPr>
        <w:pStyle w:val="10"/>
        <w:numPr>
          <w:ilvl w:val="0"/>
          <w:numId w:val="22"/>
        </w:numPr>
        <w:rPr>
          <w:rFonts w:ascii="Tahoma" w:hAnsi="Tahoma"/>
          <w:sz w:val="24"/>
        </w:rPr>
      </w:pPr>
      <w:r>
        <w:rPr>
          <w:rFonts w:ascii="Tahoma" w:hAnsi="Tahoma" w:hint="cs"/>
          <w:sz w:val="24"/>
          <w:rtl/>
        </w:rPr>
        <w:t>פירוט כמות הילדים.</w:t>
      </w:r>
    </w:p>
    <w:p w14:paraId="1A7BFD3C" w14:textId="77777777" w:rsidR="005E1EE7" w:rsidRDefault="005E1EE7" w:rsidP="001A51FD">
      <w:pPr>
        <w:pStyle w:val="10"/>
        <w:numPr>
          <w:ilvl w:val="0"/>
          <w:numId w:val="22"/>
        </w:numPr>
        <w:rPr>
          <w:rFonts w:ascii="Tahoma" w:hAnsi="Tahoma"/>
          <w:sz w:val="24"/>
        </w:rPr>
      </w:pPr>
      <w:r>
        <w:rPr>
          <w:rFonts w:ascii="Tahoma" w:hAnsi="Tahoma" w:hint="cs"/>
          <w:sz w:val="24"/>
          <w:rtl/>
        </w:rPr>
        <w:t xml:space="preserve">התכנים וסוגי הפעילויות שעברו בצהרונים. </w:t>
      </w:r>
    </w:p>
    <w:p w14:paraId="1A7BFD3D" w14:textId="77777777" w:rsidR="005E1EE7" w:rsidRDefault="005E1EE7" w:rsidP="001A51FD">
      <w:pPr>
        <w:pStyle w:val="10"/>
        <w:numPr>
          <w:ilvl w:val="0"/>
          <w:numId w:val="22"/>
        </w:numPr>
        <w:rPr>
          <w:rFonts w:ascii="Tahoma" w:hAnsi="Tahoma"/>
          <w:sz w:val="24"/>
        </w:rPr>
      </w:pPr>
      <w:r>
        <w:rPr>
          <w:rFonts w:ascii="Tahoma" w:hAnsi="Tahoma" w:hint="cs"/>
          <w:sz w:val="24"/>
          <w:rtl/>
        </w:rPr>
        <w:t xml:space="preserve">טלפון וכתובת לצורך יצירת קשר. שמו המלא של הממונה מטעם הרשות וכן טלפון וכתובת של כל אחד מהם לצורך יצירת קשר. </w:t>
      </w:r>
    </w:p>
    <w:p w14:paraId="1A7BFD3E" w14:textId="4C04F689" w:rsidR="005E1EE7" w:rsidRDefault="005E1EE7" w:rsidP="001A51FD">
      <w:pPr>
        <w:pStyle w:val="10"/>
        <w:numPr>
          <w:ilvl w:val="0"/>
          <w:numId w:val="21"/>
        </w:numPr>
        <w:rPr>
          <w:rFonts w:ascii="Tahoma" w:hAnsi="Tahoma"/>
          <w:sz w:val="24"/>
        </w:rPr>
      </w:pPr>
      <w:r>
        <w:rPr>
          <w:rFonts w:ascii="Tahoma" w:hAnsi="Tahoma" w:hint="cs"/>
          <w:sz w:val="24"/>
          <w:rtl/>
        </w:rPr>
        <w:t>בנוסף על המציע לצרף המלצות מ</w:t>
      </w:r>
      <w:r w:rsidR="00624C1F">
        <w:rPr>
          <w:rFonts w:ascii="Tahoma" w:hAnsi="Tahoma" w:hint="cs"/>
          <w:sz w:val="24"/>
          <w:rtl/>
        </w:rPr>
        <w:t>א</w:t>
      </w:r>
      <w:r>
        <w:rPr>
          <w:rFonts w:ascii="Tahoma" w:hAnsi="Tahoma" w:hint="cs"/>
          <w:sz w:val="24"/>
          <w:rtl/>
        </w:rPr>
        <w:t xml:space="preserve">ת מקבל שרות, בנוסח המצורף </w:t>
      </w:r>
      <w:r w:rsidRPr="005E1EE7">
        <w:rPr>
          <w:rFonts w:ascii="Tahoma" w:hAnsi="Tahoma" w:hint="cs"/>
          <w:b/>
          <w:bCs/>
          <w:sz w:val="24"/>
          <w:rtl/>
        </w:rPr>
        <w:t>כנספח ב' 2</w:t>
      </w:r>
      <w:r>
        <w:rPr>
          <w:rFonts w:ascii="Tahoma" w:hAnsi="Tahoma" w:hint="cs"/>
          <w:sz w:val="24"/>
          <w:rtl/>
        </w:rPr>
        <w:t xml:space="preserve"> לחוברת המכרז. </w:t>
      </w:r>
    </w:p>
    <w:p w14:paraId="1A7BFD40" w14:textId="77777777" w:rsidR="005E1EE7" w:rsidRPr="005E1EE7" w:rsidRDefault="005E1EE7" w:rsidP="001A51FD">
      <w:pPr>
        <w:pStyle w:val="10"/>
        <w:ind w:left="2359"/>
        <w:rPr>
          <w:rFonts w:ascii="Tahoma" w:hAnsi="Tahoma"/>
          <w:sz w:val="24"/>
          <w:rtl/>
        </w:rPr>
      </w:pPr>
      <w:r>
        <w:rPr>
          <w:rFonts w:ascii="Tahoma" w:hAnsi="Tahoma" w:hint="cs"/>
          <w:sz w:val="24"/>
          <w:rtl/>
        </w:rPr>
        <w:t xml:space="preserve">למען הסר ספק מובהר, כי אי המצאת האסמכתאות כאמור לעיל, תביא לפסילת המשתתף. </w:t>
      </w:r>
    </w:p>
    <w:p w14:paraId="1A7BFD42" w14:textId="77777777" w:rsidR="005312BD" w:rsidRDefault="005312BD" w:rsidP="001A51FD">
      <w:pPr>
        <w:pStyle w:val="10"/>
        <w:numPr>
          <w:ilvl w:val="2"/>
          <w:numId w:val="6"/>
        </w:numPr>
        <w:ind w:left="2359" w:hanging="1134"/>
        <w:rPr>
          <w:rFonts w:ascii="Tahoma" w:hAnsi="Tahoma"/>
          <w:sz w:val="24"/>
        </w:rPr>
      </w:pPr>
      <w:r>
        <w:rPr>
          <w:rFonts w:ascii="Tahoma" w:hAnsi="Tahoma" w:hint="cs"/>
          <w:sz w:val="24"/>
          <w:rtl/>
        </w:rPr>
        <w:t xml:space="preserve">המציע או במקרה של תאגיד, התאגיד ו/או מי ממנהליו, לא הורשע בפסק דין בעבירה לפי חוק עובדים זרים (איסור העסקה שלא כדין והבטחת תנאים הוגנים) , התשנ"א </w:t>
      </w:r>
      <w:r>
        <w:rPr>
          <w:rFonts w:ascii="Tahoma" w:hAnsi="Tahoma"/>
          <w:sz w:val="24"/>
          <w:rtl/>
        </w:rPr>
        <w:t>–</w:t>
      </w:r>
      <w:r>
        <w:rPr>
          <w:rFonts w:ascii="Tahoma" w:hAnsi="Tahoma" w:hint="cs"/>
          <w:sz w:val="24"/>
          <w:rtl/>
        </w:rPr>
        <w:t xml:space="preserve"> 1991 ו/או לפי חוק שכר מינימום, התשמ"ז </w:t>
      </w:r>
      <w:r>
        <w:rPr>
          <w:rFonts w:ascii="Tahoma" w:hAnsi="Tahoma"/>
          <w:sz w:val="24"/>
          <w:rtl/>
        </w:rPr>
        <w:t>–</w:t>
      </w:r>
      <w:r>
        <w:rPr>
          <w:rFonts w:ascii="Tahoma" w:hAnsi="Tahoma" w:hint="cs"/>
          <w:sz w:val="24"/>
          <w:rtl/>
        </w:rPr>
        <w:t xml:space="preserve"> 1987, בשנה שקדמה למועד האחרון להגשת ההצעות, כאמור במכרז. לשם הוכחת עמידתו בתנאי זה על המציע להמציא תצהיר עובדים זרים כמפורט </w:t>
      </w:r>
      <w:r w:rsidRPr="005312BD">
        <w:rPr>
          <w:rFonts w:ascii="Tahoma" w:hAnsi="Tahoma" w:hint="cs"/>
          <w:b/>
          <w:bCs/>
          <w:sz w:val="24"/>
          <w:rtl/>
        </w:rPr>
        <w:t>בנספח ה'</w:t>
      </w:r>
      <w:r>
        <w:rPr>
          <w:rFonts w:ascii="Tahoma" w:hAnsi="Tahoma" w:hint="cs"/>
          <w:sz w:val="24"/>
          <w:rtl/>
        </w:rPr>
        <w:t xml:space="preserve"> למסמכי המכרז ואשר מהווה חלק בלתי נפרד הימנו לפיו. </w:t>
      </w:r>
    </w:p>
    <w:p w14:paraId="1A7BFD43" w14:textId="77777777" w:rsidR="001A0F1B" w:rsidRDefault="007B3634" w:rsidP="001A51FD">
      <w:pPr>
        <w:pStyle w:val="10"/>
        <w:numPr>
          <w:ilvl w:val="2"/>
          <w:numId w:val="6"/>
        </w:numPr>
        <w:ind w:left="2359" w:hanging="1134"/>
        <w:rPr>
          <w:rFonts w:ascii="Tahoma" w:hAnsi="Tahoma"/>
          <w:sz w:val="24"/>
        </w:rPr>
      </w:pPr>
      <w:r>
        <w:rPr>
          <w:rFonts w:ascii="Tahoma" w:hAnsi="Tahoma" w:hint="cs"/>
          <w:sz w:val="24"/>
          <w:rtl/>
        </w:rPr>
        <w:t xml:space="preserve">המציע </w:t>
      </w:r>
      <w:r w:rsidRPr="005312BD">
        <w:rPr>
          <w:rFonts w:ascii="Tahoma" w:hAnsi="Tahoma" w:hint="cs"/>
          <w:sz w:val="24"/>
          <w:rtl/>
        </w:rPr>
        <w:t>או במקרה של תאגיד</w:t>
      </w:r>
      <w:r w:rsidR="005E1EE7" w:rsidRPr="005312BD">
        <w:rPr>
          <w:rFonts w:ascii="Tahoma" w:hAnsi="Tahoma" w:hint="cs"/>
          <w:sz w:val="24"/>
          <w:rtl/>
        </w:rPr>
        <w:t>,</w:t>
      </w:r>
      <w:r w:rsidRPr="005312BD">
        <w:rPr>
          <w:rFonts w:ascii="Tahoma" w:hAnsi="Tahoma" w:hint="cs"/>
          <w:sz w:val="24"/>
          <w:rtl/>
        </w:rPr>
        <w:t xml:space="preserve"> התאגיד </w:t>
      </w:r>
      <w:r w:rsidR="001A0F1B" w:rsidRPr="005312BD">
        <w:rPr>
          <w:rFonts w:ascii="Tahoma" w:hAnsi="Tahoma" w:hint="cs"/>
          <w:sz w:val="24"/>
          <w:rtl/>
        </w:rPr>
        <w:t>ו/</w:t>
      </w:r>
      <w:r w:rsidRPr="005312BD">
        <w:rPr>
          <w:rFonts w:ascii="Tahoma" w:hAnsi="Tahoma" w:hint="cs"/>
          <w:sz w:val="24"/>
          <w:rtl/>
        </w:rPr>
        <w:t>או מי מ</w:t>
      </w:r>
      <w:r w:rsidRPr="005312BD">
        <w:rPr>
          <w:rFonts w:ascii="Tahoma" w:hAnsi="Tahoma"/>
          <w:sz w:val="24"/>
          <w:rtl/>
        </w:rPr>
        <w:t>מנהל</w:t>
      </w:r>
      <w:r w:rsidRPr="005312BD">
        <w:rPr>
          <w:rFonts w:ascii="Tahoma" w:hAnsi="Tahoma" w:hint="cs"/>
          <w:sz w:val="24"/>
          <w:rtl/>
        </w:rPr>
        <w:t>יו</w:t>
      </w:r>
      <w:r w:rsidR="005E1EE7" w:rsidRPr="005312BD">
        <w:rPr>
          <w:rFonts w:ascii="Tahoma" w:hAnsi="Tahoma" w:hint="cs"/>
          <w:sz w:val="24"/>
          <w:rtl/>
        </w:rPr>
        <w:t>,</w:t>
      </w:r>
      <w:r w:rsidRPr="005E1EE7">
        <w:rPr>
          <w:rFonts w:ascii="Tahoma" w:hAnsi="Tahoma"/>
          <w:sz w:val="24"/>
          <w:rtl/>
        </w:rPr>
        <w:t xml:space="preserve"> </w:t>
      </w:r>
      <w:r>
        <w:rPr>
          <w:rFonts w:ascii="Tahoma" w:hAnsi="Tahoma" w:hint="cs"/>
          <w:sz w:val="24"/>
          <w:rtl/>
        </w:rPr>
        <w:t xml:space="preserve"> לא הורשע</w:t>
      </w:r>
      <w:r w:rsidR="001A0F1B">
        <w:rPr>
          <w:rFonts w:ascii="Tahoma" w:hAnsi="Tahoma" w:hint="cs"/>
          <w:sz w:val="24"/>
          <w:rtl/>
        </w:rPr>
        <w:t>ו</w:t>
      </w:r>
      <w:r>
        <w:rPr>
          <w:rFonts w:ascii="Tahoma" w:hAnsi="Tahoma" w:hint="cs"/>
          <w:sz w:val="24"/>
          <w:rtl/>
        </w:rPr>
        <w:t xml:space="preserve"> </w:t>
      </w:r>
      <w:r w:rsidR="005312BD">
        <w:rPr>
          <w:rFonts w:ascii="Tahoma" w:hAnsi="Tahoma" w:hint="cs"/>
          <w:sz w:val="24"/>
          <w:rtl/>
        </w:rPr>
        <w:t xml:space="preserve">בעבר על ידי בית משפט ו/או לאו הוגש נגדו ו/או נגד מנהל ממנהליו כתב אישום לבית משפט, בגין עבירה שנושאה פיסקלי או עבירה פלילית לפי סעיפים 290-297 (עבירות שוחד) לחוק העונשין, התשל"ז </w:t>
      </w:r>
      <w:r w:rsidR="005312BD">
        <w:rPr>
          <w:rFonts w:ascii="Tahoma" w:hAnsi="Tahoma"/>
          <w:sz w:val="24"/>
          <w:rtl/>
        </w:rPr>
        <w:t>–</w:t>
      </w:r>
      <w:r w:rsidR="005312BD">
        <w:rPr>
          <w:rFonts w:ascii="Tahoma" w:hAnsi="Tahoma" w:hint="cs"/>
          <w:sz w:val="24"/>
          <w:rtl/>
        </w:rPr>
        <w:t xml:space="preserve"> 1977 (להלן: "חוק העונשין"), או לפי סעיפים 383-393 לחוק העונשין (עבירות גניבה), או לפי סעיפים 414 עד 438 לחוק העונשין (עבירות מרמה, </w:t>
      </w:r>
      <w:r w:rsidR="005312BD">
        <w:rPr>
          <w:rFonts w:ascii="Tahoma" w:hAnsi="Tahoma" w:hint="cs"/>
          <w:sz w:val="24"/>
          <w:rtl/>
        </w:rPr>
        <w:lastRenderedPageBreak/>
        <w:t xml:space="preserve">סחיטה ועושק) ו/או בעניין הרלבנטי לביצוע העבודות ו/או בגין פגיעה בנפש מכל סוג שהוא, ו/או הוצא כנגדו ו/או נגד מנהל ממנהליו צו למניעת הטרדה מאיימת על פי חוק מניעת הטרדה מאיימת, התשס"ב </w:t>
      </w:r>
      <w:r w:rsidR="005312BD">
        <w:rPr>
          <w:rFonts w:ascii="Tahoma" w:hAnsi="Tahoma"/>
          <w:sz w:val="24"/>
          <w:rtl/>
        </w:rPr>
        <w:t>–</w:t>
      </w:r>
      <w:r w:rsidR="005312BD">
        <w:rPr>
          <w:rFonts w:ascii="Tahoma" w:hAnsi="Tahoma" w:hint="cs"/>
          <w:sz w:val="24"/>
          <w:rtl/>
        </w:rPr>
        <w:t xml:space="preserve"> 2001. לשם הוכחת עמידתו בתנאי זה על המציע להמציא תצהיר בדבר העדר הרשעות כמפורט </w:t>
      </w:r>
      <w:r w:rsidR="005312BD" w:rsidRPr="005312BD">
        <w:rPr>
          <w:rFonts w:ascii="Tahoma" w:hAnsi="Tahoma" w:hint="cs"/>
          <w:b/>
          <w:bCs/>
          <w:sz w:val="24"/>
          <w:rtl/>
        </w:rPr>
        <w:t>בנספח ה' 1</w:t>
      </w:r>
      <w:r w:rsidR="005312BD">
        <w:rPr>
          <w:rFonts w:ascii="Tahoma" w:hAnsi="Tahoma" w:hint="cs"/>
          <w:sz w:val="24"/>
          <w:rtl/>
        </w:rPr>
        <w:t xml:space="preserve"> למסמכי המכרז ואשר מהווה חלק בלתי נפרד הימנו לפיו. </w:t>
      </w:r>
    </w:p>
    <w:p w14:paraId="1A7BFD45" w14:textId="77777777" w:rsidR="001A0F1B" w:rsidRPr="001A0F1B" w:rsidRDefault="001A0F1B" w:rsidP="001A51FD">
      <w:pPr>
        <w:pStyle w:val="10"/>
        <w:ind w:left="2359"/>
        <w:rPr>
          <w:rFonts w:ascii="Tahoma" w:hAnsi="Tahoma"/>
          <w:b/>
          <w:bCs/>
          <w:sz w:val="24"/>
          <w:rtl/>
        </w:rPr>
      </w:pPr>
      <w:r w:rsidRPr="001A0F1B">
        <w:rPr>
          <w:rFonts w:ascii="Tahoma" w:hAnsi="Tahoma" w:hint="cs"/>
          <w:b/>
          <w:bCs/>
          <w:sz w:val="24"/>
          <w:rtl/>
        </w:rPr>
        <w:t xml:space="preserve">להוכחת עמידת המציע בתנאי סף זה יצרף המציע </w:t>
      </w:r>
      <w:r>
        <w:rPr>
          <w:rFonts w:ascii="Tahoma" w:hAnsi="Tahoma" w:hint="cs"/>
          <w:b/>
          <w:bCs/>
          <w:sz w:val="24"/>
          <w:rtl/>
        </w:rPr>
        <w:t xml:space="preserve">תצהיר ערוך כדין בפני עורך דין שלפיו יצהיר המציע שהוא , ובמקרה של תאגיד התאגיד ו/או מי ממנהליו, לא הורשעו בעבירות פליליות כאמור לעיל. </w:t>
      </w:r>
    </w:p>
    <w:p w14:paraId="1A7BFD47" w14:textId="77777777" w:rsidR="007B3634" w:rsidRDefault="007B3634" w:rsidP="001A51FD">
      <w:pPr>
        <w:pStyle w:val="10"/>
        <w:numPr>
          <w:ilvl w:val="2"/>
          <w:numId w:val="6"/>
        </w:numPr>
        <w:ind w:left="2359" w:hanging="1134"/>
        <w:rPr>
          <w:rFonts w:ascii="Tahoma" w:hAnsi="Tahoma"/>
          <w:sz w:val="24"/>
        </w:rPr>
      </w:pPr>
      <w:r w:rsidRPr="00A8294F">
        <w:rPr>
          <w:rFonts w:ascii="Tahoma" w:hAnsi="Tahoma"/>
          <w:sz w:val="24"/>
          <w:rtl/>
        </w:rPr>
        <w:t>רכש את מסמכי המכרז</w:t>
      </w:r>
      <w:r>
        <w:rPr>
          <w:rFonts w:ascii="Tahoma" w:hAnsi="Tahoma" w:hint="cs"/>
          <w:sz w:val="24"/>
          <w:rtl/>
        </w:rPr>
        <w:t xml:space="preserve">. </w:t>
      </w:r>
    </w:p>
    <w:p w14:paraId="1A7BFD49" w14:textId="77777777" w:rsidR="001A0F1B" w:rsidRPr="001A0F1B" w:rsidRDefault="001A0F1B" w:rsidP="001A51FD">
      <w:pPr>
        <w:pStyle w:val="10"/>
        <w:ind w:left="2359"/>
        <w:rPr>
          <w:rFonts w:ascii="Tahoma" w:hAnsi="Tahoma"/>
          <w:b/>
          <w:bCs/>
          <w:sz w:val="24"/>
          <w:rtl/>
        </w:rPr>
      </w:pPr>
      <w:r w:rsidRPr="001A0F1B">
        <w:rPr>
          <w:rFonts w:ascii="Tahoma" w:hAnsi="Tahoma" w:hint="cs"/>
          <w:b/>
          <w:bCs/>
          <w:sz w:val="24"/>
          <w:rtl/>
        </w:rPr>
        <w:t xml:space="preserve">להוכחת עמידת המציע בתנאי סף זה יצרף המציע </w:t>
      </w:r>
      <w:r w:rsidR="00FB01A4">
        <w:rPr>
          <w:rFonts w:ascii="Tahoma" w:hAnsi="Tahoma" w:hint="cs"/>
          <w:b/>
          <w:bCs/>
          <w:sz w:val="24"/>
          <w:rtl/>
        </w:rPr>
        <w:t xml:space="preserve">קבלה שבה מצויין שהמציע רכש את מסמכי המכרז מהמועצה ושילם את המגיע בעבור מסמכי המכרז בקופת המועצה . לא יתקבל תחליף לקבלה כגון הודעת קיזוז בגין חובה המועצה למציע או על תחליף אחר. </w:t>
      </w:r>
    </w:p>
    <w:p w14:paraId="1A7BFD4C" w14:textId="10D1CBBC" w:rsidR="001E63E6" w:rsidRDefault="001E63E6" w:rsidP="001A51FD">
      <w:pPr>
        <w:pStyle w:val="10"/>
        <w:numPr>
          <w:ilvl w:val="1"/>
          <w:numId w:val="6"/>
        </w:numPr>
        <w:ind w:left="1225" w:hanging="425"/>
        <w:rPr>
          <w:rFonts w:ascii="Tahoma" w:hAnsi="Tahoma"/>
          <w:sz w:val="24"/>
        </w:rPr>
      </w:pPr>
      <w:r>
        <w:rPr>
          <w:rFonts w:ascii="Tahoma" w:hAnsi="Tahoma" w:hint="cs"/>
          <w:sz w:val="24"/>
          <w:rtl/>
        </w:rPr>
        <w:t>כל תנאי הסף וכל יתר התנאים והדרישות המפורטים במסמכי המכרז, חייב שיתקיימו במציע עצמו, ולא בגוף משפטי אחר כלשהו, לרבות גוף משפטי הקשור למציע בקשר משפטי כלשהו. עוד יובהר, שאין להגיש הצעה אחת המוגשת על ידי שני מציעים או יותר.</w:t>
      </w:r>
    </w:p>
    <w:p w14:paraId="1A7BFD4D" w14:textId="69738C14" w:rsidR="001E63E6" w:rsidRDefault="001E63E6" w:rsidP="001A51FD">
      <w:pPr>
        <w:pStyle w:val="10"/>
        <w:numPr>
          <w:ilvl w:val="1"/>
          <w:numId w:val="6"/>
        </w:numPr>
        <w:ind w:left="1225" w:hanging="425"/>
        <w:rPr>
          <w:rFonts w:ascii="Tahoma" w:hAnsi="Tahoma"/>
          <w:sz w:val="24"/>
        </w:rPr>
      </w:pPr>
      <w:r>
        <w:rPr>
          <w:rFonts w:ascii="Tahoma" w:hAnsi="Tahoma" w:hint="cs"/>
          <w:sz w:val="24"/>
          <w:rtl/>
        </w:rPr>
        <w:t>עצם פנייתה של המועצה למציע פוטנציאלי כלשהו להשתתף במכרז, לא תיחשב, כשל עצמה, במפורש או במשתמע , כהוכחה לעמידתו של המציע בתנאים המוקדמים להשתתפות במכרז, וכל משתתף במכרז יהיה חייב בהוכחת עמידתו בכל התנאים האמורים.</w:t>
      </w:r>
    </w:p>
    <w:p w14:paraId="1A7BFD4E" w14:textId="1A66990E" w:rsidR="00EF2C17" w:rsidRDefault="00EF2C17" w:rsidP="001A51FD">
      <w:pPr>
        <w:pStyle w:val="10"/>
        <w:numPr>
          <w:ilvl w:val="1"/>
          <w:numId w:val="6"/>
        </w:numPr>
        <w:ind w:left="1225" w:hanging="425"/>
        <w:rPr>
          <w:rFonts w:ascii="Tahoma" w:hAnsi="Tahoma"/>
          <w:sz w:val="24"/>
        </w:rPr>
      </w:pPr>
      <w:r>
        <w:rPr>
          <w:rFonts w:ascii="Tahoma" w:hAnsi="Tahoma" w:hint="cs"/>
          <w:sz w:val="24"/>
          <w:rtl/>
        </w:rPr>
        <w:t>כן מובהר במפורש, כי בכל מקרה בו האישורים ו/או התעודות המוגשים על ידי המציע הינם בעלי תוקף מוגבל, נדרש כי אלו יהיו תקפים במועד האחרון להגשת ההצעות במכרז.</w:t>
      </w:r>
    </w:p>
    <w:p w14:paraId="1A7BFD52" w14:textId="2F9EF314"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בדיקות מוקדמות, הבהרות ושינויים</w:t>
      </w:r>
    </w:p>
    <w:p w14:paraId="1A7BFD53" w14:textId="77777777" w:rsidR="00EF2C17" w:rsidRDefault="00D27050" w:rsidP="001A51FD">
      <w:pPr>
        <w:pStyle w:val="10"/>
        <w:numPr>
          <w:ilvl w:val="1"/>
          <w:numId w:val="16"/>
        </w:numPr>
        <w:ind w:left="1225" w:hanging="425"/>
        <w:rPr>
          <w:rFonts w:ascii="David"/>
          <w:sz w:val="24"/>
          <w:lang w:eastAsia="en-US"/>
        </w:rPr>
      </w:pPr>
      <w:r w:rsidRPr="00D27050">
        <w:rPr>
          <w:rFonts w:ascii="David" w:hint="cs"/>
          <w:sz w:val="24"/>
          <w:rtl/>
          <w:lang w:eastAsia="en-US"/>
        </w:rPr>
        <w:t>המציע</w:t>
      </w:r>
      <w:r w:rsidRPr="00D27050">
        <w:rPr>
          <w:rFonts w:ascii="David"/>
          <w:sz w:val="24"/>
          <w:lang w:eastAsia="en-US"/>
        </w:rPr>
        <w:t xml:space="preserve"> </w:t>
      </w:r>
      <w:r w:rsidRPr="00D27050">
        <w:rPr>
          <w:rFonts w:ascii="David" w:hint="cs"/>
          <w:sz w:val="24"/>
          <w:rtl/>
          <w:lang w:eastAsia="en-US"/>
        </w:rPr>
        <w:t>יקרא</w:t>
      </w:r>
      <w:r w:rsidRPr="00D27050">
        <w:rPr>
          <w:rFonts w:ascii="David"/>
          <w:sz w:val="24"/>
          <w:lang w:eastAsia="en-US"/>
        </w:rPr>
        <w:t xml:space="preserve"> </w:t>
      </w:r>
      <w:r w:rsidRPr="00D27050">
        <w:rPr>
          <w:rFonts w:ascii="David" w:hint="cs"/>
          <w:sz w:val="24"/>
          <w:rtl/>
          <w:lang w:eastAsia="en-US"/>
        </w:rPr>
        <w:t>בעיון</w:t>
      </w:r>
      <w:r w:rsidRPr="00D27050">
        <w:rPr>
          <w:rFonts w:ascii="David"/>
          <w:sz w:val="24"/>
          <w:lang w:eastAsia="en-US"/>
        </w:rPr>
        <w:t xml:space="preserve"> </w:t>
      </w:r>
      <w:r w:rsidRPr="00D27050">
        <w:rPr>
          <w:rFonts w:ascii="David" w:hint="cs"/>
          <w:sz w:val="24"/>
          <w:rtl/>
          <w:lang w:eastAsia="en-US"/>
        </w:rPr>
        <w:t>ויבדוק</w:t>
      </w:r>
      <w:r w:rsidRPr="00D27050">
        <w:rPr>
          <w:rFonts w:ascii="David"/>
          <w:sz w:val="24"/>
          <w:lang w:eastAsia="en-US"/>
        </w:rPr>
        <w:t xml:space="preserve"> </w:t>
      </w:r>
      <w:r w:rsidRPr="00D27050">
        <w:rPr>
          <w:rFonts w:ascii="David" w:hint="cs"/>
          <w:sz w:val="24"/>
          <w:rtl/>
          <w:lang w:eastAsia="en-US"/>
        </w:rPr>
        <w:t>את</w:t>
      </w:r>
      <w:r w:rsidRPr="00D27050">
        <w:rPr>
          <w:rFonts w:ascii="David"/>
          <w:sz w:val="24"/>
          <w:lang w:eastAsia="en-US"/>
        </w:rPr>
        <w:t xml:space="preserve"> </w:t>
      </w:r>
      <w:r w:rsidRPr="00D27050">
        <w:rPr>
          <w:rFonts w:ascii="David" w:hint="cs"/>
          <w:sz w:val="24"/>
          <w:rtl/>
          <w:lang w:eastAsia="en-US"/>
        </w:rPr>
        <w:t>כל</w:t>
      </w:r>
      <w:r w:rsidRPr="00D27050">
        <w:rPr>
          <w:rFonts w:ascii="David"/>
          <w:sz w:val="24"/>
          <w:lang w:eastAsia="en-US"/>
        </w:rPr>
        <w:t xml:space="preserve"> </w:t>
      </w:r>
      <w:r w:rsidRPr="00D27050">
        <w:rPr>
          <w:rFonts w:ascii="David" w:hint="cs"/>
          <w:sz w:val="24"/>
          <w:rtl/>
          <w:lang w:eastAsia="en-US"/>
        </w:rPr>
        <w:t>מסמכי</w:t>
      </w:r>
      <w:r w:rsidRPr="00D27050">
        <w:rPr>
          <w:rFonts w:ascii="David"/>
          <w:sz w:val="24"/>
          <w:lang w:eastAsia="en-US"/>
        </w:rPr>
        <w:t xml:space="preserve"> </w:t>
      </w:r>
      <w:r w:rsidRPr="00D27050">
        <w:rPr>
          <w:rFonts w:ascii="David" w:hint="cs"/>
          <w:sz w:val="24"/>
          <w:rtl/>
          <w:lang w:eastAsia="en-US"/>
        </w:rPr>
        <w:t>המכרז</w:t>
      </w:r>
      <w:r w:rsidRPr="00D27050">
        <w:rPr>
          <w:rFonts w:ascii="David"/>
          <w:sz w:val="24"/>
          <w:lang w:eastAsia="en-US"/>
        </w:rPr>
        <w:t xml:space="preserve">, </w:t>
      </w:r>
      <w:r w:rsidRPr="00D27050">
        <w:rPr>
          <w:rFonts w:ascii="David" w:hint="cs"/>
          <w:sz w:val="24"/>
          <w:rtl/>
          <w:lang w:eastAsia="en-US"/>
        </w:rPr>
        <w:t>ויבחן</w:t>
      </w:r>
      <w:r w:rsidRPr="00D27050">
        <w:rPr>
          <w:rFonts w:ascii="David"/>
          <w:sz w:val="24"/>
          <w:lang w:eastAsia="en-US"/>
        </w:rPr>
        <w:t xml:space="preserve"> </w:t>
      </w:r>
      <w:r w:rsidRPr="00D27050">
        <w:rPr>
          <w:rFonts w:ascii="David" w:hint="cs"/>
          <w:sz w:val="24"/>
          <w:rtl/>
          <w:lang w:eastAsia="en-US"/>
        </w:rPr>
        <w:t>האם</w:t>
      </w:r>
      <w:r w:rsidRPr="00D27050">
        <w:rPr>
          <w:rFonts w:ascii="David"/>
          <w:sz w:val="24"/>
          <w:lang w:eastAsia="en-US"/>
        </w:rPr>
        <w:t xml:space="preserve"> </w:t>
      </w:r>
      <w:r w:rsidRPr="00D27050">
        <w:rPr>
          <w:rFonts w:ascii="David" w:hint="cs"/>
          <w:sz w:val="24"/>
          <w:rtl/>
          <w:lang w:eastAsia="en-US"/>
        </w:rPr>
        <w:t>המסמכים</w:t>
      </w:r>
      <w:r w:rsidRPr="00D27050">
        <w:rPr>
          <w:rFonts w:ascii="David"/>
          <w:sz w:val="24"/>
          <w:lang w:eastAsia="en-US"/>
        </w:rPr>
        <w:t xml:space="preserve"> </w:t>
      </w:r>
      <w:r w:rsidRPr="00D27050">
        <w:rPr>
          <w:rFonts w:ascii="David" w:hint="cs"/>
          <w:sz w:val="24"/>
          <w:rtl/>
          <w:lang w:eastAsia="en-US"/>
        </w:rPr>
        <w:t>מובנים</w:t>
      </w:r>
      <w:r w:rsidRPr="00D27050">
        <w:rPr>
          <w:rFonts w:ascii="David"/>
          <w:sz w:val="24"/>
          <w:lang w:eastAsia="en-US"/>
        </w:rPr>
        <w:t xml:space="preserve"> </w:t>
      </w:r>
      <w:r w:rsidRPr="00D27050">
        <w:rPr>
          <w:rFonts w:ascii="David" w:hint="cs"/>
          <w:sz w:val="24"/>
          <w:rtl/>
          <w:lang w:eastAsia="en-US"/>
        </w:rPr>
        <w:t>לו</w:t>
      </w:r>
      <w:r w:rsidRPr="00D27050">
        <w:rPr>
          <w:rFonts w:ascii="David"/>
          <w:sz w:val="24"/>
          <w:lang w:eastAsia="en-US"/>
        </w:rPr>
        <w:t xml:space="preserve">, </w:t>
      </w:r>
      <w:r w:rsidRPr="00D27050">
        <w:rPr>
          <w:rFonts w:ascii="David" w:hint="cs"/>
          <w:sz w:val="24"/>
          <w:rtl/>
          <w:lang w:eastAsia="en-US"/>
        </w:rPr>
        <w:t>אם</w:t>
      </w:r>
      <w:r w:rsidRPr="00D27050">
        <w:rPr>
          <w:rFonts w:ascii="David"/>
          <w:sz w:val="24"/>
          <w:lang w:eastAsia="en-US"/>
        </w:rPr>
        <w:t xml:space="preserve"> </w:t>
      </w:r>
      <w:r w:rsidRPr="00D27050">
        <w:rPr>
          <w:rFonts w:ascii="David" w:hint="cs"/>
          <w:sz w:val="24"/>
          <w:rtl/>
          <w:lang w:eastAsia="en-US"/>
        </w:rPr>
        <w:t>אינם מכילים</w:t>
      </w:r>
      <w:r w:rsidRPr="00D27050">
        <w:rPr>
          <w:rFonts w:ascii="David"/>
          <w:sz w:val="24"/>
          <w:lang w:eastAsia="en-US"/>
        </w:rPr>
        <w:t xml:space="preserve"> </w:t>
      </w:r>
      <w:r w:rsidRPr="00D27050">
        <w:rPr>
          <w:rFonts w:ascii="David" w:hint="cs"/>
          <w:sz w:val="24"/>
          <w:rtl/>
          <w:lang w:eastAsia="en-US"/>
        </w:rPr>
        <w:t>סתירות</w:t>
      </w:r>
      <w:r w:rsidRPr="00D27050">
        <w:rPr>
          <w:rFonts w:ascii="David"/>
          <w:sz w:val="24"/>
          <w:lang w:eastAsia="en-US"/>
        </w:rPr>
        <w:t xml:space="preserve"> </w:t>
      </w:r>
      <w:r w:rsidRPr="00D27050">
        <w:rPr>
          <w:rFonts w:ascii="David" w:hint="cs"/>
          <w:sz w:val="24"/>
          <w:rtl/>
          <w:lang w:eastAsia="en-US"/>
        </w:rPr>
        <w:t>והאם</w:t>
      </w:r>
      <w:r w:rsidRPr="00D27050">
        <w:rPr>
          <w:rFonts w:ascii="David"/>
          <w:sz w:val="24"/>
          <w:lang w:eastAsia="en-US"/>
        </w:rPr>
        <w:t xml:space="preserve"> </w:t>
      </w:r>
      <w:r w:rsidRPr="00D27050">
        <w:rPr>
          <w:rFonts w:ascii="David" w:hint="cs"/>
          <w:sz w:val="24"/>
          <w:rtl/>
          <w:lang w:eastAsia="en-US"/>
        </w:rPr>
        <w:t>הם</w:t>
      </w:r>
      <w:r w:rsidRPr="00D27050">
        <w:rPr>
          <w:rFonts w:ascii="David"/>
          <w:sz w:val="24"/>
          <w:lang w:eastAsia="en-US"/>
        </w:rPr>
        <w:t xml:space="preserve"> </w:t>
      </w:r>
      <w:r w:rsidRPr="00D27050">
        <w:rPr>
          <w:rFonts w:ascii="David" w:hint="cs"/>
          <w:sz w:val="24"/>
          <w:rtl/>
          <w:lang w:eastAsia="en-US"/>
        </w:rPr>
        <w:t>ברורים</w:t>
      </w:r>
      <w:r w:rsidRPr="00D27050">
        <w:rPr>
          <w:rFonts w:ascii="David"/>
          <w:sz w:val="24"/>
          <w:lang w:eastAsia="en-US"/>
        </w:rPr>
        <w:t xml:space="preserve"> </w:t>
      </w:r>
      <w:r w:rsidRPr="00D27050">
        <w:rPr>
          <w:rFonts w:ascii="David" w:hint="cs"/>
          <w:sz w:val="24"/>
          <w:rtl/>
          <w:lang w:eastAsia="en-US"/>
        </w:rPr>
        <w:t>לו</w:t>
      </w:r>
      <w:r w:rsidRPr="00D27050">
        <w:rPr>
          <w:rFonts w:ascii="David"/>
          <w:sz w:val="24"/>
          <w:lang w:eastAsia="en-US"/>
        </w:rPr>
        <w:t xml:space="preserve"> </w:t>
      </w:r>
      <w:r w:rsidRPr="00D27050">
        <w:rPr>
          <w:rFonts w:ascii="David" w:hint="cs"/>
          <w:sz w:val="24"/>
          <w:rtl/>
          <w:lang w:eastAsia="en-US"/>
        </w:rPr>
        <w:t>די</w:t>
      </w:r>
      <w:r w:rsidRPr="00D27050">
        <w:rPr>
          <w:rFonts w:ascii="David"/>
          <w:sz w:val="24"/>
          <w:lang w:eastAsia="en-US"/>
        </w:rPr>
        <w:t xml:space="preserve"> </w:t>
      </w:r>
      <w:r w:rsidRPr="00D27050">
        <w:rPr>
          <w:rFonts w:ascii="David" w:hint="cs"/>
          <w:sz w:val="24"/>
          <w:rtl/>
          <w:lang w:eastAsia="en-US"/>
        </w:rPr>
        <w:t>הצורך</w:t>
      </w:r>
      <w:r w:rsidRPr="00D27050">
        <w:rPr>
          <w:rFonts w:ascii="David"/>
          <w:sz w:val="24"/>
          <w:lang w:eastAsia="en-US"/>
        </w:rPr>
        <w:t xml:space="preserve"> </w:t>
      </w:r>
      <w:r w:rsidRPr="00D27050">
        <w:rPr>
          <w:rFonts w:ascii="David" w:hint="cs"/>
          <w:sz w:val="24"/>
          <w:rtl/>
          <w:lang w:eastAsia="en-US"/>
        </w:rPr>
        <w:t>להכנת</w:t>
      </w:r>
      <w:r w:rsidRPr="00D27050">
        <w:rPr>
          <w:rFonts w:ascii="David"/>
          <w:sz w:val="24"/>
          <w:lang w:eastAsia="en-US"/>
        </w:rPr>
        <w:t xml:space="preserve"> </w:t>
      </w:r>
      <w:r w:rsidRPr="00D27050">
        <w:rPr>
          <w:rFonts w:ascii="David" w:hint="cs"/>
          <w:sz w:val="24"/>
          <w:rtl/>
          <w:lang w:eastAsia="en-US"/>
        </w:rPr>
        <w:t>הצעתו</w:t>
      </w:r>
      <w:r w:rsidRPr="00D27050">
        <w:rPr>
          <w:rFonts w:ascii="David"/>
          <w:sz w:val="24"/>
          <w:lang w:eastAsia="en-US"/>
        </w:rPr>
        <w:t xml:space="preserve"> </w:t>
      </w:r>
      <w:r w:rsidRPr="00D27050">
        <w:rPr>
          <w:rFonts w:ascii="David" w:hint="cs"/>
          <w:sz w:val="24"/>
          <w:rtl/>
          <w:lang w:eastAsia="en-US"/>
        </w:rPr>
        <w:t>למכרז</w:t>
      </w:r>
      <w:r w:rsidRPr="00D27050">
        <w:rPr>
          <w:rFonts w:ascii="David"/>
          <w:sz w:val="24"/>
          <w:lang w:eastAsia="en-US"/>
        </w:rPr>
        <w:t xml:space="preserve">, </w:t>
      </w:r>
      <w:r w:rsidR="00FB01A4">
        <w:rPr>
          <w:rFonts w:ascii="David" w:hint="cs"/>
          <w:sz w:val="24"/>
          <w:rtl/>
          <w:lang w:eastAsia="en-US"/>
        </w:rPr>
        <w:t xml:space="preserve">וכן </w:t>
      </w:r>
      <w:r w:rsidRPr="00D27050">
        <w:rPr>
          <w:rFonts w:ascii="David" w:hint="cs"/>
          <w:sz w:val="24"/>
          <w:rtl/>
          <w:lang w:eastAsia="en-US"/>
        </w:rPr>
        <w:t>ישתתף</w:t>
      </w:r>
      <w:r w:rsidRPr="00D27050">
        <w:rPr>
          <w:rFonts w:ascii="David"/>
          <w:sz w:val="24"/>
          <w:lang w:eastAsia="en-US"/>
        </w:rPr>
        <w:t xml:space="preserve"> </w:t>
      </w:r>
      <w:r w:rsidRPr="00D27050">
        <w:rPr>
          <w:rFonts w:ascii="David" w:hint="cs"/>
          <w:sz w:val="24"/>
          <w:rtl/>
          <w:lang w:eastAsia="en-US"/>
        </w:rPr>
        <w:t>במפגש המציעים</w:t>
      </w:r>
      <w:r w:rsidR="00FB01A4">
        <w:rPr>
          <w:rFonts w:ascii="David" w:hint="cs"/>
          <w:sz w:val="24"/>
          <w:rtl/>
          <w:lang w:eastAsia="en-US"/>
        </w:rPr>
        <w:t>/ישיבת ההבהרות/סיור הקבלנים, ככל שנקבעו כאלה,</w:t>
      </w:r>
      <w:r w:rsidRPr="00D27050">
        <w:rPr>
          <w:rFonts w:ascii="David"/>
          <w:sz w:val="24"/>
          <w:lang w:eastAsia="en-US"/>
        </w:rPr>
        <w:t xml:space="preserve"> </w:t>
      </w:r>
      <w:r w:rsidRPr="00D27050">
        <w:rPr>
          <w:rFonts w:ascii="David" w:hint="cs"/>
          <w:sz w:val="24"/>
          <w:rtl/>
          <w:lang w:eastAsia="en-US"/>
        </w:rPr>
        <w:t>וינקוט</w:t>
      </w:r>
      <w:r w:rsidRPr="00D27050">
        <w:rPr>
          <w:rFonts w:ascii="David"/>
          <w:sz w:val="24"/>
          <w:lang w:eastAsia="en-US"/>
        </w:rPr>
        <w:t xml:space="preserve"> </w:t>
      </w:r>
      <w:r w:rsidRPr="00D27050">
        <w:rPr>
          <w:rFonts w:ascii="David" w:hint="cs"/>
          <w:sz w:val="24"/>
          <w:rtl/>
          <w:lang w:eastAsia="en-US"/>
        </w:rPr>
        <w:t>בכל</w:t>
      </w:r>
      <w:r w:rsidRPr="00D27050">
        <w:rPr>
          <w:rFonts w:ascii="David"/>
          <w:sz w:val="24"/>
          <w:lang w:eastAsia="en-US"/>
        </w:rPr>
        <w:t xml:space="preserve"> </w:t>
      </w:r>
      <w:r w:rsidRPr="00D27050">
        <w:rPr>
          <w:rFonts w:ascii="David" w:hint="cs"/>
          <w:sz w:val="24"/>
          <w:rtl/>
          <w:lang w:eastAsia="en-US"/>
        </w:rPr>
        <w:t>האמצעים</w:t>
      </w:r>
      <w:r w:rsidRPr="00D27050">
        <w:rPr>
          <w:rFonts w:ascii="David"/>
          <w:sz w:val="24"/>
          <w:lang w:eastAsia="en-US"/>
        </w:rPr>
        <w:t xml:space="preserve"> </w:t>
      </w:r>
      <w:r w:rsidRPr="00D27050">
        <w:rPr>
          <w:rFonts w:ascii="David" w:hint="cs"/>
          <w:sz w:val="24"/>
          <w:rtl/>
          <w:lang w:eastAsia="en-US"/>
        </w:rPr>
        <w:t>האחרים</w:t>
      </w:r>
      <w:r w:rsidRPr="00D27050">
        <w:rPr>
          <w:rFonts w:ascii="David"/>
          <w:sz w:val="24"/>
          <w:lang w:eastAsia="en-US"/>
        </w:rPr>
        <w:t xml:space="preserve"> </w:t>
      </w:r>
      <w:r w:rsidRPr="00D27050">
        <w:rPr>
          <w:rFonts w:ascii="David" w:hint="cs"/>
          <w:sz w:val="24"/>
          <w:rtl/>
          <w:lang w:eastAsia="en-US"/>
        </w:rPr>
        <w:t>הנראים</w:t>
      </w:r>
      <w:r w:rsidRPr="00D27050">
        <w:rPr>
          <w:rFonts w:ascii="David"/>
          <w:sz w:val="24"/>
          <w:lang w:eastAsia="en-US"/>
        </w:rPr>
        <w:t xml:space="preserve"> </w:t>
      </w:r>
      <w:r w:rsidRPr="00D27050">
        <w:rPr>
          <w:rFonts w:ascii="David" w:hint="cs"/>
          <w:sz w:val="24"/>
          <w:rtl/>
          <w:lang w:eastAsia="en-US"/>
        </w:rPr>
        <w:t>לו</w:t>
      </w:r>
      <w:r w:rsidRPr="00D27050">
        <w:rPr>
          <w:rFonts w:ascii="David"/>
          <w:sz w:val="24"/>
          <w:lang w:eastAsia="en-US"/>
        </w:rPr>
        <w:t xml:space="preserve"> </w:t>
      </w:r>
      <w:r w:rsidRPr="00D27050">
        <w:rPr>
          <w:rFonts w:ascii="David" w:hint="cs"/>
          <w:sz w:val="24"/>
          <w:rtl/>
          <w:lang w:eastAsia="en-US"/>
        </w:rPr>
        <w:t>כנחוצים</w:t>
      </w:r>
      <w:r w:rsidRPr="00D27050">
        <w:rPr>
          <w:rFonts w:ascii="David"/>
          <w:sz w:val="24"/>
          <w:lang w:eastAsia="en-US"/>
        </w:rPr>
        <w:t xml:space="preserve"> </w:t>
      </w:r>
      <w:r w:rsidRPr="00D27050">
        <w:rPr>
          <w:rFonts w:ascii="David" w:hint="cs"/>
          <w:sz w:val="24"/>
          <w:rtl/>
          <w:lang w:eastAsia="en-US"/>
        </w:rPr>
        <w:t>כדי</w:t>
      </w:r>
      <w:r w:rsidRPr="00D27050">
        <w:rPr>
          <w:rFonts w:ascii="David"/>
          <w:sz w:val="24"/>
          <w:lang w:eastAsia="en-US"/>
        </w:rPr>
        <w:t xml:space="preserve"> </w:t>
      </w:r>
      <w:r w:rsidRPr="00D27050">
        <w:rPr>
          <w:rFonts w:ascii="David" w:hint="cs"/>
          <w:sz w:val="24"/>
          <w:rtl/>
          <w:lang w:eastAsia="en-US"/>
        </w:rPr>
        <w:t>לחקור</w:t>
      </w:r>
      <w:r w:rsidRPr="00D27050">
        <w:rPr>
          <w:rFonts w:ascii="David"/>
          <w:sz w:val="24"/>
          <w:lang w:eastAsia="en-US"/>
        </w:rPr>
        <w:t xml:space="preserve"> </w:t>
      </w:r>
      <w:r w:rsidRPr="00D27050">
        <w:rPr>
          <w:rFonts w:ascii="David" w:hint="cs"/>
          <w:sz w:val="24"/>
          <w:rtl/>
          <w:lang w:eastAsia="en-US"/>
        </w:rPr>
        <w:t>את</w:t>
      </w:r>
      <w:r w:rsidRPr="00D27050">
        <w:rPr>
          <w:rFonts w:ascii="David"/>
          <w:sz w:val="24"/>
          <w:lang w:eastAsia="en-US"/>
        </w:rPr>
        <w:t xml:space="preserve"> </w:t>
      </w:r>
      <w:r w:rsidRPr="00D27050">
        <w:rPr>
          <w:rFonts w:ascii="David" w:hint="cs"/>
          <w:sz w:val="24"/>
          <w:rtl/>
          <w:lang w:eastAsia="en-US"/>
        </w:rPr>
        <w:t>תנאי ההתקשרות</w:t>
      </w:r>
      <w:r w:rsidRPr="00D27050">
        <w:rPr>
          <w:rFonts w:ascii="David"/>
          <w:sz w:val="24"/>
          <w:lang w:eastAsia="en-US"/>
        </w:rPr>
        <w:t xml:space="preserve"> </w:t>
      </w:r>
      <w:r w:rsidRPr="00D27050">
        <w:rPr>
          <w:rFonts w:ascii="David" w:hint="cs"/>
          <w:sz w:val="24"/>
          <w:rtl/>
          <w:lang w:eastAsia="en-US"/>
        </w:rPr>
        <w:t>עם</w:t>
      </w:r>
      <w:r w:rsidRPr="00D27050">
        <w:rPr>
          <w:rFonts w:ascii="David"/>
          <w:sz w:val="24"/>
          <w:lang w:eastAsia="en-US"/>
        </w:rPr>
        <w:t xml:space="preserve"> </w:t>
      </w:r>
      <w:r w:rsidRPr="00D27050">
        <w:rPr>
          <w:rFonts w:ascii="David" w:hint="cs"/>
          <w:sz w:val="24"/>
          <w:rtl/>
          <w:lang w:eastAsia="en-US"/>
        </w:rPr>
        <w:t>המועצה</w:t>
      </w:r>
      <w:r w:rsidRPr="00D27050">
        <w:rPr>
          <w:rFonts w:ascii="David"/>
          <w:sz w:val="24"/>
          <w:lang w:eastAsia="en-US"/>
        </w:rPr>
        <w:t xml:space="preserve"> </w:t>
      </w:r>
      <w:r w:rsidRPr="00D27050">
        <w:rPr>
          <w:rFonts w:ascii="David" w:hint="cs"/>
          <w:sz w:val="24"/>
          <w:rtl/>
          <w:lang w:eastAsia="en-US"/>
        </w:rPr>
        <w:t>לאספקת</w:t>
      </w:r>
      <w:r w:rsidRPr="00D27050">
        <w:rPr>
          <w:rFonts w:ascii="David"/>
          <w:sz w:val="24"/>
          <w:lang w:eastAsia="en-US"/>
        </w:rPr>
        <w:t xml:space="preserve"> </w:t>
      </w:r>
      <w:r w:rsidRPr="00D27050">
        <w:rPr>
          <w:rFonts w:ascii="David" w:hint="cs"/>
          <w:sz w:val="24"/>
          <w:rtl/>
          <w:lang w:eastAsia="en-US"/>
        </w:rPr>
        <w:t>השירותים</w:t>
      </w:r>
      <w:r w:rsidRPr="00D27050">
        <w:rPr>
          <w:rFonts w:ascii="David"/>
          <w:sz w:val="24"/>
          <w:lang w:eastAsia="en-US"/>
        </w:rPr>
        <w:t>.</w:t>
      </w:r>
    </w:p>
    <w:p w14:paraId="1A7BFD54" w14:textId="77777777" w:rsidR="00D27050" w:rsidRDefault="00D27050" w:rsidP="001A51FD">
      <w:pPr>
        <w:pStyle w:val="10"/>
        <w:numPr>
          <w:ilvl w:val="1"/>
          <w:numId w:val="16"/>
        </w:numPr>
        <w:ind w:left="1225" w:hanging="425"/>
        <w:rPr>
          <w:rFonts w:ascii="David"/>
          <w:sz w:val="24"/>
          <w:lang w:eastAsia="en-US"/>
        </w:rPr>
      </w:pPr>
      <w:r w:rsidRPr="00D27050">
        <w:rPr>
          <w:rFonts w:ascii="David" w:hint="cs"/>
          <w:sz w:val="24"/>
          <w:rtl/>
          <w:lang w:eastAsia="en-US"/>
        </w:rPr>
        <w:t>הזוכה</w:t>
      </w:r>
      <w:r w:rsidRPr="00D27050">
        <w:rPr>
          <w:rFonts w:ascii="David"/>
          <w:sz w:val="24"/>
          <w:lang w:eastAsia="en-US"/>
        </w:rPr>
        <w:t xml:space="preserve"> </w:t>
      </w:r>
      <w:r w:rsidRPr="00D27050">
        <w:rPr>
          <w:rFonts w:ascii="David" w:hint="cs"/>
          <w:sz w:val="24"/>
          <w:rtl/>
          <w:lang w:eastAsia="en-US"/>
        </w:rPr>
        <w:t>במכרז</w:t>
      </w:r>
      <w:r w:rsidRPr="00D27050">
        <w:rPr>
          <w:rFonts w:ascii="David"/>
          <w:sz w:val="24"/>
          <w:lang w:eastAsia="en-US"/>
        </w:rPr>
        <w:t xml:space="preserve"> </w:t>
      </w:r>
      <w:r w:rsidRPr="00D27050">
        <w:rPr>
          <w:rFonts w:ascii="David" w:hint="cs"/>
          <w:sz w:val="24"/>
          <w:rtl/>
          <w:lang w:eastAsia="en-US"/>
        </w:rPr>
        <w:t>יהיה</w:t>
      </w:r>
      <w:r w:rsidRPr="00D27050">
        <w:rPr>
          <w:rFonts w:ascii="David"/>
          <w:sz w:val="24"/>
          <w:lang w:eastAsia="en-US"/>
        </w:rPr>
        <w:t xml:space="preserve"> </w:t>
      </w:r>
      <w:r w:rsidRPr="00D27050">
        <w:rPr>
          <w:rFonts w:ascii="David" w:hint="cs"/>
          <w:sz w:val="24"/>
          <w:rtl/>
          <w:lang w:eastAsia="en-US"/>
        </w:rPr>
        <w:t>מנוע</w:t>
      </w:r>
      <w:r w:rsidRPr="00D27050">
        <w:rPr>
          <w:rFonts w:ascii="David"/>
          <w:sz w:val="24"/>
          <w:lang w:eastAsia="en-US"/>
        </w:rPr>
        <w:t xml:space="preserve"> </w:t>
      </w:r>
      <w:r w:rsidRPr="00D27050">
        <w:rPr>
          <w:rFonts w:ascii="David" w:hint="cs"/>
          <w:sz w:val="24"/>
          <w:rtl/>
          <w:lang w:eastAsia="en-US"/>
        </w:rPr>
        <w:t>מלטעון</w:t>
      </w:r>
      <w:r w:rsidRPr="00D27050">
        <w:rPr>
          <w:rFonts w:ascii="David"/>
          <w:sz w:val="24"/>
          <w:lang w:eastAsia="en-US"/>
        </w:rPr>
        <w:t xml:space="preserve"> </w:t>
      </w:r>
      <w:r w:rsidRPr="00D27050">
        <w:rPr>
          <w:rFonts w:ascii="David" w:hint="cs"/>
          <w:sz w:val="24"/>
          <w:rtl/>
          <w:lang w:eastAsia="en-US"/>
        </w:rPr>
        <w:t>ו/או</w:t>
      </w:r>
      <w:r w:rsidRPr="00D27050">
        <w:rPr>
          <w:rFonts w:ascii="David"/>
          <w:sz w:val="24"/>
          <w:lang w:eastAsia="en-US"/>
        </w:rPr>
        <w:t xml:space="preserve"> </w:t>
      </w:r>
      <w:r w:rsidRPr="00D27050">
        <w:rPr>
          <w:rFonts w:ascii="David" w:hint="cs"/>
          <w:sz w:val="24"/>
          <w:rtl/>
          <w:lang w:eastAsia="en-US"/>
        </w:rPr>
        <w:t>לבסס</w:t>
      </w:r>
      <w:r w:rsidRPr="00D27050">
        <w:rPr>
          <w:rFonts w:ascii="David"/>
          <w:sz w:val="24"/>
          <w:lang w:eastAsia="en-US"/>
        </w:rPr>
        <w:t xml:space="preserve"> </w:t>
      </w:r>
      <w:r w:rsidRPr="00D27050">
        <w:rPr>
          <w:rFonts w:ascii="David" w:hint="cs"/>
          <w:sz w:val="24"/>
          <w:rtl/>
          <w:lang w:eastAsia="en-US"/>
        </w:rPr>
        <w:t>תביעות</w:t>
      </w:r>
      <w:r w:rsidRPr="00D27050">
        <w:rPr>
          <w:rFonts w:ascii="David"/>
          <w:sz w:val="24"/>
          <w:lang w:eastAsia="en-US"/>
        </w:rPr>
        <w:t xml:space="preserve"> </w:t>
      </w:r>
      <w:r w:rsidRPr="00D27050">
        <w:rPr>
          <w:rFonts w:ascii="David" w:hint="cs"/>
          <w:sz w:val="24"/>
          <w:rtl/>
          <w:lang w:eastAsia="en-US"/>
        </w:rPr>
        <w:t>כספיות</w:t>
      </w:r>
      <w:r w:rsidRPr="00D27050">
        <w:rPr>
          <w:rFonts w:ascii="David"/>
          <w:sz w:val="24"/>
          <w:lang w:eastAsia="en-US"/>
        </w:rPr>
        <w:t xml:space="preserve"> </w:t>
      </w:r>
      <w:r w:rsidRPr="00D27050">
        <w:rPr>
          <w:rFonts w:ascii="David" w:hint="cs"/>
          <w:sz w:val="24"/>
          <w:rtl/>
          <w:lang w:eastAsia="en-US"/>
        </w:rPr>
        <w:t>כלשהן</w:t>
      </w:r>
      <w:r w:rsidRPr="00D27050">
        <w:rPr>
          <w:rFonts w:ascii="David"/>
          <w:sz w:val="24"/>
          <w:lang w:eastAsia="en-US"/>
        </w:rPr>
        <w:t xml:space="preserve"> </w:t>
      </w:r>
      <w:r w:rsidRPr="00D27050">
        <w:rPr>
          <w:rFonts w:ascii="David" w:hint="cs"/>
          <w:sz w:val="24"/>
          <w:rtl/>
          <w:lang w:eastAsia="en-US"/>
        </w:rPr>
        <w:t>כלפי</w:t>
      </w:r>
      <w:r w:rsidRPr="00D27050">
        <w:rPr>
          <w:rFonts w:ascii="David"/>
          <w:sz w:val="24"/>
          <w:lang w:eastAsia="en-US"/>
        </w:rPr>
        <w:t xml:space="preserve"> </w:t>
      </w:r>
      <w:r w:rsidRPr="00D27050">
        <w:rPr>
          <w:rFonts w:ascii="David" w:hint="cs"/>
          <w:sz w:val="24"/>
          <w:rtl/>
          <w:lang w:eastAsia="en-US"/>
        </w:rPr>
        <w:t>המועצה</w:t>
      </w:r>
      <w:r w:rsidRPr="00D27050">
        <w:rPr>
          <w:rFonts w:ascii="David"/>
          <w:sz w:val="24"/>
          <w:lang w:eastAsia="en-US"/>
        </w:rPr>
        <w:t xml:space="preserve"> </w:t>
      </w:r>
      <w:r w:rsidRPr="00D27050">
        <w:rPr>
          <w:rFonts w:ascii="David" w:hint="cs"/>
          <w:sz w:val="24"/>
          <w:rtl/>
          <w:lang w:eastAsia="en-US"/>
        </w:rPr>
        <w:t>עקב</w:t>
      </w:r>
      <w:r w:rsidRPr="00D27050">
        <w:rPr>
          <w:rFonts w:ascii="David"/>
          <w:sz w:val="24"/>
          <w:lang w:eastAsia="en-US"/>
        </w:rPr>
        <w:t xml:space="preserve"> </w:t>
      </w:r>
      <w:r w:rsidRPr="00D27050">
        <w:rPr>
          <w:rFonts w:ascii="David" w:hint="cs"/>
          <w:sz w:val="24"/>
          <w:rtl/>
          <w:lang w:eastAsia="en-US"/>
        </w:rPr>
        <w:t>אי הכרת</w:t>
      </w:r>
      <w:r w:rsidRPr="00D27050">
        <w:rPr>
          <w:rFonts w:ascii="David"/>
          <w:sz w:val="24"/>
          <w:lang w:eastAsia="en-US"/>
        </w:rPr>
        <w:t xml:space="preserve"> </w:t>
      </w:r>
      <w:r w:rsidRPr="00D27050">
        <w:rPr>
          <w:rFonts w:ascii="David" w:hint="cs"/>
          <w:sz w:val="24"/>
          <w:rtl/>
          <w:lang w:eastAsia="en-US"/>
        </w:rPr>
        <w:t>ו/או אי</w:t>
      </w:r>
      <w:r w:rsidRPr="00D27050">
        <w:rPr>
          <w:rFonts w:ascii="David"/>
          <w:sz w:val="24"/>
          <w:lang w:eastAsia="en-US"/>
        </w:rPr>
        <w:t xml:space="preserve"> </w:t>
      </w:r>
      <w:r w:rsidRPr="00D27050">
        <w:rPr>
          <w:rFonts w:ascii="David" w:hint="cs"/>
          <w:sz w:val="24"/>
          <w:rtl/>
          <w:lang w:eastAsia="en-US"/>
        </w:rPr>
        <w:t>ידיעת</w:t>
      </w:r>
      <w:r w:rsidRPr="00D27050">
        <w:rPr>
          <w:rFonts w:ascii="David"/>
          <w:sz w:val="24"/>
          <w:lang w:eastAsia="en-US"/>
        </w:rPr>
        <w:t xml:space="preserve"> </w:t>
      </w:r>
      <w:r w:rsidRPr="00D27050">
        <w:rPr>
          <w:rFonts w:ascii="David" w:hint="cs"/>
          <w:sz w:val="24"/>
          <w:rtl/>
          <w:lang w:eastAsia="en-US"/>
        </w:rPr>
        <w:t>נתונים</w:t>
      </w:r>
      <w:r w:rsidRPr="00D27050">
        <w:rPr>
          <w:rFonts w:ascii="David"/>
          <w:sz w:val="24"/>
          <w:lang w:eastAsia="en-US"/>
        </w:rPr>
        <w:t xml:space="preserve"> </w:t>
      </w:r>
      <w:r w:rsidRPr="00D27050">
        <w:rPr>
          <w:rFonts w:ascii="David" w:hint="cs"/>
          <w:sz w:val="24"/>
          <w:rtl/>
          <w:lang w:eastAsia="en-US"/>
        </w:rPr>
        <w:t>כלשהם</w:t>
      </w:r>
      <w:r w:rsidRPr="00D27050">
        <w:rPr>
          <w:rFonts w:ascii="David"/>
          <w:sz w:val="24"/>
          <w:lang w:eastAsia="en-US"/>
        </w:rPr>
        <w:t xml:space="preserve"> </w:t>
      </w:r>
      <w:r w:rsidRPr="00D27050">
        <w:rPr>
          <w:rFonts w:ascii="David" w:hint="cs"/>
          <w:sz w:val="24"/>
          <w:rtl/>
          <w:lang w:eastAsia="en-US"/>
        </w:rPr>
        <w:t>אודות</w:t>
      </w:r>
      <w:r w:rsidRPr="00D27050">
        <w:rPr>
          <w:rFonts w:ascii="David"/>
          <w:sz w:val="24"/>
          <w:lang w:eastAsia="en-US"/>
        </w:rPr>
        <w:t xml:space="preserve"> </w:t>
      </w:r>
      <w:r w:rsidRPr="00D27050">
        <w:rPr>
          <w:rFonts w:ascii="David" w:hint="cs"/>
          <w:sz w:val="24"/>
          <w:rtl/>
          <w:lang w:eastAsia="en-US"/>
        </w:rPr>
        <w:t>התנאים</w:t>
      </w:r>
      <w:r w:rsidRPr="00D27050">
        <w:rPr>
          <w:rFonts w:ascii="David"/>
          <w:sz w:val="24"/>
          <w:lang w:eastAsia="en-US"/>
        </w:rPr>
        <w:t xml:space="preserve"> </w:t>
      </w:r>
      <w:r w:rsidRPr="00D27050">
        <w:rPr>
          <w:rFonts w:ascii="David" w:hint="cs"/>
          <w:sz w:val="24"/>
          <w:rtl/>
          <w:lang w:eastAsia="en-US"/>
        </w:rPr>
        <w:t>לאספקת</w:t>
      </w:r>
      <w:r w:rsidRPr="00D27050">
        <w:rPr>
          <w:rFonts w:ascii="David"/>
          <w:sz w:val="24"/>
          <w:lang w:eastAsia="en-US"/>
        </w:rPr>
        <w:t xml:space="preserve"> </w:t>
      </w:r>
      <w:r w:rsidRPr="00D27050">
        <w:rPr>
          <w:rFonts w:ascii="David" w:hint="cs"/>
          <w:sz w:val="24"/>
          <w:rtl/>
          <w:lang w:eastAsia="en-US"/>
        </w:rPr>
        <w:t>השירותים</w:t>
      </w:r>
      <w:r w:rsidRPr="00D27050">
        <w:rPr>
          <w:rFonts w:ascii="David"/>
          <w:sz w:val="24"/>
          <w:lang w:eastAsia="en-US"/>
        </w:rPr>
        <w:t xml:space="preserve"> </w:t>
      </w:r>
      <w:r w:rsidRPr="00D27050">
        <w:rPr>
          <w:rFonts w:ascii="David" w:hint="cs"/>
          <w:sz w:val="24"/>
          <w:rtl/>
          <w:lang w:eastAsia="en-US"/>
        </w:rPr>
        <w:t>ולקיום</w:t>
      </w:r>
      <w:r w:rsidRPr="00D27050">
        <w:rPr>
          <w:rFonts w:ascii="David"/>
          <w:sz w:val="24"/>
          <w:lang w:eastAsia="en-US"/>
        </w:rPr>
        <w:t xml:space="preserve"> </w:t>
      </w:r>
      <w:r w:rsidRPr="00D27050">
        <w:rPr>
          <w:rFonts w:ascii="David" w:hint="cs"/>
          <w:sz w:val="24"/>
          <w:rtl/>
          <w:lang w:eastAsia="en-US"/>
        </w:rPr>
        <w:t>יתר התחייבויותיו</w:t>
      </w:r>
      <w:r w:rsidRPr="00D27050">
        <w:rPr>
          <w:rFonts w:ascii="David"/>
          <w:sz w:val="24"/>
          <w:lang w:eastAsia="en-US"/>
        </w:rPr>
        <w:t xml:space="preserve"> </w:t>
      </w:r>
      <w:r w:rsidRPr="00D27050">
        <w:rPr>
          <w:rFonts w:ascii="David" w:hint="cs"/>
          <w:sz w:val="24"/>
          <w:rtl/>
          <w:lang w:eastAsia="en-US"/>
        </w:rPr>
        <w:t>לפי</w:t>
      </w:r>
      <w:r w:rsidRPr="00D27050">
        <w:rPr>
          <w:rFonts w:ascii="David"/>
          <w:sz w:val="24"/>
          <w:lang w:eastAsia="en-US"/>
        </w:rPr>
        <w:t xml:space="preserve"> </w:t>
      </w:r>
      <w:r w:rsidRPr="00D27050">
        <w:rPr>
          <w:rFonts w:ascii="David" w:hint="cs"/>
          <w:sz w:val="24"/>
          <w:rtl/>
          <w:lang w:eastAsia="en-US"/>
        </w:rPr>
        <w:t>מסמכי</w:t>
      </w:r>
      <w:r w:rsidRPr="00D27050">
        <w:rPr>
          <w:rFonts w:ascii="David"/>
          <w:sz w:val="24"/>
          <w:lang w:eastAsia="en-US"/>
        </w:rPr>
        <w:t xml:space="preserve"> </w:t>
      </w:r>
      <w:r w:rsidRPr="00D27050">
        <w:rPr>
          <w:rFonts w:ascii="David" w:hint="cs"/>
          <w:sz w:val="24"/>
          <w:rtl/>
          <w:lang w:eastAsia="en-US"/>
        </w:rPr>
        <w:t>המכרז</w:t>
      </w:r>
      <w:r w:rsidRPr="00D27050">
        <w:rPr>
          <w:rFonts w:ascii="David"/>
          <w:sz w:val="24"/>
          <w:lang w:eastAsia="en-US"/>
        </w:rPr>
        <w:t>.</w:t>
      </w:r>
    </w:p>
    <w:p w14:paraId="1A7BFD55" w14:textId="77777777" w:rsidR="00D27050" w:rsidRDefault="00D27050" w:rsidP="001A51FD">
      <w:pPr>
        <w:pStyle w:val="10"/>
        <w:numPr>
          <w:ilvl w:val="1"/>
          <w:numId w:val="16"/>
        </w:numPr>
        <w:ind w:left="1225" w:hanging="425"/>
        <w:rPr>
          <w:rFonts w:ascii="David"/>
          <w:sz w:val="24"/>
          <w:lang w:eastAsia="en-US"/>
        </w:rPr>
      </w:pPr>
      <w:r w:rsidRPr="00D27050">
        <w:rPr>
          <w:rFonts w:ascii="David" w:hint="cs"/>
          <w:sz w:val="24"/>
          <w:rtl/>
          <w:lang w:eastAsia="en-US"/>
        </w:rPr>
        <w:t>ידיעות</w:t>
      </w:r>
      <w:r w:rsidRPr="00D27050">
        <w:rPr>
          <w:rFonts w:ascii="David"/>
          <w:sz w:val="24"/>
          <w:lang w:eastAsia="en-US"/>
        </w:rPr>
        <w:t xml:space="preserve"> </w:t>
      </w:r>
      <w:r w:rsidRPr="00D27050">
        <w:rPr>
          <w:rFonts w:ascii="David" w:hint="cs"/>
          <w:sz w:val="24"/>
          <w:rtl/>
          <w:lang w:eastAsia="en-US"/>
        </w:rPr>
        <w:t>והסברים</w:t>
      </w:r>
      <w:r w:rsidRPr="00D27050">
        <w:rPr>
          <w:rFonts w:ascii="David"/>
          <w:sz w:val="24"/>
          <w:lang w:eastAsia="en-US"/>
        </w:rPr>
        <w:t xml:space="preserve"> </w:t>
      </w:r>
      <w:r w:rsidRPr="00D27050">
        <w:rPr>
          <w:rFonts w:ascii="David" w:hint="cs"/>
          <w:sz w:val="24"/>
          <w:rtl/>
          <w:lang w:eastAsia="en-US"/>
        </w:rPr>
        <w:t>נוספים</w:t>
      </w:r>
      <w:r w:rsidRPr="00D27050">
        <w:rPr>
          <w:rFonts w:ascii="David"/>
          <w:sz w:val="24"/>
          <w:lang w:eastAsia="en-US"/>
        </w:rPr>
        <w:t xml:space="preserve"> </w:t>
      </w:r>
      <w:r w:rsidRPr="00D27050">
        <w:rPr>
          <w:rFonts w:ascii="David" w:hint="cs"/>
          <w:sz w:val="24"/>
          <w:rtl/>
          <w:lang w:eastAsia="en-US"/>
        </w:rPr>
        <w:t>בכל</w:t>
      </w:r>
      <w:r w:rsidRPr="00D27050">
        <w:rPr>
          <w:rFonts w:ascii="David"/>
          <w:sz w:val="24"/>
          <w:lang w:eastAsia="en-US"/>
        </w:rPr>
        <w:t xml:space="preserve"> </w:t>
      </w:r>
      <w:r w:rsidRPr="00D27050">
        <w:rPr>
          <w:rFonts w:ascii="David" w:hint="cs"/>
          <w:sz w:val="24"/>
          <w:rtl/>
          <w:lang w:eastAsia="en-US"/>
        </w:rPr>
        <w:t>הנוגע</w:t>
      </w:r>
      <w:r w:rsidRPr="00D27050">
        <w:rPr>
          <w:rFonts w:ascii="David"/>
          <w:sz w:val="24"/>
          <w:lang w:eastAsia="en-US"/>
        </w:rPr>
        <w:t xml:space="preserve"> </w:t>
      </w:r>
      <w:r w:rsidRPr="00D27050">
        <w:rPr>
          <w:rFonts w:ascii="David" w:hint="cs"/>
          <w:sz w:val="24"/>
          <w:rtl/>
          <w:lang w:eastAsia="en-US"/>
        </w:rPr>
        <w:t>למכרז</w:t>
      </w:r>
      <w:r w:rsidRPr="00D27050">
        <w:rPr>
          <w:rFonts w:ascii="David"/>
          <w:sz w:val="24"/>
          <w:lang w:eastAsia="en-US"/>
        </w:rPr>
        <w:t xml:space="preserve"> </w:t>
      </w:r>
      <w:r w:rsidRPr="00D27050">
        <w:rPr>
          <w:rFonts w:ascii="David" w:hint="cs"/>
          <w:sz w:val="24"/>
          <w:rtl/>
          <w:lang w:eastAsia="en-US"/>
        </w:rPr>
        <w:t>זה</w:t>
      </w:r>
      <w:r w:rsidRPr="00D27050">
        <w:rPr>
          <w:rFonts w:ascii="David"/>
          <w:sz w:val="24"/>
          <w:lang w:eastAsia="en-US"/>
        </w:rPr>
        <w:t xml:space="preserve"> </w:t>
      </w:r>
      <w:r w:rsidRPr="00D27050">
        <w:rPr>
          <w:rFonts w:ascii="David" w:hint="cs"/>
          <w:sz w:val="24"/>
          <w:rtl/>
          <w:lang w:eastAsia="en-US"/>
        </w:rPr>
        <w:t>בהתאם</w:t>
      </w:r>
      <w:r w:rsidRPr="00D27050">
        <w:rPr>
          <w:rFonts w:ascii="David"/>
          <w:sz w:val="24"/>
          <w:lang w:eastAsia="en-US"/>
        </w:rPr>
        <w:t xml:space="preserve"> </w:t>
      </w:r>
      <w:r w:rsidRPr="00D27050">
        <w:rPr>
          <w:rFonts w:ascii="David" w:hint="cs"/>
          <w:sz w:val="24"/>
          <w:rtl/>
          <w:lang w:eastAsia="en-US"/>
        </w:rPr>
        <w:t>להוראותיו</w:t>
      </w:r>
      <w:r w:rsidRPr="00D27050">
        <w:rPr>
          <w:rFonts w:ascii="David"/>
          <w:sz w:val="24"/>
          <w:lang w:eastAsia="en-US"/>
        </w:rPr>
        <w:t xml:space="preserve"> </w:t>
      </w:r>
      <w:r w:rsidRPr="00D27050">
        <w:rPr>
          <w:rFonts w:ascii="David" w:hint="cs"/>
          <w:sz w:val="24"/>
          <w:rtl/>
          <w:lang w:eastAsia="en-US"/>
        </w:rPr>
        <w:t>יימסרו</w:t>
      </w:r>
      <w:r w:rsidRPr="00D27050">
        <w:rPr>
          <w:rFonts w:ascii="David"/>
          <w:sz w:val="24"/>
          <w:lang w:eastAsia="en-US"/>
        </w:rPr>
        <w:t xml:space="preserve"> </w:t>
      </w:r>
      <w:r w:rsidRPr="00D27050">
        <w:rPr>
          <w:rFonts w:ascii="David" w:hint="cs"/>
          <w:sz w:val="24"/>
          <w:rtl/>
          <w:lang w:eastAsia="en-US"/>
        </w:rPr>
        <w:t>למעוניינים</w:t>
      </w:r>
      <w:r w:rsidRPr="00D27050">
        <w:rPr>
          <w:rFonts w:ascii="David"/>
          <w:sz w:val="24"/>
          <w:lang w:eastAsia="en-US"/>
        </w:rPr>
        <w:t xml:space="preserve"> </w:t>
      </w:r>
      <w:r w:rsidRPr="00D27050">
        <w:rPr>
          <w:rFonts w:ascii="David" w:hint="cs"/>
          <w:sz w:val="24"/>
          <w:rtl/>
          <w:lang w:eastAsia="en-US"/>
        </w:rPr>
        <w:t>באופן המפורט</w:t>
      </w:r>
      <w:r w:rsidRPr="00D27050">
        <w:rPr>
          <w:rFonts w:ascii="David"/>
          <w:sz w:val="24"/>
          <w:lang w:eastAsia="en-US"/>
        </w:rPr>
        <w:t xml:space="preserve"> </w:t>
      </w:r>
      <w:r w:rsidRPr="00D27050">
        <w:rPr>
          <w:rFonts w:ascii="David" w:hint="cs"/>
          <w:sz w:val="24"/>
          <w:rtl/>
          <w:lang w:eastAsia="en-US"/>
        </w:rPr>
        <w:t>להלן</w:t>
      </w:r>
      <w:r w:rsidRPr="00D27050">
        <w:rPr>
          <w:rFonts w:ascii="David"/>
          <w:sz w:val="24"/>
          <w:lang w:eastAsia="en-US"/>
        </w:rPr>
        <w:t xml:space="preserve"> </w:t>
      </w:r>
      <w:r w:rsidRPr="00D27050">
        <w:rPr>
          <w:rFonts w:ascii="David" w:hint="cs"/>
          <w:sz w:val="24"/>
          <w:rtl/>
          <w:lang w:eastAsia="en-US"/>
        </w:rPr>
        <w:t>בהוראות</w:t>
      </w:r>
      <w:r w:rsidRPr="00D27050">
        <w:rPr>
          <w:rFonts w:ascii="David"/>
          <w:sz w:val="24"/>
          <w:lang w:eastAsia="en-US"/>
        </w:rPr>
        <w:t xml:space="preserve"> </w:t>
      </w:r>
      <w:r w:rsidRPr="00D27050">
        <w:rPr>
          <w:rFonts w:ascii="David" w:hint="cs"/>
          <w:sz w:val="24"/>
          <w:rtl/>
          <w:lang w:eastAsia="en-US"/>
        </w:rPr>
        <w:t>אלו</w:t>
      </w:r>
      <w:r>
        <w:rPr>
          <w:rFonts w:ascii="David" w:hint="cs"/>
          <w:sz w:val="24"/>
          <w:rtl/>
          <w:lang w:eastAsia="en-US"/>
        </w:rPr>
        <w:t>.</w:t>
      </w:r>
    </w:p>
    <w:p w14:paraId="1A7BFD56" w14:textId="39CD7E2D" w:rsidR="00D27050" w:rsidRDefault="00D27050" w:rsidP="001A51FD">
      <w:pPr>
        <w:pStyle w:val="10"/>
        <w:numPr>
          <w:ilvl w:val="1"/>
          <w:numId w:val="16"/>
        </w:numPr>
        <w:ind w:left="1225" w:hanging="425"/>
        <w:rPr>
          <w:rFonts w:ascii="David"/>
          <w:sz w:val="24"/>
          <w:lang w:eastAsia="en-US"/>
        </w:rPr>
      </w:pPr>
      <w:r w:rsidRPr="00D27050">
        <w:rPr>
          <w:rFonts w:ascii="David" w:hint="cs"/>
          <w:sz w:val="24"/>
          <w:rtl/>
          <w:lang w:eastAsia="en-US"/>
        </w:rPr>
        <w:lastRenderedPageBreak/>
        <w:t>אם</w:t>
      </w:r>
      <w:r w:rsidRPr="00D27050">
        <w:rPr>
          <w:rFonts w:ascii="David"/>
          <w:sz w:val="24"/>
          <w:lang w:eastAsia="en-US"/>
        </w:rPr>
        <w:t xml:space="preserve"> </w:t>
      </w:r>
      <w:r w:rsidRPr="00D27050">
        <w:rPr>
          <w:rFonts w:ascii="David" w:hint="cs"/>
          <w:sz w:val="24"/>
          <w:rtl/>
          <w:lang w:eastAsia="en-US"/>
        </w:rPr>
        <w:t>ימצא</w:t>
      </w:r>
      <w:r w:rsidRPr="00D27050">
        <w:rPr>
          <w:rFonts w:ascii="David"/>
          <w:sz w:val="24"/>
          <w:lang w:eastAsia="en-US"/>
        </w:rPr>
        <w:t xml:space="preserve"> </w:t>
      </w:r>
      <w:r w:rsidRPr="00D27050">
        <w:rPr>
          <w:rFonts w:ascii="David" w:hint="cs"/>
          <w:sz w:val="24"/>
          <w:rtl/>
          <w:lang w:eastAsia="en-US"/>
        </w:rPr>
        <w:t>המציע</w:t>
      </w:r>
      <w:r w:rsidRPr="00D27050">
        <w:rPr>
          <w:rFonts w:ascii="David"/>
          <w:sz w:val="24"/>
          <w:lang w:eastAsia="en-US"/>
        </w:rPr>
        <w:t xml:space="preserve"> </w:t>
      </w:r>
      <w:r w:rsidRPr="00D27050">
        <w:rPr>
          <w:rFonts w:ascii="David" w:hint="cs"/>
          <w:sz w:val="24"/>
          <w:rtl/>
          <w:lang w:eastAsia="en-US"/>
        </w:rPr>
        <w:t>סתירות</w:t>
      </w:r>
      <w:r w:rsidRPr="00D27050">
        <w:rPr>
          <w:rFonts w:ascii="David"/>
          <w:sz w:val="24"/>
          <w:lang w:eastAsia="en-US"/>
        </w:rPr>
        <w:t xml:space="preserve">, </w:t>
      </w:r>
      <w:r w:rsidRPr="00D27050">
        <w:rPr>
          <w:rFonts w:ascii="David" w:hint="cs"/>
          <w:sz w:val="24"/>
          <w:rtl/>
          <w:lang w:eastAsia="en-US"/>
        </w:rPr>
        <w:t>שגיאות</w:t>
      </w:r>
      <w:r w:rsidRPr="00D27050">
        <w:rPr>
          <w:rFonts w:ascii="David"/>
          <w:sz w:val="24"/>
          <w:lang w:eastAsia="en-US"/>
        </w:rPr>
        <w:t xml:space="preserve"> </w:t>
      </w:r>
      <w:r w:rsidRPr="00D27050">
        <w:rPr>
          <w:rFonts w:ascii="David" w:hint="cs"/>
          <w:sz w:val="24"/>
          <w:rtl/>
          <w:lang w:eastAsia="en-US"/>
        </w:rPr>
        <w:t>ו</w:t>
      </w:r>
      <w:r w:rsidRPr="00D27050">
        <w:rPr>
          <w:rFonts w:ascii="David"/>
          <w:sz w:val="24"/>
          <w:lang w:eastAsia="en-US"/>
        </w:rPr>
        <w:t>/</w:t>
      </w:r>
      <w:r w:rsidRPr="00D27050">
        <w:rPr>
          <w:rFonts w:ascii="David" w:hint="cs"/>
          <w:sz w:val="24"/>
          <w:rtl/>
          <w:lang w:eastAsia="en-US"/>
        </w:rPr>
        <w:t>או</w:t>
      </w:r>
      <w:r w:rsidRPr="00D27050">
        <w:rPr>
          <w:rFonts w:ascii="David"/>
          <w:sz w:val="24"/>
          <w:lang w:eastAsia="en-US"/>
        </w:rPr>
        <w:t xml:space="preserve"> </w:t>
      </w:r>
      <w:r w:rsidRPr="00D27050">
        <w:rPr>
          <w:rFonts w:ascii="David" w:hint="cs"/>
          <w:sz w:val="24"/>
          <w:rtl/>
          <w:lang w:eastAsia="en-US"/>
        </w:rPr>
        <w:t>אי</w:t>
      </w:r>
      <w:r w:rsidRPr="00D27050">
        <w:rPr>
          <w:rFonts w:ascii="David"/>
          <w:sz w:val="24"/>
          <w:lang w:eastAsia="en-US"/>
        </w:rPr>
        <w:t xml:space="preserve"> </w:t>
      </w:r>
      <w:r w:rsidRPr="00D27050">
        <w:rPr>
          <w:rFonts w:ascii="David" w:hint="cs"/>
          <w:sz w:val="24"/>
          <w:rtl/>
          <w:lang w:eastAsia="en-US"/>
        </w:rPr>
        <w:t>התאמות</w:t>
      </w:r>
      <w:r w:rsidRPr="00D27050">
        <w:rPr>
          <w:rFonts w:ascii="David"/>
          <w:sz w:val="24"/>
          <w:lang w:eastAsia="en-US"/>
        </w:rPr>
        <w:t xml:space="preserve"> </w:t>
      </w:r>
      <w:r w:rsidRPr="00D27050">
        <w:rPr>
          <w:rFonts w:ascii="David" w:hint="cs"/>
          <w:sz w:val="24"/>
          <w:rtl/>
          <w:lang w:eastAsia="en-US"/>
        </w:rPr>
        <w:t>במסמכי</w:t>
      </w:r>
      <w:r w:rsidRPr="00D27050">
        <w:rPr>
          <w:rFonts w:ascii="David"/>
          <w:sz w:val="24"/>
          <w:lang w:eastAsia="en-US"/>
        </w:rPr>
        <w:t xml:space="preserve"> </w:t>
      </w:r>
      <w:r w:rsidRPr="00D27050">
        <w:rPr>
          <w:rFonts w:ascii="David" w:hint="cs"/>
          <w:sz w:val="24"/>
          <w:rtl/>
          <w:lang w:eastAsia="en-US"/>
        </w:rPr>
        <w:t>המכרז</w:t>
      </w:r>
      <w:r w:rsidRPr="00D27050">
        <w:rPr>
          <w:rFonts w:ascii="David"/>
          <w:sz w:val="24"/>
          <w:lang w:eastAsia="en-US"/>
        </w:rPr>
        <w:t xml:space="preserve"> </w:t>
      </w:r>
      <w:r w:rsidRPr="00D27050">
        <w:rPr>
          <w:rFonts w:ascii="David" w:hint="cs"/>
          <w:sz w:val="24"/>
          <w:rtl/>
          <w:lang w:eastAsia="en-US"/>
        </w:rPr>
        <w:t>ו</w:t>
      </w:r>
      <w:r w:rsidRPr="00D27050">
        <w:rPr>
          <w:rFonts w:ascii="David"/>
          <w:sz w:val="24"/>
          <w:lang w:eastAsia="en-US"/>
        </w:rPr>
        <w:t>/</w:t>
      </w:r>
      <w:r w:rsidRPr="00D27050">
        <w:rPr>
          <w:rFonts w:ascii="David" w:hint="cs"/>
          <w:sz w:val="24"/>
          <w:rtl/>
          <w:lang w:eastAsia="en-US"/>
        </w:rPr>
        <w:t>או</w:t>
      </w:r>
      <w:r w:rsidRPr="00D27050">
        <w:rPr>
          <w:rFonts w:ascii="David"/>
          <w:sz w:val="24"/>
          <w:lang w:eastAsia="en-US"/>
        </w:rPr>
        <w:t xml:space="preserve"> </w:t>
      </w:r>
      <w:r w:rsidRPr="00D27050">
        <w:rPr>
          <w:rFonts w:ascii="David" w:hint="cs"/>
          <w:sz w:val="24"/>
          <w:rtl/>
          <w:lang w:eastAsia="en-US"/>
        </w:rPr>
        <w:t>יהיה</w:t>
      </w:r>
      <w:r w:rsidRPr="00D27050">
        <w:rPr>
          <w:rFonts w:ascii="David"/>
          <w:sz w:val="24"/>
          <w:lang w:eastAsia="en-US"/>
        </w:rPr>
        <w:t xml:space="preserve"> </w:t>
      </w:r>
      <w:r w:rsidRPr="00D27050">
        <w:rPr>
          <w:rFonts w:ascii="David" w:hint="cs"/>
          <w:sz w:val="24"/>
          <w:rtl/>
          <w:lang w:eastAsia="en-US"/>
        </w:rPr>
        <w:t>לו</w:t>
      </w:r>
      <w:r w:rsidRPr="00D27050">
        <w:rPr>
          <w:rFonts w:ascii="David"/>
          <w:sz w:val="24"/>
          <w:lang w:eastAsia="en-US"/>
        </w:rPr>
        <w:t xml:space="preserve"> </w:t>
      </w:r>
      <w:r w:rsidRPr="00D27050">
        <w:rPr>
          <w:rFonts w:ascii="David" w:hint="cs"/>
          <w:sz w:val="24"/>
          <w:rtl/>
          <w:lang w:eastAsia="en-US"/>
        </w:rPr>
        <w:t>ספק כלשהו</w:t>
      </w:r>
      <w:r w:rsidRPr="00D27050">
        <w:rPr>
          <w:rFonts w:ascii="David"/>
          <w:sz w:val="24"/>
          <w:lang w:eastAsia="en-US"/>
        </w:rPr>
        <w:t xml:space="preserve"> </w:t>
      </w:r>
      <w:r w:rsidRPr="00D27050">
        <w:rPr>
          <w:rFonts w:ascii="David" w:hint="cs"/>
          <w:sz w:val="24"/>
          <w:rtl/>
          <w:lang w:eastAsia="en-US"/>
        </w:rPr>
        <w:t>בקשר</w:t>
      </w:r>
      <w:r w:rsidRPr="00D27050">
        <w:rPr>
          <w:rFonts w:ascii="David"/>
          <w:sz w:val="24"/>
          <w:lang w:eastAsia="en-US"/>
        </w:rPr>
        <w:t xml:space="preserve"> </w:t>
      </w:r>
      <w:r w:rsidRPr="00D27050">
        <w:rPr>
          <w:rFonts w:ascii="David" w:hint="cs"/>
          <w:sz w:val="24"/>
          <w:rtl/>
          <w:lang w:eastAsia="en-US"/>
        </w:rPr>
        <w:t>למובן</w:t>
      </w:r>
      <w:r w:rsidRPr="00D27050">
        <w:rPr>
          <w:rFonts w:ascii="David"/>
          <w:sz w:val="24"/>
          <w:lang w:eastAsia="en-US"/>
        </w:rPr>
        <w:t xml:space="preserve"> </w:t>
      </w:r>
      <w:r w:rsidRPr="00D27050">
        <w:rPr>
          <w:rFonts w:ascii="David" w:hint="cs"/>
          <w:sz w:val="24"/>
          <w:rtl/>
          <w:lang w:eastAsia="en-US"/>
        </w:rPr>
        <w:t>המדויק</w:t>
      </w:r>
      <w:r w:rsidRPr="00D27050">
        <w:rPr>
          <w:rFonts w:ascii="David"/>
          <w:sz w:val="24"/>
          <w:lang w:eastAsia="en-US"/>
        </w:rPr>
        <w:t xml:space="preserve"> </w:t>
      </w:r>
      <w:r w:rsidRPr="00D27050">
        <w:rPr>
          <w:rFonts w:ascii="David" w:hint="cs"/>
          <w:sz w:val="24"/>
          <w:rtl/>
          <w:lang w:eastAsia="en-US"/>
        </w:rPr>
        <w:t>של</w:t>
      </w:r>
      <w:r w:rsidRPr="00D27050">
        <w:rPr>
          <w:rFonts w:ascii="David"/>
          <w:sz w:val="24"/>
          <w:lang w:eastAsia="en-US"/>
        </w:rPr>
        <w:t xml:space="preserve"> </w:t>
      </w:r>
      <w:r w:rsidRPr="00D27050">
        <w:rPr>
          <w:rFonts w:ascii="David" w:hint="cs"/>
          <w:sz w:val="24"/>
          <w:rtl/>
          <w:lang w:eastAsia="en-US"/>
        </w:rPr>
        <w:t>תנאי</w:t>
      </w:r>
      <w:r w:rsidRPr="00D27050">
        <w:rPr>
          <w:rFonts w:ascii="David"/>
          <w:sz w:val="24"/>
          <w:lang w:eastAsia="en-US"/>
        </w:rPr>
        <w:t xml:space="preserve"> </w:t>
      </w:r>
      <w:r w:rsidRPr="00D27050">
        <w:rPr>
          <w:rFonts w:ascii="David" w:hint="cs"/>
          <w:sz w:val="24"/>
          <w:rtl/>
          <w:lang w:eastAsia="en-US"/>
        </w:rPr>
        <w:t>או</w:t>
      </w:r>
      <w:r w:rsidRPr="00D27050">
        <w:rPr>
          <w:rFonts w:ascii="David"/>
          <w:sz w:val="24"/>
          <w:lang w:eastAsia="en-US"/>
        </w:rPr>
        <w:t xml:space="preserve"> </w:t>
      </w:r>
      <w:r w:rsidRPr="00D27050">
        <w:rPr>
          <w:rFonts w:ascii="David" w:hint="cs"/>
          <w:sz w:val="24"/>
          <w:rtl/>
          <w:lang w:eastAsia="en-US"/>
        </w:rPr>
        <w:t>פרט</w:t>
      </w:r>
      <w:r w:rsidRPr="00D27050">
        <w:rPr>
          <w:rFonts w:ascii="David"/>
          <w:sz w:val="24"/>
          <w:lang w:eastAsia="en-US"/>
        </w:rPr>
        <w:t xml:space="preserve"> </w:t>
      </w:r>
      <w:r w:rsidRPr="00D27050">
        <w:rPr>
          <w:rFonts w:ascii="David" w:hint="cs"/>
          <w:sz w:val="24"/>
          <w:rtl/>
          <w:lang w:eastAsia="en-US"/>
        </w:rPr>
        <w:t>הכלולים</w:t>
      </w:r>
      <w:r w:rsidRPr="00D27050">
        <w:rPr>
          <w:rFonts w:ascii="David"/>
          <w:sz w:val="24"/>
          <w:lang w:eastAsia="en-US"/>
        </w:rPr>
        <w:t xml:space="preserve"> </w:t>
      </w:r>
      <w:r w:rsidRPr="00D27050">
        <w:rPr>
          <w:rFonts w:ascii="David" w:hint="cs"/>
          <w:sz w:val="24"/>
          <w:rtl/>
          <w:lang w:eastAsia="en-US"/>
        </w:rPr>
        <w:t>בהם</w:t>
      </w:r>
      <w:r w:rsidR="005E1EE7">
        <w:rPr>
          <w:rFonts w:ascii="David" w:hint="cs"/>
          <w:sz w:val="24"/>
          <w:rtl/>
          <w:lang w:eastAsia="en-US"/>
        </w:rPr>
        <w:t>,</w:t>
      </w:r>
      <w:r w:rsidRPr="00D27050">
        <w:rPr>
          <w:rFonts w:ascii="David"/>
          <w:sz w:val="24"/>
          <w:lang w:eastAsia="en-US"/>
        </w:rPr>
        <w:t xml:space="preserve"> </w:t>
      </w:r>
      <w:r w:rsidRPr="00D27050">
        <w:rPr>
          <w:rFonts w:ascii="David" w:hint="cs"/>
          <w:sz w:val="24"/>
          <w:rtl/>
          <w:lang w:eastAsia="en-US"/>
        </w:rPr>
        <w:t>עליו</w:t>
      </w:r>
      <w:r w:rsidRPr="00D27050">
        <w:rPr>
          <w:rFonts w:ascii="David"/>
          <w:sz w:val="24"/>
          <w:lang w:eastAsia="en-US"/>
        </w:rPr>
        <w:t xml:space="preserve"> </w:t>
      </w:r>
      <w:r w:rsidRPr="00D27050">
        <w:rPr>
          <w:rFonts w:ascii="David" w:hint="cs"/>
          <w:sz w:val="24"/>
          <w:rtl/>
          <w:lang w:eastAsia="en-US"/>
        </w:rPr>
        <w:t>להודיע</w:t>
      </w:r>
      <w:r w:rsidRPr="00D27050">
        <w:rPr>
          <w:rFonts w:ascii="David"/>
          <w:sz w:val="24"/>
          <w:lang w:eastAsia="en-US"/>
        </w:rPr>
        <w:t xml:space="preserve"> </w:t>
      </w:r>
      <w:r w:rsidRPr="00D27050">
        <w:rPr>
          <w:rFonts w:ascii="David" w:hint="cs"/>
          <w:sz w:val="24"/>
          <w:rtl/>
          <w:lang w:eastAsia="en-US"/>
        </w:rPr>
        <w:t>על</w:t>
      </w:r>
      <w:r w:rsidRPr="00D27050">
        <w:rPr>
          <w:rFonts w:ascii="David"/>
          <w:sz w:val="24"/>
          <w:lang w:eastAsia="en-US"/>
        </w:rPr>
        <w:t xml:space="preserve"> </w:t>
      </w:r>
      <w:r w:rsidRPr="00D27050">
        <w:rPr>
          <w:rFonts w:ascii="David" w:hint="cs"/>
          <w:sz w:val="24"/>
          <w:rtl/>
          <w:lang w:eastAsia="en-US"/>
        </w:rPr>
        <w:t>כך</w:t>
      </w:r>
      <w:r w:rsidRPr="00D27050">
        <w:rPr>
          <w:rFonts w:ascii="David"/>
          <w:sz w:val="24"/>
          <w:lang w:eastAsia="en-US"/>
        </w:rPr>
        <w:t xml:space="preserve"> </w:t>
      </w:r>
      <w:r w:rsidRPr="00D27050">
        <w:rPr>
          <w:rFonts w:ascii="David" w:hint="cs"/>
          <w:sz w:val="24"/>
          <w:rtl/>
          <w:lang w:eastAsia="en-US"/>
        </w:rPr>
        <w:t>ב</w:t>
      </w:r>
      <w:r w:rsidR="003E0D29">
        <w:rPr>
          <w:rFonts w:ascii="David" w:hint="cs"/>
          <w:sz w:val="24"/>
          <w:rtl/>
          <w:lang w:eastAsia="en-US"/>
        </w:rPr>
        <w:t>מ</w:t>
      </w:r>
      <w:r w:rsidRPr="00D27050">
        <w:rPr>
          <w:rFonts w:ascii="David" w:hint="cs"/>
          <w:sz w:val="24"/>
          <w:rtl/>
          <w:lang w:eastAsia="en-US"/>
        </w:rPr>
        <w:t>כתב</w:t>
      </w:r>
      <w:r w:rsidR="005E1EE7">
        <w:rPr>
          <w:rFonts w:ascii="David" w:hint="cs"/>
          <w:sz w:val="24"/>
          <w:rtl/>
          <w:lang w:eastAsia="en-US"/>
        </w:rPr>
        <w:t>,</w:t>
      </w:r>
      <w:r w:rsidRPr="00D27050">
        <w:rPr>
          <w:rFonts w:ascii="David" w:hint="cs"/>
          <w:sz w:val="24"/>
          <w:rtl/>
          <w:lang w:eastAsia="en-US"/>
        </w:rPr>
        <w:t xml:space="preserve"> שיימסר</w:t>
      </w:r>
      <w:r w:rsidRPr="00D27050">
        <w:rPr>
          <w:rFonts w:ascii="David"/>
          <w:sz w:val="24"/>
          <w:lang w:eastAsia="en-US"/>
        </w:rPr>
        <w:t xml:space="preserve"> </w:t>
      </w:r>
      <w:r w:rsidRPr="00D27050">
        <w:rPr>
          <w:rFonts w:ascii="David" w:hint="cs"/>
          <w:sz w:val="24"/>
          <w:rtl/>
          <w:lang w:eastAsia="en-US"/>
        </w:rPr>
        <w:t>למועצה</w:t>
      </w:r>
      <w:r w:rsidRPr="00D27050">
        <w:rPr>
          <w:rFonts w:ascii="David"/>
          <w:sz w:val="24"/>
          <w:lang w:eastAsia="en-US"/>
        </w:rPr>
        <w:t xml:space="preserve"> </w:t>
      </w:r>
      <w:r w:rsidRPr="00D27050">
        <w:rPr>
          <w:rFonts w:ascii="David" w:hint="cs"/>
          <w:sz w:val="24"/>
          <w:rtl/>
          <w:lang w:eastAsia="en-US"/>
        </w:rPr>
        <w:t>עד</w:t>
      </w:r>
      <w:r w:rsidRPr="00D27050">
        <w:rPr>
          <w:rFonts w:ascii="David"/>
          <w:sz w:val="24"/>
          <w:lang w:eastAsia="en-US"/>
        </w:rPr>
        <w:t xml:space="preserve"> </w:t>
      </w:r>
      <w:r w:rsidRPr="00D27050">
        <w:rPr>
          <w:rFonts w:ascii="David" w:hint="cs"/>
          <w:sz w:val="24"/>
          <w:rtl/>
          <w:lang w:eastAsia="en-US"/>
        </w:rPr>
        <w:t>לא</w:t>
      </w:r>
      <w:r w:rsidRPr="00D27050">
        <w:rPr>
          <w:rFonts w:ascii="David"/>
          <w:sz w:val="24"/>
          <w:lang w:eastAsia="en-US"/>
        </w:rPr>
        <w:t xml:space="preserve"> </w:t>
      </w:r>
      <w:r w:rsidRPr="00D27050">
        <w:rPr>
          <w:rFonts w:ascii="David" w:hint="cs"/>
          <w:sz w:val="24"/>
          <w:rtl/>
          <w:lang w:eastAsia="en-US"/>
        </w:rPr>
        <w:t>יאוחר</w:t>
      </w:r>
      <w:r w:rsidRPr="00D27050">
        <w:rPr>
          <w:rFonts w:ascii="David"/>
          <w:sz w:val="24"/>
          <w:lang w:eastAsia="en-US"/>
        </w:rPr>
        <w:t xml:space="preserve"> </w:t>
      </w:r>
      <w:r w:rsidRPr="00D27050">
        <w:rPr>
          <w:rFonts w:ascii="David" w:hint="cs"/>
          <w:sz w:val="24"/>
          <w:rtl/>
          <w:lang w:eastAsia="en-US"/>
        </w:rPr>
        <w:t>מיום</w:t>
      </w:r>
      <w:r w:rsidR="003E0D29">
        <w:rPr>
          <w:rFonts w:ascii="David" w:hint="cs"/>
          <w:sz w:val="24"/>
          <w:rtl/>
          <w:lang w:eastAsia="en-US"/>
        </w:rPr>
        <w:t xml:space="preserve"> </w:t>
      </w:r>
      <w:r w:rsidR="001A51FD">
        <w:rPr>
          <w:rFonts w:ascii="David" w:hint="cs"/>
          <w:sz w:val="24"/>
          <w:rtl/>
          <w:lang w:eastAsia="en-US"/>
        </w:rPr>
        <w:t>21</w:t>
      </w:r>
      <w:r w:rsidR="005E1EE7">
        <w:rPr>
          <w:rFonts w:ascii="David" w:hint="cs"/>
          <w:sz w:val="24"/>
          <w:rtl/>
          <w:lang w:eastAsia="en-US"/>
        </w:rPr>
        <w:t>.</w:t>
      </w:r>
      <w:r w:rsidR="001A51FD">
        <w:rPr>
          <w:rFonts w:ascii="David" w:hint="cs"/>
          <w:sz w:val="24"/>
          <w:rtl/>
          <w:lang w:eastAsia="en-US"/>
        </w:rPr>
        <w:t>11</w:t>
      </w:r>
      <w:r w:rsidR="005E1EE7">
        <w:rPr>
          <w:rFonts w:ascii="David" w:hint="cs"/>
          <w:sz w:val="24"/>
          <w:rtl/>
          <w:lang w:eastAsia="en-US"/>
        </w:rPr>
        <w:t>.</w:t>
      </w:r>
      <w:r w:rsidR="004A645B">
        <w:rPr>
          <w:rFonts w:ascii="David" w:hint="cs"/>
          <w:sz w:val="24"/>
          <w:rtl/>
          <w:lang w:eastAsia="en-US"/>
        </w:rPr>
        <w:t>2024</w:t>
      </w:r>
      <w:r w:rsidR="003E0D29">
        <w:rPr>
          <w:rFonts w:ascii="David" w:hint="cs"/>
          <w:sz w:val="24"/>
          <w:rtl/>
          <w:lang w:eastAsia="en-US"/>
        </w:rPr>
        <w:t xml:space="preserve"> </w:t>
      </w:r>
      <w:r w:rsidRPr="00D27050">
        <w:rPr>
          <w:rFonts w:ascii="David" w:hint="cs"/>
          <w:sz w:val="24"/>
          <w:rtl/>
          <w:lang w:eastAsia="en-US"/>
        </w:rPr>
        <w:t>בשעה</w:t>
      </w:r>
      <w:r w:rsidR="003E0D29">
        <w:rPr>
          <w:rFonts w:ascii="David" w:hint="cs"/>
          <w:sz w:val="24"/>
          <w:rtl/>
          <w:lang w:eastAsia="en-US"/>
        </w:rPr>
        <w:t xml:space="preserve"> 14:00</w:t>
      </w:r>
      <w:r>
        <w:rPr>
          <w:rFonts w:ascii="David" w:hint="cs"/>
          <w:sz w:val="24"/>
          <w:rtl/>
          <w:lang w:eastAsia="en-US"/>
        </w:rPr>
        <w:t xml:space="preserve">. </w:t>
      </w:r>
      <w:r w:rsidRPr="00D27050">
        <w:rPr>
          <w:rFonts w:ascii="David"/>
          <w:sz w:val="24"/>
          <w:lang w:eastAsia="en-US"/>
        </w:rPr>
        <w:t xml:space="preserve"> </w:t>
      </w:r>
      <w:r w:rsidRPr="00D27050">
        <w:rPr>
          <w:rFonts w:ascii="David" w:hint="cs"/>
          <w:sz w:val="24"/>
          <w:rtl/>
          <w:lang w:eastAsia="en-US"/>
        </w:rPr>
        <w:t>במידת</w:t>
      </w:r>
      <w:r w:rsidRPr="00D27050">
        <w:rPr>
          <w:rFonts w:ascii="David"/>
          <w:sz w:val="24"/>
          <w:lang w:eastAsia="en-US"/>
        </w:rPr>
        <w:t xml:space="preserve"> </w:t>
      </w:r>
      <w:r w:rsidRPr="00D27050">
        <w:rPr>
          <w:rFonts w:ascii="David" w:hint="cs"/>
          <w:sz w:val="24"/>
          <w:rtl/>
          <w:lang w:eastAsia="en-US"/>
        </w:rPr>
        <w:t>הצורך</w:t>
      </w:r>
      <w:r w:rsidRPr="00D27050">
        <w:rPr>
          <w:rFonts w:ascii="David"/>
          <w:sz w:val="24"/>
          <w:lang w:eastAsia="en-US"/>
        </w:rPr>
        <w:t xml:space="preserve"> </w:t>
      </w:r>
      <w:r w:rsidRPr="00D27050">
        <w:rPr>
          <w:rFonts w:ascii="David" w:hint="cs"/>
          <w:sz w:val="24"/>
          <w:rtl/>
          <w:lang w:eastAsia="en-US"/>
        </w:rPr>
        <w:t>תימסרנה תשובות</w:t>
      </w:r>
      <w:r w:rsidRPr="00D27050">
        <w:rPr>
          <w:rFonts w:ascii="David"/>
          <w:sz w:val="24"/>
          <w:lang w:eastAsia="en-US"/>
        </w:rPr>
        <w:t xml:space="preserve"> </w:t>
      </w:r>
      <w:r w:rsidRPr="00D27050">
        <w:rPr>
          <w:rFonts w:ascii="David" w:hint="cs"/>
          <w:sz w:val="24"/>
          <w:rtl/>
          <w:lang w:eastAsia="en-US"/>
        </w:rPr>
        <w:t>בכתב</w:t>
      </w:r>
      <w:r w:rsidRPr="00D27050">
        <w:rPr>
          <w:rFonts w:ascii="David"/>
          <w:sz w:val="24"/>
          <w:lang w:eastAsia="en-US"/>
        </w:rPr>
        <w:t xml:space="preserve"> </w:t>
      </w:r>
      <w:r w:rsidRPr="00D27050">
        <w:rPr>
          <w:rFonts w:ascii="David" w:hint="cs"/>
          <w:sz w:val="24"/>
          <w:rtl/>
          <w:lang w:eastAsia="en-US"/>
        </w:rPr>
        <w:t>לכל</w:t>
      </w:r>
      <w:r w:rsidRPr="00D27050">
        <w:rPr>
          <w:rFonts w:ascii="David"/>
          <w:sz w:val="24"/>
          <w:lang w:eastAsia="en-US"/>
        </w:rPr>
        <w:t xml:space="preserve"> </w:t>
      </w:r>
      <w:r w:rsidRPr="00D27050">
        <w:rPr>
          <w:rFonts w:ascii="David" w:hint="cs"/>
          <w:sz w:val="24"/>
          <w:rtl/>
          <w:lang w:eastAsia="en-US"/>
        </w:rPr>
        <w:t>המשתתפים</w:t>
      </w:r>
      <w:r w:rsidR="005E1EE7">
        <w:rPr>
          <w:rFonts w:ascii="David" w:hint="cs"/>
          <w:sz w:val="24"/>
          <w:rtl/>
          <w:lang w:eastAsia="en-US"/>
        </w:rPr>
        <w:t xml:space="preserve">. </w:t>
      </w:r>
      <w:r w:rsidRPr="00D27050">
        <w:rPr>
          <w:rFonts w:ascii="David" w:hint="cs"/>
          <w:sz w:val="24"/>
          <w:rtl/>
          <w:lang w:eastAsia="en-US"/>
        </w:rPr>
        <w:t>על</w:t>
      </w:r>
      <w:r w:rsidRPr="00D27050">
        <w:rPr>
          <w:rFonts w:ascii="David"/>
          <w:sz w:val="24"/>
          <w:lang w:eastAsia="en-US"/>
        </w:rPr>
        <w:t xml:space="preserve"> </w:t>
      </w:r>
      <w:r w:rsidRPr="00D27050">
        <w:rPr>
          <w:rFonts w:ascii="David" w:hint="cs"/>
          <w:sz w:val="24"/>
          <w:rtl/>
          <w:lang w:eastAsia="en-US"/>
        </w:rPr>
        <w:t>המציע</w:t>
      </w:r>
      <w:r w:rsidRPr="00D27050">
        <w:rPr>
          <w:rFonts w:ascii="David"/>
          <w:sz w:val="24"/>
          <w:lang w:eastAsia="en-US"/>
        </w:rPr>
        <w:t xml:space="preserve"> </w:t>
      </w:r>
      <w:r w:rsidRPr="00D27050">
        <w:rPr>
          <w:rFonts w:ascii="David" w:hint="cs"/>
          <w:sz w:val="24"/>
          <w:rtl/>
          <w:lang w:eastAsia="en-US"/>
        </w:rPr>
        <w:t>לצרף</w:t>
      </w:r>
      <w:r w:rsidRPr="00D27050">
        <w:rPr>
          <w:rFonts w:ascii="David"/>
          <w:sz w:val="24"/>
          <w:lang w:eastAsia="en-US"/>
        </w:rPr>
        <w:t xml:space="preserve"> </w:t>
      </w:r>
      <w:r w:rsidRPr="00D27050">
        <w:rPr>
          <w:rFonts w:ascii="David" w:hint="cs"/>
          <w:sz w:val="24"/>
          <w:rtl/>
          <w:lang w:eastAsia="en-US"/>
        </w:rPr>
        <w:t>להצעתו</w:t>
      </w:r>
      <w:r w:rsidRPr="00D27050">
        <w:rPr>
          <w:rFonts w:ascii="David"/>
          <w:sz w:val="24"/>
          <w:lang w:eastAsia="en-US"/>
        </w:rPr>
        <w:t xml:space="preserve"> </w:t>
      </w:r>
      <w:r w:rsidRPr="00D27050">
        <w:rPr>
          <w:rFonts w:ascii="David" w:hint="cs"/>
          <w:sz w:val="24"/>
          <w:rtl/>
          <w:lang w:eastAsia="en-US"/>
        </w:rPr>
        <w:t>את</w:t>
      </w:r>
      <w:r w:rsidRPr="00D27050">
        <w:rPr>
          <w:rFonts w:ascii="David"/>
          <w:sz w:val="24"/>
          <w:lang w:eastAsia="en-US"/>
        </w:rPr>
        <w:t xml:space="preserve"> </w:t>
      </w:r>
      <w:r w:rsidRPr="00D27050">
        <w:rPr>
          <w:rFonts w:ascii="David" w:hint="cs"/>
          <w:sz w:val="24"/>
          <w:rtl/>
          <w:lang w:eastAsia="en-US"/>
        </w:rPr>
        <w:t>התשובות</w:t>
      </w:r>
      <w:r w:rsidRPr="00D27050">
        <w:rPr>
          <w:rFonts w:ascii="David"/>
          <w:sz w:val="24"/>
          <w:lang w:eastAsia="en-US"/>
        </w:rPr>
        <w:t xml:space="preserve"> </w:t>
      </w:r>
      <w:r w:rsidRPr="00D27050">
        <w:rPr>
          <w:rFonts w:ascii="David" w:hint="cs"/>
          <w:sz w:val="24"/>
          <w:rtl/>
          <w:lang w:eastAsia="en-US"/>
        </w:rPr>
        <w:t>האמורות</w:t>
      </w:r>
      <w:r w:rsidRPr="00D27050">
        <w:rPr>
          <w:rFonts w:ascii="David"/>
          <w:sz w:val="24"/>
          <w:lang w:eastAsia="en-US"/>
        </w:rPr>
        <w:t xml:space="preserve"> </w:t>
      </w:r>
      <w:r w:rsidRPr="00D27050">
        <w:rPr>
          <w:rFonts w:ascii="David" w:hint="cs"/>
          <w:sz w:val="24"/>
          <w:rtl/>
          <w:lang w:eastAsia="en-US"/>
        </w:rPr>
        <w:t>כשהן חתומות</w:t>
      </w:r>
      <w:r w:rsidRPr="00D27050">
        <w:rPr>
          <w:rFonts w:ascii="David"/>
          <w:sz w:val="24"/>
          <w:lang w:eastAsia="en-US"/>
        </w:rPr>
        <w:t xml:space="preserve"> </w:t>
      </w:r>
      <w:r w:rsidRPr="00D27050">
        <w:rPr>
          <w:rFonts w:ascii="David" w:hint="cs"/>
          <w:sz w:val="24"/>
          <w:rtl/>
          <w:lang w:eastAsia="en-US"/>
        </w:rPr>
        <w:t>על</w:t>
      </w:r>
      <w:r w:rsidRPr="00D27050">
        <w:rPr>
          <w:rFonts w:ascii="David"/>
          <w:sz w:val="24"/>
          <w:lang w:eastAsia="en-US"/>
        </w:rPr>
        <w:t xml:space="preserve"> </w:t>
      </w:r>
      <w:r w:rsidRPr="00D27050">
        <w:rPr>
          <w:rFonts w:ascii="David" w:hint="cs"/>
          <w:sz w:val="24"/>
          <w:rtl/>
          <w:lang w:eastAsia="en-US"/>
        </w:rPr>
        <w:t>ידו</w:t>
      </w:r>
      <w:r w:rsidR="005E1EE7">
        <w:rPr>
          <w:rFonts w:ascii="David" w:hint="cs"/>
          <w:sz w:val="24"/>
          <w:rtl/>
          <w:lang w:eastAsia="en-US"/>
        </w:rPr>
        <w:t xml:space="preserve">, </w:t>
      </w:r>
      <w:r w:rsidRPr="00D27050">
        <w:rPr>
          <w:rFonts w:ascii="David" w:hint="cs"/>
          <w:sz w:val="24"/>
          <w:rtl/>
          <w:lang w:eastAsia="en-US"/>
        </w:rPr>
        <w:t>ותשובות</w:t>
      </w:r>
      <w:r w:rsidRPr="00D27050">
        <w:rPr>
          <w:rFonts w:ascii="David"/>
          <w:sz w:val="24"/>
          <w:lang w:eastAsia="en-US"/>
        </w:rPr>
        <w:t xml:space="preserve"> </w:t>
      </w:r>
      <w:r w:rsidRPr="00D27050">
        <w:rPr>
          <w:rFonts w:ascii="David" w:hint="cs"/>
          <w:sz w:val="24"/>
          <w:rtl/>
          <w:lang w:eastAsia="en-US"/>
        </w:rPr>
        <w:t>אלה</w:t>
      </w:r>
      <w:r w:rsidRPr="00D27050">
        <w:rPr>
          <w:rFonts w:ascii="David"/>
          <w:sz w:val="24"/>
          <w:lang w:eastAsia="en-US"/>
        </w:rPr>
        <w:t xml:space="preserve"> </w:t>
      </w:r>
      <w:r w:rsidRPr="00D27050">
        <w:rPr>
          <w:rFonts w:ascii="David" w:hint="cs"/>
          <w:sz w:val="24"/>
          <w:rtl/>
          <w:lang w:eastAsia="en-US"/>
        </w:rPr>
        <w:t>יהוו</w:t>
      </w:r>
      <w:r w:rsidRPr="00D27050">
        <w:rPr>
          <w:rFonts w:ascii="David"/>
          <w:sz w:val="24"/>
          <w:lang w:eastAsia="en-US"/>
        </w:rPr>
        <w:t xml:space="preserve"> </w:t>
      </w:r>
      <w:r w:rsidRPr="00D27050">
        <w:rPr>
          <w:rFonts w:ascii="David" w:hint="cs"/>
          <w:sz w:val="24"/>
          <w:rtl/>
          <w:lang w:eastAsia="en-US"/>
        </w:rPr>
        <w:t>חלק</w:t>
      </w:r>
      <w:r w:rsidRPr="00D27050">
        <w:rPr>
          <w:rFonts w:ascii="David"/>
          <w:sz w:val="24"/>
          <w:lang w:eastAsia="en-US"/>
        </w:rPr>
        <w:t xml:space="preserve"> </w:t>
      </w:r>
      <w:r w:rsidRPr="00D27050">
        <w:rPr>
          <w:rFonts w:ascii="David" w:hint="cs"/>
          <w:sz w:val="24"/>
          <w:rtl/>
          <w:lang w:eastAsia="en-US"/>
        </w:rPr>
        <w:t>ממסמכי</w:t>
      </w:r>
      <w:r w:rsidRPr="00D27050">
        <w:rPr>
          <w:rFonts w:ascii="David"/>
          <w:sz w:val="24"/>
          <w:lang w:eastAsia="en-US"/>
        </w:rPr>
        <w:t xml:space="preserve"> </w:t>
      </w:r>
      <w:r w:rsidRPr="00D27050">
        <w:rPr>
          <w:rFonts w:ascii="David" w:hint="cs"/>
          <w:sz w:val="24"/>
          <w:rtl/>
          <w:lang w:eastAsia="en-US"/>
        </w:rPr>
        <w:t>המכרז</w:t>
      </w:r>
      <w:r>
        <w:rPr>
          <w:rFonts w:ascii="David" w:hint="cs"/>
          <w:sz w:val="24"/>
          <w:rtl/>
          <w:lang w:eastAsia="en-US"/>
        </w:rPr>
        <w:t xml:space="preserve">. </w:t>
      </w:r>
    </w:p>
    <w:p w14:paraId="1A7BFD57" w14:textId="721E352C" w:rsidR="00D27050" w:rsidRDefault="00D27050" w:rsidP="001A51FD">
      <w:pPr>
        <w:pStyle w:val="10"/>
        <w:numPr>
          <w:ilvl w:val="1"/>
          <w:numId w:val="16"/>
        </w:numPr>
        <w:ind w:left="1225" w:hanging="425"/>
        <w:rPr>
          <w:rFonts w:ascii="David"/>
          <w:sz w:val="24"/>
          <w:lang w:eastAsia="en-US"/>
        </w:rPr>
      </w:pPr>
      <w:r w:rsidRPr="00D27050">
        <w:rPr>
          <w:rFonts w:ascii="David" w:hint="cs"/>
          <w:sz w:val="24"/>
          <w:rtl/>
          <w:lang w:eastAsia="en-US"/>
        </w:rPr>
        <w:t>מבלי</w:t>
      </w:r>
      <w:r w:rsidRPr="00D27050">
        <w:rPr>
          <w:rFonts w:ascii="David"/>
          <w:sz w:val="24"/>
          <w:lang w:eastAsia="en-US"/>
        </w:rPr>
        <w:t xml:space="preserve"> </w:t>
      </w:r>
      <w:r w:rsidRPr="00D27050">
        <w:rPr>
          <w:rFonts w:ascii="David" w:hint="cs"/>
          <w:sz w:val="24"/>
          <w:rtl/>
          <w:lang w:eastAsia="en-US"/>
        </w:rPr>
        <w:t>לגרוע</w:t>
      </w:r>
      <w:r w:rsidRPr="00D27050">
        <w:rPr>
          <w:rFonts w:ascii="David"/>
          <w:sz w:val="24"/>
          <w:lang w:eastAsia="en-US"/>
        </w:rPr>
        <w:t xml:space="preserve"> </w:t>
      </w:r>
      <w:r w:rsidRPr="00D27050">
        <w:rPr>
          <w:rFonts w:ascii="David" w:hint="cs"/>
          <w:sz w:val="24"/>
          <w:rtl/>
          <w:lang w:eastAsia="en-US"/>
        </w:rPr>
        <w:t>מהאמור</w:t>
      </w:r>
      <w:r w:rsidRPr="00D27050">
        <w:rPr>
          <w:rFonts w:ascii="David"/>
          <w:sz w:val="24"/>
          <w:lang w:eastAsia="en-US"/>
        </w:rPr>
        <w:t xml:space="preserve"> </w:t>
      </w:r>
      <w:r w:rsidRPr="00D27050">
        <w:rPr>
          <w:rFonts w:ascii="David" w:hint="cs"/>
          <w:sz w:val="24"/>
          <w:rtl/>
          <w:lang w:eastAsia="en-US"/>
        </w:rPr>
        <w:t>לעיל</w:t>
      </w:r>
      <w:r w:rsidRPr="00D27050">
        <w:rPr>
          <w:rFonts w:ascii="David"/>
          <w:sz w:val="24"/>
          <w:lang w:eastAsia="en-US"/>
        </w:rPr>
        <w:t xml:space="preserve">, </w:t>
      </w:r>
      <w:r w:rsidR="003E0D29">
        <w:rPr>
          <w:rFonts w:ascii="David" w:hint="cs"/>
          <w:sz w:val="24"/>
          <w:rtl/>
          <w:lang w:eastAsia="en-US"/>
        </w:rPr>
        <w:t xml:space="preserve"> </w:t>
      </w:r>
      <w:r w:rsidRPr="00D27050">
        <w:rPr>
          <w:rFonts w:ascii="David" w:hint="cs"/>
          <w:sz w:val="24"/>
          <w:rtl/>
          <w:lang w:eastAsia="en-US"/>
        </w:rPr>
        <w:t>סמכ</w:t>
      </w:r>
      <w:r w:rsidR="00F37C81">
        <w:rPr>
          <w:rFonts w:ascii="David" w:hint="cs"/>
          <w:sz w:val="24"/>
          <w:rtl/>
          <w:lang w:eastAsia="en-US"/>
        </w:rPr>
        <w:t>ו</w:t>
      </w:r>
      <w:r w:rsidRPr="00D27050">
        <w:rPr>
          <w:rFonts w:ascii="David" w:hint="cs"/>
          <w:sz w:val="24"/>
          <w:rtl/>
          <w:lang w:eastAsia="en-US"/>
        </w:rPr>
        <w:t>ת</w:t>
      </w:r>
      <w:r w:rsidRPr="00D27050">
        <w:rPr>
          <w:rFonts w:ascii="David"/>
          <w:sz w:val="24"/>
          <w:lang w:eastAsia="en-US"/>
        </w:rPr>
        <w:t xml:space="preserve"> </w:t>
      </w:r>
      <w:r w:rsidRPr="00D27050">
        <w:rPr>
          <w:rFonts w:ascii="David" w:hint="cs"/>
          <w:sz w:val="24"/>
          <w:rtl/>
          <w:lang w:eastAsia="en-US"/>
        </w:rPr>
        <w:t>המועצה</w:t>
      </w:r>
      <w:r w:rsidRPr="00D27050">
        <w:rPr>
          <w:rFonts w:ascii="David"/>
          <w:sz w:val="24"/>
          <w:lang w:eastAsia="en-US"/>
        </w:rPr>
        <w:t xml:space="preserve"> </w:t>
      </w:r>
      <w:r w:rsidRPr="00D27050">
        <w:rPr>
          <w:rFonts w:ascii="David" w:hint="cs"/>
          <w:sz w:val="24"/>
          <w:rtl/>
          <w:lang w:eastAsia="en-US"/>
        </w:rPr>
        <w:t>ליתן</w:t>
      </w:r>
      <w:r w:rsidRPr="00D27050">
        <w:rPr>
          <w:rFonts w:ascii="David"/>
          <w:sz w:val="24"/>
          <w:lang w:eastAsia="en-US"/>
        </w:rPr>
        <w:t xml:space="preserve"> </w:t>
      </w:r>
      <w:r w:rsidRPr="00D27050">
        <w:rPr>
          <w:rFonts w:ascii="David" w:hint="cs"/>
          <w:sz w:val="24"/>
          <w:rtl/>
          <w:lang w:eastAsia="en-US"/>
        </w:rPr>
        <w:t>מיוזמתה</w:t>
      </w:r>
      <w:r w:rsidRPr="00D27050">
        <w:rPr>
          <w:rFonts w:ascii="David"/>
          <w:sz w:val="24"/>
          <w:lang w:eastAsia="en-US"/>
        </w:rPr>
        <w:t xml:space="preserve"> </w:t>
      </w:r>
      <w:r w:rsidRPr="00D27050">
        <w:rPr>
          <w:rFonts w:ascii="David" w:hint="cs"/>
          <w:sz w:val="24"/>
          <w:rtl/>
          <w:lang w:eastAsia="en-US"/>
        </w:rPr>
        <w:t>הבהרות</w:t>
      </w:r>
      <w:r w:rsidRPr="00D27050">
        <w:rPr>
          <w:rFonts w:ascii="David"/>
          <w:sz w:val="24"/>
          <w:lang w:eastAsia="en-US"/>
        </w:rPr>
        <w:t xml:space="preserve"> </w:t>
      </w:r>
      <w:r w:rsidRPr="00D27050">
        <w:rPr>
          <w:rFonts w:ascii="David" w:hint="cs"/>
          <w:sz w:val="24"/>
          <w:rtl/>
          <w:lang w:eastAsia="en-US"/>
        </w:rPr>
        <w:t>לאמור במסמכי</w:t>
      </w:r>
      <w:r w:rsidRPr="00D27050">
        <w:rPr>
          <w:rFonts w:ascii="David"/>
          <w:sz w:val="24"/>
          <w:lang w:eastAsia="en-US"/>
        </w:rPr>
        <w:t xml:space="preserve"> </w:t>
      </w:r>
      <w:r w:rsidRPr="00D27050">
        <w:rPr>
          <w:rFonts w:ascii="David" w:hint="cs"/>
          <w:sz w:val="24"/>
          <w:rtl/>
          <w:lang w:eastAsia="en-US"/>
        </w:rPr>
        <w:t>המכרז</w:t>
      </w:r>
      <w:r w:rsidRPr="00D27050">
        <w:rPr>
          <w:rFonts w:ascii="David"/>
          <w:sz w:val="24"/>
          <w:lang w:eastAsia="en-US"/>
        </w:rPr>
        <w:t xml:space="preserve"> </w:t>
      </w:r>
      <w:r w:rsidRPr="00D27050">
        <w:rPr>
          <w:rFonts w:ascii="David" w:hint="cs"/>
          <w:sz w:val="24"/>
          <w:rtl/>
          <w:lang w:eastAsia="en-US"/>
        </w:rPr>
        <w:t>ו</w:t>
      </w:r>
      <w:r w:rsidRPr="00D27050">
        <w:rPr>
          <w:rFonts w:ascii="David"/>
          <w:sz w:val="24"/>
          <w:lang w:eastAsia="en-US"/>
        </w:rPr>
        <w:t>/</w:t>
      </w:r>
      <w:r w:rsidRPr="00D27050">
        <w:rPr>
          <w:rFonts w:ascii="David" w:hint="cs"/>
          <w:sz w:val="24"/>
          <w:rtl/>
          <w:lang w:eastAsia="en-US"/>
        </w:rPr>
        <w:t>או</w:t>
      </w:r>
      <w:r w:rsidRPr="00D27050">
        <w:rPr>
          <w:rFonts w:ascii="David"/>
          <w:sz w:val="24"/>
          <w:lang w:eastAsia="en-US"/>
        </w:rPr>
        <w:t xml:space="preserve"> </w:t>
      </w:r>
      <w:r w:rsidRPr="00D27050">
        <w:rPr>
          <w:rFonts w:ascii="David" w:hint="cs"/>
          <w:sz w:val="24"/>
          <w:rtl/>
          <w:lang w:eastAsia="en-US"/>
        </w:rPr>
        <w:t>לתקן</w:t>
      </w:r>
      <w:r w:rsidRPr="00D27050">
        <w:rPr>
          <w:rFonts w:ascii="David"/>
          <w:sz w:val="24"/>
          <w:lang w:eastAsia="en-US"/>
        </w:rPr>
        <w:t xml:space="preserve"> </w:t>
      </w:r>
      <w:r w:rsidRPr="00D27050">
        <w:rPr>
          <w:rFonts w:ascii="David" w:hint="cs"/>
          <w:sz w:val="24"/>
          <w:rtl/>
          <w:lang w:eastAsia="en-US"/>
        </w:rPr>
        <w:t>טעויות</w:t>
      </w:r>
      <w:r w:rsidRPr="00D27050">
        <w:rPr>
          <w:rFonts w:ascii="David"/>
          <w:sz w:val="24"/>
          <w:lang w:eastAsia="en-US"/>
        </w:rPr>
        <w:t xml:space="preserve"> </w:t>
      </w:r>
      <w:r w:rsidRPr="00D27050">
        <w:rPr>
          <w:rFonts w:ascii="David" w:hint="cs"/>
          <w:sz w:val="24"/>
          <w:rtl/>
          <w:lang w:eastAsia="en-US"/>
        </w:rPr>
        <w:t>שנפלו</w:t>
      </w:r>
      <w:r w:rsidRPr="00D27050">
        <w:rPr>
          <w:rFonts w:ascii="David"/>
          <w:sz w:val="24"/>
          <w:lang w:eastAsia="en-US"/>
        </w:rPr>
        <w:t xml:space="preserve"> </w:t>
      </w:r>
      <w:r w:rsidRPr="00D27050">
        <w:rPr>
          <w:rFonts w:ascii="David" w:hint="cs"/>
          <w:sz w:val="24"/>
          <w:rtl/>
          <w:lang w:eastAsia="en-US"/>
        </w:rPr>
        <w:t>בהם</w:t>
      </w:r>
      <w:r w:rsidRPr="00D27050">
        <w:rPr>
          <w:rFonts w:ascii="David"/>
          <w:sz w:val="24"/>
          <w:lang w:eastAsia="en-US"/>
        </w:rPr>
        <w:t xml:space="preserve"> </w:t>
      </w:r>
      <w:r w:rsidRPr="00D27050">
        <w:rPr>
          <w:rFonts w:ascii="David" w:hint="cs"/>
          <w:sz w:val="24"/>
          <w:rtl/>
          <w:lang w:eastAsia="en-US"/>
        </w:rPr>
        <w:t>בהודעה</w:t>
      </w:r>
      <w:r w:rsidRPr="00D27050">
        <w:rPr>
          <w:rFonts w:ascii="David"/>
          <w:sz w:val="24"/>
          <w:lang w:eastAsia="en-US"/>
        </w:rPr>
        <w:t xml:space="preserve"> </w:t>
      </w:r>
      <w:r w:rsidRPr="00D27050">
        <w:rPr>
          <w:rFonts w:ascii="David" w:hint="cs"/>
          <w:sz w:val="24"/>
          <w:rtl/>
          <w:lang w:eastAsia="en-US"/>
        </w:rPr>
        <w:t>בכתב</w:t>
      </w:r>
      <w:r w:rsidRPr="00D27050">
        <w:rPr>
          <w:rFonts w:ascii="David"/>
          <w:sz w:val="24"/>
          <w:lang w:eastAsia="en-US"/>
        </w:rPr>
        <w:t xml:space="preserve"> </w:t>
      </w:r>
      <w:r w:rsidRPr="00D27050">
        <w:rPr>
          <w:rFonts w:ascii="David" w:hint="cs"/>
          <w:sz w:val="24"/>
          <w:rtl/>
          <w:lang w:eastAsia="en-US"/>
        </w:rPr>
        <w:t>שתימסר</w:t>
      </w:r>
      <w:r w:rsidRPr="00D27050">
        <w:rPr>
          <w:rFonts w:ascii="David"/>
          <w:sz w:val="24"/>
          <w:lang w:eastAsia="en-US"/>
        </w:rPr>
        <w:t xml:space="preserve"> </w:t>
      </w:r>
      <w:r w:rsidRPr="00D27050">
        <w:rPr>
          <w:rFonts w:ascii="David" w:hint="cs"/>
          <w:sz w:val="24"/>
          <w:rtl/>
          <w:lang w:eastAsia="en-US"/>
        </w:rPr>
        <w:t>לכל</w:t>
      </w:r>
      <w:r w:rsidRPr="00D27050">
        <w:rPr>
          <w:rFonts w:ascii="David"/>
          <w:sz w:val="24"/>
          <w:lang w:eastAsia="en-US"/>
        </w:rPr>
        <w:t xml:space="preserve"> </w:t>
      </w:r>
      <w:r w:rsidRPr="00D27050">
        <w:rPr>
          <w:rFonts w:ascii="David" w:hint="cs"/>
          <w:sz w:val="24"/>
          <w:rtl/>
          <w:lang w:eastAsia="en-US"/>
        </w:rPr>
        <w:t>המשתתפים</w:t>
      </w:r>
      <w:r w:rsidR="00FB01A4">
        <w:rPr>
          <w:rFonts w:asciiTheme="minorHAnsi" w:hAnsiTheme="minorHAnsi"/>
          <w:sz w:val="24"/>
          <w:lang w:eastAsia="en-US"/>
        </w:rPr>
        <w:t xml:space="preserve"> </w:t>
      </w:r>
      <w:r w:rsidRPr="00D27050">
        <w:rPr>
          <w:rFonts w:ascii="David" w:hint="cs"/>
          <w:sz w:val="24"/>
          <w:rtl/>
          <w:lang w:eastAsia="en-US"/>
        </w:rPr>
        <w:t>באמצעות</w:t>
      </w:r>
      <w:r w:rsidRPr="00D27050">
        <w:rPr>
          <w:rFonts w:ascii="David"/>
          <w:sz w:val="24"/>
          <w:lang w:eastAsia="en-US"/>
        </w:rPr>
        <w:t xml:space="preserve"> </w:t>
      </w:r>
      <w:r w:rsidRPr="00D27050">
        <w:rPr>
          <w:rFonts w:ascii="David" w:hint="cs"/>
          <w:sz w:val="24"/>
          <w:rtl/>
          <w:lang w:eastAsia="en-US"/>
        </w:rPr>
        <w:t>הפקסימיליה</w:t>
      </w:r>
      <w:r w:rsidRPr="00D27050">
        <w:rPr>
          <w:rFonts w:ascii="David"/>
          <w:sz w:val="24"/>
          <w:lang w:eastAsia="en-US"/>
        </w:rPr>
        <w:t xml:space="preserve"> </w:t>
      </w:r>
      <w:r w:rsidRPr="00D27050">
        <w:rPr>
          <w:rFonts w:ascii="David" w:hint="cs"/>
          <w:sz w:val="24"/>
          <w:rtl/>
          <w:lang w:eastAsia="en-US"/>
        </w:rPr>
        <w:t>או</w:t>
      </w:r>
      <w:r w:rsidRPr="00D27050">
        <w:rPr>
          <w:rFonts w:ascii="David"/>
          <w:sz w:val="24"/>
          <w:lang w:eastAsia="en-US"/>
        </w:rPr>
        <w:t xml:space="preserve"> </w:t>
      </w:r>
      <w:r w:rsidRPr="00D27050">
        <w:rPr>
          <w:rFonts w:ascii="David" w:hint="cs"/>
          <w:sz w:val="24"/>
          <w:rtl/>
          <w:lang w:eastAsia="en-US"/>
        </w:rPr>
        <w:t>בדואר</w:t>
      </w:r>
      <w:r w:rsidRPr="00D27050">
        <w:rPr>
          <w:rFonts w:ascii="David"/>
          <w:sz w:val="24"/>
          <w:lang w:eastAsia="en-US"/>
        </w:rPr>
        <w:t xml:space="preserve"> </w:t>
      </w:r>
      <w:r w:rsidRPr="00D27050">
        <w:rPr>
          <w:rFonts w:ascii="David" w:hint="cs"/>
          <w:sz w:val="24"/>
          <w:rtl/>
          <w:lang w:eastAsia="en-US"/>
        </w:rPr>
        <w:t>אלקטרוני</w:t>
      </w:r>
      <w:r w:rsidRPr="00D27050">
        <w:rPr>
          <w:rFonts w:ascii="David"/>
          <w:sz w:val="24"/>
          <w:lang w:eastAsia="en-US"/>
        </w:rPr>
        <w:t xml:space="preserve">. </w:t>
      </w:r>
      <w:r w:rsidR="00FB01A4">
        <w:rPr>
          <w:rFonts w:ascii="David" w:hint="cs"/>
          <w:sz w:val="24"/>
          <w:rtl/>
          <w:lang w:eastAsia="en-US"/>
        </w:rPr>
        <w:t xml:space="preserve"> </w:t>
      </w:r>
      <w:r w:rsidRPr="00D27050">
        <w:rPr>
          <w:rFonts w:ascii="David" w:hint="cs"/>
          <w:sz w:val="24"/>
          <w:rtl/>
          <w:lang w:eastAsia="en-US"/>
        </w:rPr>
        <w:t>כל</w:t>
      </w:r>
      <w:r w:rsidRPr="00D27050">
        <w:rPr>
          <w:rFonts w:ascii="David"/>
          <w:sz w:val="24"/>
          <w:lang w:eastAsia="en-US"/>
        </w:rPr>
        <w:t xml:space="preserve"> </w:t>
      </w:r>
      <w:r w:rsidRPr="00D27050">
        <w:rPr>
          <w:rFonts w:ascii="David" w:hint="cs"/>
          <w:sz w:val="24"/>
          <w:rtl/>
          <w:lang w:eastAsia="en-US"/>
        </w:rPr>
        <w:t>מציע</w:t>
      </w:r>
      <w:r w:rsidRPr="00D27050">
        <w:rPr>
          <w:rFonts w:ascii="David"/>
          <w:sz w:val="24"/>
          <w:lang w:eastAsia="en-US"/>
        </w:rPr>
        <w:t xml:space="preserve"> </w:t>
      </w:r>
      <w:r w:rsidRPr="00D27050">
        <w:rPr>
          <w:rFonts w:ascii="David" w:hint="cs"/>
          <w:sz w:val="24"/>
          <w:rtl/>
          <w:lang w:eastAsia="en-US"/>
        </w:rPr>
        <w:t>חייב</w:t>
      </w:r>
      <w:r w:rsidRPr="00D27050">
        <w:rPr>
          <w:rFonts w:ascii="David"/>
          <w:sz w:val="24"/>
          <w:lang w:eastAsia="en-US"/>
        </w:rPr>
        <w:t xml:space="preserve"> </w:t>
      </w:r>
      <w:r w:rsidRPr="00D27050">
        <w:rPr>
          <w:rFonts w:ascii="David" w:hint="cs"/>
          <w:sz w:val="24"/>
          <w:rtl/>
          <w:lang w:eastAsia="en-US"/>
        </w:rPr>
        <w:t>לצרף להצעתו</w:t>
      </w:r>
      <w:r w:rsidRPr="00D27050">
        <w:rPr>
          <w:rFonts w:ascii="David"/>
          <w:sz w:val="24"/>
          <w:lang w:eastAsia="en-US"/>
        </w:rPr>
        <w:t xml:space="preserve"> </w:t>
      </w:r>
      <w:r w:rsidRPr="00D27050">
        <w:rPr>
          <w:rFonts w:ascii="David" w:hint="cs"/>
          <w:sz w:val="24"/>
          <w:rtl/>
          <w:lang w:eastAsia="en-US"/>
        </w:rPr>
        <w:t>את</w:t>
      </w:r>
      <w:r w:rsidRPr="00D27050">
        <w:rPr>
          <w:rFonts w:ascii="David"/>
          <w:sz w:val="24"/>
          <w:lang w:eastAsia="en-US"/>
        </w:rPr>
        <w:t xml:space="preserve"> </w:t>
      </w:r>
      <w:r w:rsidRPr="00D27050">
        <w:rPr>
          <w:rFonts w:ascii="David" w:hint="cs"/>
          <w:sz w:val="24"/>
          <w:rtl/>
          <w:lang w:eastAsia="en-US"/>
        </w:rPr>
        <w:t>התשובות</w:t>
      </w:r>
      <w:r w:rsidRPr="00D27050">
        <w:rPr>
          <w:rFonts w:ascii="David"/>
          <w:sz w:val="24"/>
          <w:lang w:eastAsia="en-US"/>
        </w:rPr>
        <w:t xml:space="preserve"> </w:t>
      </w:r>
      <w:r w:rsidRPr="00D27050">
        <w:rPr>
          <w:rFonts w:ascii="David" w:hint="cs"/>
          <w:sz w:val="24"/>
          <w:rtl/>
          <w:lang w:eastAsia="en-US"/>
        </w:rPr>
        <w:t>וההבהרות</w:t>
      </w:r>
      <w:r w:rsidRPr="00D27050">
        <w:rPr>
          <w:rFonts w:ascii="David"/>
          <w:sz w:val="24"/>
          <w:lang w:eastAsia="en-US"/>
        </w:rPr>
        <w:t xml:space="preserve"> </w:t>
      </w:r>
      <w:r w:rsidRPr="00D27050">
        <w:rPr>
          <w:rFonts w:ascii="David" w:hint="cs"/>
          <w:sz w:val="24"/>
          <w:rtl/>
          <w:lang w:eastAsia="en-US"/>
        </w:rPr>
        <w:t>מטעם</w:t>
      </w:r>
      <w:r w:rsidRPr="00D27050">
        <w:rPr>
          <w:rFonts w:ascii="David"/>
          <w:sz w:val="24"/>
          <w:lang w:eastAsia="en-US"/>
        </w:rPr>
        <w:t xml:space="preserve"> </w:t>
      </w:r>
      <w:r w:rsidRPr="00D27050">
        <w:rPr>
          <w:rFonts w:ascii="David" w:hint="cs"/>
          <w:sz w:val="24"/>
          <w:rtl/>
          <w:lang w:eastAsia="en-US"/>
        </w:rPr>
        <w:t>המועצה</w:t>
      </w:r>
      <w:r w:rsidRPr="00D27050">
        <w:rPr>
          <w:rFonts w:ascii="David"/>
          <w:sz w:val="24"/>
          <w:lang w:eastAsia="en-US"/>
        </w:rPr>
        <w:t xml:space="preserve"> </w:t>
      </w:r>
      <w:r w:rsidRPr="00D27050">
        <w:rPr>
          <w:rFonts w:ascii="David" w:hint="cs"/>
          <w:sz w:val="24"/>
          <w:rtl/>
          <w:lang w:eastAsia="en-US"/>
        </w:rPr>
        <w:t>כאמור</w:t>
      </w:r>
      <w:r w:rsidRPr="00D27050">
        <w:rPr>
          <w:rFonts w:ascii="David"/>
          <w:sz w:val="24"/>
          <w:lang w:eastAsia="en-US"/>
        </w:rPr>
        <w:t xml:space="preserve"> </w:t>
      </w:r>
      <w:r w:rsidRPr="00D27050">
        <w:rPr>
          <w:rFonts w:ascii="David" w:hint="cs"/>
          <w:sz w:val="24"/>
          <w:rtl/>
          <w:lang w:eastAsia="en-US"/>
        </w:rPr>
        <w:t>לעיל</w:t>
      </w:r>
      <w:r w:rsidRPr="00D27050">
        <w:rPr>
          <w:rFonts w:ascii="David"/>
          <w:sz w:val="24"/>
          <w:lang w:eastAsia="en-US"/>
        </w:rPr>
        <w:t xml:space="preserve">, </w:t>
      </w:r>
      <w:r w:rsidRPr="00D27050">
        <w:rPr>
          <w:rFonts w:ascii="David" w:hint="cs"/>
          <w:sz w:val="24"/>
          <w:rtl/>
          <w:lang w:eastAsia="en-US"/>
        </w:rPr>
        <w:t>כשהן</w:t>
      </w:r>
      <w:r w:rsidRPr="00D27050">
        <w:rPr>
          <w:rFonts w:ascii="David"/>
          <w:sz w:val="24"/>
          <w:lang w:eastAsia="en-US"/>
        </w:rPr>
        <w:t xml:space="preserve"> </w:t>
      </w:r>
      <w:r w:rsidRPr="00D27050">
        <w:rPr>
          <w:rFonts w:ascii="David" w:hint="cs"/>
          <w:sz w:val="24"/>
          <w:rtl/>
          <w:lang w:eastAsia="en-US"/>
        </w:rPr>
        <w:t>חתומות</w:t>
      </w:r>
      <w:r w:rsidRPr="00D27050">
        <w:rPr>
          <w:rFonts w:ascii="David"/>
          <w:sz w:val="24"/>
          <w:lang w:eastAsia="en-US"/>
        </w:rPr>
        <w:t xml:space="preserve"> </w:t>
      </w:r>
      <w:r w:rsidRPr="00D27050">
        <w:rPr>
          <w:rFonts w:ascii="David" w:hint="cs"/>
          <w:sz w:val="24"/>
          <w:rtl/>
          <w:lang w:eastAsia="en-US"/>
        </w:rPr>
        <w:t>על</w:t>
      </w:r>
      <w:r w:rsidRPr="00D27050">
        <w:rPr>
          <w:rFonts w:ascii="David"/>
          <w:sz w:val="24"/>
          <w:lang w:eastAsia="en-US"/>
        </w:rPr>
        <w:t xml:space="preserve"> </w:t>
      </w:r>
      <w:r w:rsidRPr="00D27050">
        <w:rPr>
          <w:rFonts w:ascii="David" w:hint="cs"/>
          <w:sz w:val="24"/>
          <w:rtl/>
          <w:lang w:eastAsia="en-US"/>
        </w:rPr>
        <w:t>ידו</w:t>
      </w:r>
      <w:r w:rsidRPr="00D27050">
        <w:rPr>
          <w:rFonts w:ascii="David"/>
          <w:sz w:val="24"/>
          <w:lang w:eastAsia="en-US"/>
        </w:rPr>
        <w:t xml:space="preserve"> </w:t>
      </w:r>
      <w:r w:rsidRPr="00D27050">
        <w:rPr>
          <w:rFonts w:ascii="David" w:hint="cs"/>
          <w:sz w:val="24"/>
          <w:rtl/>
          <w:lang w:eastAsia="en-US"/>
        </w:rPr>
        <w:t>והן תהוונה</w:t>
      </w:r>
      <w:r w:rsidRPr="00D27050">
        <w:rPr>
          <w:rFonts w:ascii="David"/>
          <w:sz w:val="24"/>
          <w:lang w:eastAsia="en-US"/>
        </w:rPr>
        <w:t xml:space="preserve"> </w:t>
      </w:r>
      <w:r w:rsidRPr="00D27050">
        <w:rPr>
          <w:rFonts w:ascii="David" w:hint="cs"/>
          <w:sz w:val="24"/>
          <w:rtl/>
          <w:lang w:eastAsia="en-US"/>
        </w:rPr>
        <w:t>חלק</w:t>
      </w:r>
      <w:r w:rsidRPr="00D27050">
        <w:rPr>
          <w:rFonts w:ascii="David"/>
          <w:sz w:val="24"/>
          <w:lang w:eastAsia="en-US"/>
        </w:rPr>
        <w:t xml:space="preserve"> </w:t>
      </w:r>
      <w:r w:rsidRPr="00D27050">
        <w:rPr>
          <w:rFonts w:ascii="David" w:hint="cs"/>
          <w:sz w:val="24"/>
          <w:rtl/>
          <w:lang w:eastAsia="en-US"/>
        </w:rPr>
        <w:t>בלתי</w:t>
      </w:r>
      <w:r w:rsidRPr="00D27050">
        <w:rPr>
          <w:rFonts w:ascii="David"/>
          <w:sz w:val="24"/>
          <w:lang w:eastAsia="en-US"/>
        </w:rPr>
        <w:t xml:space="preserve"> </w:t>
      </w:r>
      <w:r w:rsidRPr="00D27050">
        <w:rPr>
          <w:rFonts w:ascii="David" w:hint="cs"/>
          <w:sz w:val="24"/>
          <w:rtl/>
          <w:lang w:eastAsia="en-US"/>
        </w:rPr>
        <w:t>נפרד</w:t>
      </w:r>
      <w:r w:rsidRPr="00D27050">
        <w:rPr>
          <w:rFonts w:ascii="David"/>
          <w:sz w:val="24"/>
          <w:lang w:eastAsia="en-US"/>
        </w:rPr>
        <w:t xml:space="preserve"> </w:t>
      </w:r>
      <w:r w:rsidRPr="00D27050">
        <w:rPr>
          <w:rFonts w:ascii="David" w:hint="cs"/>
          <w:sz w:val="24"/>
          <w:rtl/>
          <w:lang w:eastAsia="en-US"/>
        </w:rPr>
        <w:t>ממסמכי</w:t>
      </w:r>
      <w:r w:rsidRPr="00D27050">
        <w:rPr>
          <w:rFonts w:ascii="David"/>
          <w:sz w:val="24"/>
          <w:lang w:eastAsia="en-US"/>
        </w:rPr>
        <w:t xml:space="preserve"> </w:t>
      </w:r>
      <w:r w:rsidRPr="00D27050">
        <w:rPr>
          <w:rFonts w:ascii="David" w:hint="cs"/>
          <w:sz w:val="24"/>
          <w:rtl/>
          <w:lang w:eastAsia="en-US"/>
        </w:rPr>
        <w:t>המכרז</w:t>
      </w:r>
      <w:r w:rsidRPr="00D27050">
        <w:rPr>
          <w:rFonts w:ascii="David"/>
          <w:sz w:val="24"/>
          <w:lang w:eastAsia="en-US"/>
        </w:rPr>
        <w:t>.</w:t>
      </w:r>
    </w:p>
    <w:p w14:paraId="1A7BFD59" w14:textId="0BEAD73E" w:rsidR="00D27050" w:rsidRDefault="00D27050" w:rsidP="001A51FD">
      <w:pPr>
        <w:pStyle w:val="10"/>
        <w:numPr>
          <w:ilvl w:val="1"/>
          <w:numId w:val="16"/>
        </w:numPr>
        <w:ind w:left="1225" w:hanging="425"/>
        <w:rPr>
          <w:rFonts w:ascii="David"/>
          <w:sz w:val="24"/>
          <w:lang w:eastAsia="en-US"/>
        </w:rPr>
      </w:pPr>
      <w:r w:rsidRPr="000D7B6D">
        <w:rPr>
          <w:rFonts w:ascii="David" w:hint="cs"/>
          <w:sz w:val="24"/>
          <w:rtl/>
          <w:lang w:eastAsia="en-US"/>
        </w:rPr>
        <w:t>למען</w:t>
      </w:r>
      <w:r w:rsidRPr="000D7B6D">
        <w:rPr>
          <w:rFonts w:ascii="David"/>
          <w:sz w:val="24"/>
          <w:lang w:eastAsia="en-US"/>
        </w:rPr>
        <w:t xml:space="preserve"> </w:t>
      </w:r>
      <w:r w:rsidRPr="000D7B6D">
        <w:rPr>
          <w:rFonts w:ascii="David" w:hint="cs"/>
          <w:sz w:val="24"/>
          <w:rtl/>
          <w:lang w:eastAsia="en-US"/>
        </w:rPr>
        <w:t>הסר</w:t>
      </w:r>
      <w:r w:rsidRPr="000D7B6D">
        <w:rPr>
          <w:rFonts w:ascii="David"/>
          <w:sz w:val="24"/>
          <w:lang w:eastAsia="en-US"/>
        </w:rPr>
        <w:t xml:space="preserve"> </w:t>
      </w:r>
      <w:r w:rsidRPr="000D7B6D">
        <w:rPr>
          <w:rFonts w:ascii="David" w:hint="cs"/>
          <w:sz w:val="24"/>
          <w:rtl/>
          <w:lang w:eastAsia="en-US"/>
        </w:rPr>
        <w:t>ספק</w:t>
      </w:r>
      <w:r w:rsidRPr="000D7B6D">
        <w:rPr>
          <w:rFonts w:ascii="David"/>
          <w:sz w:val="24"/>
          <w:lang w:eastAsia="en-US"/>
        </w:rPr>
        <w:t xml:space="preserve"> </w:t>
      </w:r>
      <w:r w:rsidRPr="000D7B6D">
        <w:rPr>
          <w:rFonts w:ascii="David" w:hint="cs"/>
          <w:sz w:val="24"/>
          <w:rtl/>
          <w:lang w:eastAsia="en-US"/>
        </w:rPr>
        <w:t>מובהר</w:t>
      </w:r>
      <w:r w:rsidRPr="000D7B6D">
        <w:rPr>
          <w:rFonts w:ascii="David"/>
          <w:sz w:val="24"/>
          <w:lang w:eastAsia="en-US"/>
        </w:rPr>
        <w:t xml:space="preserve"> </w:t>
      </w:r>
      <w:r w:rsidRPr="000D7B6D">
        <w:rPr>
          <w:rFonts w:ascii="David" w:hint="cs"/>
          <w:sz w:val="24"/>
          <w:rtl/>
          <w:lang w:eastAsia="en-US"/>
        </w:rPr>
        <w:t>בזה</w:t>
      </w:r>
      <w:r w:rsidRPr="000D7B6D">
        <w:rPr>
          <w:rFonts w:ascii="David"/>
          <w:sz w:val="24"/>
          <w:lang w:eastAsia="en-US"/>
        </w:rPr>
        <w:t xml:space="preserve"> </w:t>
      </w:r>
      <w:r w:rsidRPr="000D7B6D">
        <w:rPr>
          <w:rFonts w:ascii="David" w:hint="cs"/>
          <w:sz w:val="24"/>
          <w:rtl/>
          <w:lang w:eastAsia="en-US"/>
        </w:rPr>
        <w:t>שרק</w:t>
      </w:r>
      <w:r w:rsidRPr="000D7B6D">
        <w:rPr>
          <w:rFonts w:ascii="David"/>
          <w:sz w:val="24"/>
          <w:lang w:eastAsia="en-US"/>
        </w:rPr>
        <w:t xml:space="preserve"> </w:t>
      </w:r>
      <w:r w:rsidRPr="000D7B6D">
        <w:rPr>
          <w:rFonts w:ascii="David" w:hint="cs"/>
          <w:sz w:val="24"/>
          <w:rtl/>
          <w:lang w:eastAsia="en-US"/>
        </w:rPr>
        <w:t>הבהרות</w:t>
      </w:r>
      <w:r w:rsidRPr="000D7B6D">
        <w:rPr>
          <w:rFonts w:ascii="David"/>
          <w:sz w:val="24"/>
          <w:lang w:eastAsia="en-US"/>
        </w:rPr>
        <w:t xml:space="preserve">, </w:t>
      </w:r>
      <w:r w:rsidRPr="000D7B6D">
        <w:rPr>
          <w:rFonts w:ascii="David" w:hint="cs"/>
          <w:sz w:val="24"/>
          <w:rtl/>
          <w:lang w:eastAsia="en-US"/>
        </w:rPr>
        <w:t>מידע</w:t>
      </w:r>
      <w:r w:rsidRPr="000D7B6D">
        <w:rPr>
          <w:rFonts w:ascii="David"/>
          <w:sz w:val="24"/>
          <w:lang w:eastAsia="en-US"/>
        </w:rPr>
        <w:t xml:space="preserve"> </w:t>
      </w:r>
      <w:r w:rsidRPr="000D7B6D">
        <w:rPr>
          <w:rFonts w:ascii="David" w:hint="cs"/>
          <w:sz w:val="24"/>
          <w:rtl/>
          <w:lang w:eastAsia="en-US"/>
        </w:rPr>
        <w:t>נוסף</w:t>
      </w:r>
      <w:r w:rsidRPr="000D7B6D">
        <w:rPr>
          <w:rFonts w:ascii="David"/>
          <w:sz w:val="24"/>
          <w:lang w:eastAsia="en-US"/>
        </w:rPr>
        <w:t xml:space="preserve">, </w:t>
      </w:r>
      <w:r w:rsidRPr="000D7B6D">
        <w:rPr>
          <w:rFonts w:ascii="David" w:hint="cs"/>
          <w:sz w:val="24"/>
          <w:rtl/>
          <w:lang w:eastAsia="en-US"/>
        </w:rPr>
        <w:t>דרישות</w:t>
      </w:r>
      <w:r w:rsidRPr="000D7B6D">
        <w:rPr>
          <w:rFonts w:ascii="David"/>
          <w:sz w:val="24"/>
          <w:lang w:eastAsia="en-US"/>
        </w:rPr>
        <w:t xml:space="preserve"> </w:t>
      </w:r>
      <w:r w:rsidRPr="000D7B6D">
        <w:rPr>
          <w:rFonts w:ascii="David" w:hint="cs"/>
          <w:sz w:val="24"/>
          <w:rtl/>
          <w:lang w:eastAsia="en-US"/>
        </w:rPr>
        <w:t>והוראות</w:t>
      </w:r>
      <w:r w:rsidRPr="000D7B6D">
        <w:rPr>
          <w:rFonts w:ascii="David"/>
          <w:sz w:val="24"/>
          <w:lang w:eastAsia="en-US"/>
        </w:rPr>
        <w:t xml:space="preserve"> </w:t>
      </w:r>
      <w:r w:rsidRPr="000D7B6D">
        <w:rPr>
          <w:rFonts w:ascii="David" w:hint="cs"/>
          <w:sz w:val="24"/>
          <w:rtl/>
          <w:lang w:eastAsia="en-US"/>
        </w:rPr>
        <w:t>נוספות</w:t>
      </w:r>
      <w:r w:rsidRPr="000D7B6D">
        <w:rPr>
          <w:rFonts w:ascii="David"/>
          <w:sz w:val="24"/>
          <w:lang w:eastAsia="en-US"/>
        </w:rPr>
        <w:t xml:space="preserve">, </w:t>
      </w:r>
      <w:r w:rsidRPr="000D7B6D">
        <w:rPr>
          <w:rFonts w:ascii="David" w:hint="cs"/>
          <w:sz w:val="24"/>
          <w:rtl/>
          <w:lang w:eastAsia="en-US"/>
        </w:rPr>
        <w:t xml:space="preserve">תיקוני טעויות ושינויים כאמור לעיל שנמסרו </w:t>
      </w:r>
      <w:r w:rsidRPr="00FB01A4">
        <w:rPr>
          <w:rFonts w:ascii="David" w:hint="cs"/>
          <w:b/>
          <w:bCs/>
          <w:sz w:val="24"/>
          <w:u w:val="single"/>
          <w:rtl/>
          <w:lang w:eastAsia="en-US"/>
        </w:rPr>
        <w:t>בכתב</w:t>
      </w:r>
      <w:r w:rsidRPr="000D7B6D">
        <w:rPr>
          <w:rFonts w:ascii="David" w:hint="cs"/>
          <w:sz w:val="24"/>
          <w:rtl/>
          <w:lang w:eastAsia="en-US"/>
        </w:rPr>
        <w:t xml:space="preserve"> </w:t>
      </w:r>
      <w:r w:rsidR="000D7B6D" w:rsidRPr="000D7B6D">
        <w:rPr>
          <w:rFonts w:ascii="David" w:hint="cs"/>
          <w:sz w:val="24"/>
          <w:rtl/>
          <w:lang w:eastAsia="en-US"/>
        </w:rPr>
        <w:t xml:space="preserve">(להלן: "מסמכי הבהרות") </w:t>
      </w:r>
      <w:r w:rsidRPr="000D7B6D">
        <w:rPr>
          <w:rFonts w:ascii="David" w:hint="cs"/>
          <w:sz w:val="24"/>
          <w:rtl/>
          <w:lang w:eastAsia="en-US"/>
        </w:rPr>
        <w:t>יחייבו</w:t>
      </w:r>
      <w:r w:rsidRPr="000D7B6D">
        <w:rPr>
          <w:rFonts w:ascii="David"/>
          <w:sz w:val="24"/>
          <w:lang w:eastAsia="en-US"/>
        </w:rPr>
        <w:t xml:space="preserve"> </w:t>
      </w:r>
      <w:r w:rsidRPr="000D7B6D">
        <w:rPr>
          <w:rFonts w:ascii="David" w:hint="cs"/>
          <w:sz w:val="24"/>
          <w:rtl/>
          <w:lang w:eastAsia="en-US"/>
        </w:rPr>
        <w:t>את</w:t>
      </w:r>
      <w:r w:rsidRPr="000D7B6D">
        <w:rPr>
          <w:rFonts w:ascii="David"/>
          <w:sz w:val="24"/>
          <w:lang w:eastAsia="en-US"/>
        </w:rPr>
        <w:t xml:space="preserve"> </w:t>
      </w:r>
      <w:r w:rsidRPr="000D7B6D">
        <w:rPr>
          <w:rFonts w:ascii="David" w:hint="cs"/>
          <w:sz w:val="24"/>
          <w:rtl/>
          <w:lang w:eastAsia="en-US"/>
        </w:rPr>
        <w:t>המועצה</w:t>
      </w:r>
      <w:r w:rsidRPr="000D7B6D">
        <w:rPr>
          <w:rFonts w:ascii="David"/>
          <w:sz w:val="24"/>
          <w:lang w:eastAsia="en-US"/>
        </w:rPr>
        <w:t xml:space="preserve">, </w:t>
      </w:r>
      <w:r w:rsidRPr="000D7B6D">
        <w:rPr>
          <w:rFonts w:ascii="David" w:hint="cs"/>
          <w:sz w:val="24"/>
          <w:rtl/>
          <w:lang w:eastAsia="en-US"/>
        </w:rPr>
        <w:t>כאשר</w:t>
      </w:r>
      <w:r w:rsidRPr="000D7B6D">
        <w:rPr>
          <w:rFonts w:ascii="David"/>
          <w:sz w:val="24"/>
          <w:lang w:eastAsia="en-US"/>
        </w:rPr>
        <w:t xml:space="preserve"> </w:t>
      </w:r>
      <w:r w:rsidRPr="000D7B6D">
        <w:rPr>
          <w:rFonts w:ascii="David" w:hint="cs"/>
          <w:sz w:val="24"/>
          <w:rtl/>
          <w:lang w:eastAsia="en-US"/>
        </w:rPr>
        <w:t>בכל</w:t>
      </w:r>
      <w:r w:rsidRPr="000D7B6D">
        <w:rPr>
          <w:rFonts w:ascii="David"/>
          <w:sz w:val="24"/>
          <w:lang w:eastAsia="en-US"/>
        </w:rPr>
        <w:t xml:space="preserve"> </w:t>
      </w:r>
      <w:r w:rsidRPr="000D7B6D">
        <w:rPr>
          <w:rFonts w:ascii="David" w:hint="cs"/>
          <w:sz w:val="24"/>
          <w:rtl/>
          <w:lang w:eastAsia="en-US"/>
        </w:rPr>
        <w:t>מקרה</w:t>
      </w:r>
      <w:r w:rsidRPr="000D7B6D">
        <w:rPr>
          <w:rFonts w:ascii="David"/>
          <w:sz w:val="24"/>
          <w:lang w:eastAsia="en-US"/>
        </w:rPr>
        <w:t xml:space="preserve"> </w:t>
      </w:r>
      <w:r w:rsidRPr="000D7B6D">
        <w:rPr>
          <w:rFonts w:ascii="David" w:hint="cs"/>
          <w:sz w:val="24"/>
          <w:rtl/>
          <w:lang w:eastAsia="en-US"/>
        </w:rPr>
        <w:t>של</w:t>
      </w:r>
      <w:r w:rsidRPr="000D7B6D">
        <w:rPr>
          <w:rFonts w:ascii="David"/>
          <w:sz w:val="24"/>
          <w:lang w:eastAsia="en-US"/>
        </w:rPr>
        <w:t xml:space="preserve"> </w:t>
      </w:r>
      <w:r w:rsidRPr="000D7B6D">
        <w:rPr>
          <w:rFonts w:ascii="David" w:hint="cs"/>
          <w:sz w:val="24"/>
          <w:rtl/>
          <w:lang w:eastAsia="en-US"/>
        </w:rPr>
        <w:t>סתירה</w:t>
      </w:r>
      <w:r w:rsidRPr="000D7B6D">
        <w:rPr>
          <w:rFonts w:ascii="David"/>
          <w:sz w:val="24"/>
          <w:lang w:eastAsia="en-US"/>
        </w:rPr>
        <w:t xml:space="preserve"> </w:t>
      </w:r>
      <w:r w:rsidRPr="000D7B6D">
        <w:rPr>
          <w:rFonts w:ascii="David" w:hint="cs"/>
          <w:sz w:val="24"/>
          <w:rtl/>
          <w:lang w:eastAsia="en-US"/>
        </w:rPr>
        <w:t>ו</w:t>
      </w:r>
      <w:r w:rsidRPr="000D7B6D">
        <w:rPr>
          <w:rFonts w:ascii="David"/>
          <w:sz w:val="24"/>
          <w:lang w:eastAsia="en-US"/>
        </w:rPr>
        <w:t>/</w:t>
      </w:r>
      <w:r w:rsidRPr="000D7B6D">
        <w:rPr>
          <w:rFonts w:ascii="David" w:hint="cs"/>
          <w:sz w:val="24"/>
          <w:rtl/>
          <w:lang w:eastAsia="en-US"/>
        </w:rPr>
        <w:t>או</w:t>
      </w:r>
      <w:r w:rsidRPr="000D7B6D">
        <w:rPr>
          <w:rFonts w:ascii="David"/>
          <w:sz w:val="24"/>
          <w:lang w:eastAsia="en-US"/>
        </w:rPr>
        <w:t xml:space="preserve"> </w:t>
      </w:r>
      <w:r w:rsidRPr="000D7B6D">
        <w:rPr>
          <w:rFonts w:ascii="David" w:hint="cs"/>
          <w:sz w:val="24"/>
          <w:rtl/>
          <w:lang w:eastAsia="en-US"/>
        </w:rPr>
        <w:t>אי</w:t>
      </w:r>
      <w:r w:rsidRPr="000D7B6D">
        <w:rPr>
          <w:rFonts w:ascii="David"/>
          <w:sz w:val="24"/>
          <w:lang w:eastAsia="en-US"/>
        </w:rPr>
        <w:t xml:space="preserve"> </w:t>
      </w:r>
      <w:r w:rsidRPr="000D7B6D">
        <w:rPr>
          <w:rFonts w:ascii="David" w:hint="cs"/>
          <w:sz w:val="24"/>
          <w:rtl/>
          <w:lang w:eastAsia="en-US"/>
        </w:rPr>
        <w:t>התאמה</w:t>
      </w:r>
      <w:r w:rsidRPr="000D7B6D">
        <w:rPr>
          <w:rFonts w:ascii="David"/>
          <w:sz w:val="24"/>
          <w:lang w:eastAsia="en-US"/>
        </w:rPr>
        <w:t xml:space="preserve"> </w:t>
      </w:r>
      <w:r w:rsidRPr="000D7B6D">
        <w:rPr>
          <w:rFonts w:ascii="David" w:hint="cs"/>
          <w:sz w:val="24"/>
          <w:rtl/>
          <w:lang w:eastAsia="en-US"/>
        </w:rPr>
        <w:t>בין</w:t>
      </w:r>
      <w:r w:rsidRPr="000D7B6D">
        <w:rPr>
          <w:rFonts w:ascii="David"/>
          <w:sz w:val="24"/>
          <w:lang w:eastAsia="en-US"/>
        </w:rPr>
        <w:t xml:space="preserve"> </w:t>
      </w:r>
      <w:r w:rsidRPr="000D7B6D">
        <w:rPr>
          <w:rFonts w:ascii="David" w:hint="cs"/>
          <w:sz w:val="24"/>
          <w:rtl/>
          <w:lang w:eastAsia="en-US"/>
        </w:rPr>
        <w:t>הוראה</w:t>
      </w:r>
      <w:r w:rsidRPr="000D7B6D">
        <w:rPr>
          <w:rFonts w:ascii="David"/>
          <w:sz w:val="24"/>
          <w:lang w:eastAsia="en-US"/>
        </w:rPr>
        <w:t xml:space="preserve"> </w:t>
      </w:r>
      <w:r w:rsidRPr="000D7B6D">
        <w:rPr>
          <w:rFonts w:ascii="David" w:hint="cs"/>
          <w:sz w:val="24"/>
          <w:rtl/>
          <w:lang w:eastAsia="en-US"/>
        </w:rPr>
        <w:t>כלשהי</w:t>
      </w:r>
      <w:r w:rsidR="000D7B6D" w:rsidRPr="000D7B6D">
        <w:rPr>
          <w:rFonts w:ascii="David" w:hint="cs"/>
          <w:sz w:val="24"/>
          <w:rtl/>
          <w:lang w:eastAsia="en-US"/>
        </w:rPr>
        <w:t xml:space="preserve"> </w:t>
      </w:r>
      <w:r w:rsidRPr="000D7B6D">
        <w:rPr>
          <w:rFonts w:ascii="David" w:hint="cs"/>
          <w:sz w:val="24"/>
          <w:rtl/>
          <w:lang w:eastAsia="en-US"/>
        </w:rPr>
        <w:t>במסמכי</w:t>
      </w:r>
      <w:r w:rsidRPr="000D7B6D">
        <w:rPr>
          <w:rFonts w:ascii="David"/>
          <w:sz w:val="24"/>
          <w:lang w:eastAsia="en-US"/>
        </w:rPr>
        <w:t xml:space="preserve"> </w:t>
      </w:r>
      <w:r w:rsidRPr="000D7B6D">
        <w:rPr>
          <w:rFonts w:ascii="David" w:hint="cs"/>
          <w:sz w:val="24"/>
          <w:rtl/>
          <w:lang w:eastAsia="en-US"/>
        </w:rPr>
        <w:t>המכרז</w:t>
      </w:r>
      <w:r w:rsidRPr="000D7B6D">
        <w:rPr>
          <w:rFonts w:ascii="David"/>
          <w:sz w:val="24"/>
          <w:lang w:eastAsia="en-US"/>
        </w:rPr>
        <w:t xml:space="preserve"> </w:t>
      </w:r>
      <w:r w:rsidRPr="000D7B6D">
        <w:rPr>
          <w:rFonts w:ascii="David" w:hint="cs"/>
          <w:sz w:val="24"/>
          <w:rtl/>
          <w:lang w:eastAsia="en-US"/>
        </w:rPr>
        <w:t>לבין</w:t>
      </w:r>
      <w:r w:rsidRPr="000D7B6D">
        <w:rPr>
          <w:rFonts w:ascii="David"/>
          <w:sz w:val="24"/>
          <w:lang w:eastAsia="en-US"/>
        </w:rPr>
        <w:t xml:space="preserve"> </w:t>
      </w:r>
      <w:r w:rsidRPr="000D7B6D">
        <w:rPr>
          <w:rFonts w:ascii="David" w:hint="cs"/>
          <w:sz w:val="24"/>
          <w:rtl/>
          <w:lang w:eastAsia="en-US"/>
        </w:rPr>
        <w:t>הוראה</w:t>
      </w:r>
      <w:r w:rsidRPr="000D7B6D">
        <w:rPr>
          <w:rFonts w:ascii="David"/>
          <w:sz w:val="24"/>
          <w:lang w:eastAsia="en-US"/>
        </w:rPr>
        <w:t xml:space="preserve"> </w:t>
      </w:r>
      <w:r w:rsidRPr="000D7B6D">
        <w:rPr>
          <w:rFonts w:ascii="David" w:hint="cs"/>
          <w:sz w:val="24"/>
          <w:rtl/>
          <w:lang w:eastAsia="en-US"/>
        </w:rPr>
        <w:t>כלשהי</w:t>
      </w:r>
      <w:r w:rsidRPr="000D7B6D">
        <w:rPr>
          <w:rFonts w:ascii="David"/>
          <w:sz w:val="24"/>
          <w:lang w:eastAsia="en-US"/>
        </w:rPr>
        <w:t xml:space="preserve"> </w:t>
      </w:r>
      <w:r w:rsidRPr="000D7B6D">
        <w:rPr>
          <w:rFonts w:ascii="David" w:hint="cs"/>
          <w:sz w:val="24"/>
          <w:rtl/>
          <w:lang w:eastAsia="en-US"/>
        </w:rPr>
        <w:t>במסמכי</w:t>
      </w:r>
      <w:r w:rsidRPr="000D7B6D">
        <w:rPr>
          <w:rFonts w:ascii="David"/>
          <w:sz w:val="24"/>
          <w:lang w:eastAsia="en-US"/>
        </w:rPr>
        <w:t xml:space="preserve"> </w:t>
      </w:r>
      <w:r w:rsidRPr="000D7B6D">
        <w:rPr>
          <w:rFonts w:ascii="David" w:hint="cs"/>
          <w:sz w:val="24"/>
          <w:rtl/>
          <w:lang w:eastAsia="en-US"/>
        </w:rPr>
        <w:t>הבהרות</w:t>
      </w:r>
      <w:r w:rsidRPr="000D7B6D">
        <w:rPr>
          <w:rFonts w:ascii="David"/>
          <w:sz w:val="24"/>
          <w:lang w:eastAsia="en-US"/>
        </w:rPr>
        <w:t xml:space="preserve"> </w:t>
      </w:r>
      <w:r w:rsidRPr="000D7B6D">
        <w:rPr>
          <w:rFonts w:ascii="David" w:hint="cs"/>
          <w:sz w:val="24"/>
          <w:rtl/>
          <w:lang w:eastAsia="en-US"/>
        </w:rPr>
        <w:t>כוחן</w:t>
      </w:r>
      <w:r w:rsidRPr="000D7B6D">
        <w:rPr>
          <w:rFonts w:ascii="David"/>
          <w:sz w:val="24"/>
          <w:lang w:eastAsia="en-US"/>
        </w:rPr>
        <w:t xml:space="preserve"> </w:t>
      </w:r>
      <w:r w:rsidRPr="000D7B6D">
        <w:rPr>
          <w:rFonts w:ascii="David" w:hint="cs"/>
          <w:sz w:val="24"/>
          <w:rtl/>
          <w:lang w:eastAsia="en-US"/>
        </w:rPr>
        <w:t>של</w:t>
      </w:r>
      <w:r w:rsidRPr="000D7B6D">
        <w:rPr>
          <w:rFonts w:ascii="David"/>
          <w:sz w:val="24"/>
          <w:lang w:eastAsia="en-US"/>
        </w:rPr>
        <w:t xml:space="preserve"> </w:t>
      </w:r>
      <w:r w:rsidRPr="000D7B6D">
        <w:rPr>
          <w:rFonts w:ascii="David" w:hint="cs"/>
          <w:sz w:val="24"/>
          <w:rtl/>
          <w:lang w:eastAsia="en-US"/>
        </w:rPr>
        <w:t>האחרונות</w:t>
      </w:r>
      <w:r w:rsidRPr="000D7B6D">
        <w:rPr>
          <w:rFonts w:ascii="David"/>
          <w:sz w:val="24"/>
          <w:lang w:eastAsia="en-US"/>
        </w:rPr>
        <w:t xml:space="preserve"> </w:t>
      </w:r>
      <w:r w:rsidRPr="000D7B6D">
        <w:rPr>
          <w:rFonts w:ascii="David" w:hint="cs"/>
          <w:sz w:val="24"/>
          <w:rtl/>
          <w:lang w:eastAsia="en-US"/>
        </w:rPr>
        <w:t>יהיה</w:t>
      </w:r>
      <w:r w:rsidRPr="000D7B6D">
        <w:rPr>
          <w:rFonts w:ascii="David"/>
          <w:sz w:val="24"/>
          <w:lang w:eastAsia="en-US"/>
        </w:rPr>
        <w:t xml:space="preserve"> </w:t>
      </w:r>
      <w:r w:rsidRPr="000D7B6D">
        <w:rPr>
          <w:rFonts w:ascii="David" w:hint="cs"/>
          <w:sz w:val="24"/>
          <w:rtl/>
          <w:lang w:eastAsia="en-US"/>
        </w:rPr>
        <w:t>עדיף</w:t>
      </w:r>
      <w:r w:rsidRPr="000D7B6D">
        <w:rPr>
          <w:rFonts w:ascii="David"/>
          <w:sz w:val="24"/>
          <w:lang w:eastAsia="en-US"/>
        </w:rPr>
        <w:t xml:space="preserve">. </w:t>
      </w:r>
      <w:r w:rsidRPr="000D7B6D">
        <w:rPr>
          <w:rFonts w:ascii="David" w:hint="cs"/>
          <w:sz w:val="24"/>
          <w:rtl/>
          <w:lang w:eastAsia="en-US"/>
        </w:rPr>
        <w:t>במקרה</w:t>
      </w:r>
      <w:r w:rsidR="000D7B6D" w:rsidRPr="000D7B6D">
        <w:rPr>
          <w:rFonts w:ascii="David" w:hint="cs"/>
          <w:sz w:val="24"/>
          <w:rtl/>
          <w:lang w:eastAsia="en-US"/>
        </w:rPr>
        <w:t xml:space="preserve"> </w:t>
      </w:r>
      <w:r w:rsidRPr="000D7B6D">
        <w:rPr>
          <w:rFonts w:ascii="David" w:hint="cs"/>
          <w:sz w:val="24"/>
          <w:rtl/>
          <w:lang w:eastAsia="en-US"/>
        </w:rPr>
        <w:t>של</w:t>
      </w:r>
      <w:r w:rsidRPr="000D7B6D">
        <w:rPr>
          <w:rFonts w:ascii="David"/>
          <w:sz w:val="24"/>
          <w:lang w:eastAsia="en-US"/>
        </w:rPr>
        <w:t xml:space="preserve"> </w:t>
      </w:r>
      <w:r w:rsidRPr="000D7B6D">
        <w:rPr>
          <w:rFonts w:ascii="David" w:hint="cs"/>
          <w:sz w:val="24"/>
          <w:rtl/>
          <w:lang w:eastAsia="en-US"/>
        </w:rPr>
        <w:t>סתירה</w:t>
      </w:r>
      <w:r w:rsidRPr="000D7B6D">
        <w:rPr>
          <w:rFonts w:ascii="David"/>
          <w:sz w:val="24"/>
          <w:lang w:eastAsia="en-US"/>
        </w:rPr>
        <w:t xml:space="preserve"> </w:t>
      </w:r>
      <w:r w:rsidRPr="000D7B6D">
        <w:rPr>
          <w:rFonts w:ascii="David" w:hint="cs"/>
          <w:sz w:val="24"/>
          <w:rtl/>
          <w:lang w:eastAsia="en-US"/>
        </w:rPr>
        <w:t>בין</w:t>
      </w:r>
      <w:r w:rsidRPr="000D7B6D">
        <w:rPr>
          <w:rFonts w:ascii="David"/>
          <w:sz w:val="24"/>
          <w:lang w:eastAsia="en-US"/>
        </w:rPr>
        <w:t xml:space="preserve"> </w:t>
      </w:r>
      <w:r w:rsidRPr="000D7B6D">
        <w:rPr>
          <w:rFonts w:ascii="David" w:hint="cs"/>
          <w:sz w:val="24"/>
          <w:rtl/>
          <w:lang w:eastAsia="en-US"/>
        </w:rPr>
        <w:t>הוראה</w:t>
      </w:r>
      <w:r w:rsidRPr="000D7B6D">
        <w:rPr>
          <w:rFonts w:ascii="David"/>
          <w:sz w:val="24"/>
          <w:lang w:eastAsia="en-US"/>
        </w:rPr>
        <w:t xml:space="preserve"> </w:t>
      </w:r>
      <w:r w:rsidRPr="000D7B6D">
        <w:rPr>
          <w:rFonts w:ascii="David" w:hint="cs"/>
          <w:sz w:val="24"/>
          <w:rtl/>
          <w:lang w:eastAsia="en-US"/>
        </w:rPr>
        <w:t>כלשהי</w:t>
      </w:r>
      <w:r w:rsidRPr="000D7B6D">
        <w:rPr>
          <w:rFonts w:ascii="David"/>
          <w:sz w:val="24"/>
          <w:lang w:eastAsia="en-US"/>
        </w:rPr>
        <w:t xml:space="preserve"> </w:t>
      </w:r>
      <w:r w:rsidRPr="000D7B6D">
        <w:rPr>
          <w:rFonts w:ascii="David" w:hint="cs"/>
          <w:sz w:val="24"/>
          <w:rtl/>
          <w:lang w:eastAsia="en-US"/>
        </w:rPr>
        <w:t>במסמך</w:t>
      </w:r>
      <w:r w:rsidRPr="000D7B6D">
        <w:rPr>
          <w:rFonts w:ascii="David"/>
          <w:sz w:val="24"/>
          <w:lang w:eastAsia="en-US"/>
        </w:rPr>
        <w:t xml:space="preserve"> </w:t>
      </w:r>
      <w:r w:rsidRPr="000D7B6D">
        <w:rPr>
          <w:rFonts w:ascii="David" w:hint="cs"/>
          <w:sz w:val="24"/>
          <w:rtl/>
          <w:lang w:eastAsia="en-US"/>
        </w:rPr>
        <w:t>הבהרות</w:t>
      </w:r>
      <w:r w:rsidRPr="000D7B6D">
        <w:rPr>
          <w:rFonts w:ascii="David"/>
          <w:sz w:val="24"/>
          <w:lang w:eastAsia="en-US"/>
        </w:rPr>
        <w:t xml:space="preserve"> </w:t>
      </w:r>
      <w:r w:rsidRPr="000D7B6D">
        <w:rPr>
          <w:rFonts w:ascii="David" w:hint="cs"/>
          <w:sz w:val="24"/>
          <w:rtl/>
          <w:lang w:eastAsia="en-US"/>
        </w:rPr>
        <w:t>מסוים</w:t>
      </w:r>
      <w:r w:rsidRPr="000D7B6D">
        <w:rPr>
          <w:rFonts w:ascii="David"/>
          <w:sz w:val="24"/>
          <w:lang w:eastAsia="en-US"/>
        </w:rPr>
        <w:t xml:space="preserve"> </w:t>
      </w:r>
      <w:r w:rsidRPr="000D7B6D">
        <w:rPr>
          <w:rFonts w:ascii="David" w:hint="cs"/>
          <w:sz w:val="24"/>
          <w:rtl/>
          <w:lang w:eastAsia="en-US"/>
        </w:rPr>
        <w:t>לבין</w:t>
      </w:r>
      <w:r w:rsidRPr="000D7B6D">
        <w:rPr>
          <w:rFonts w:ascii="David"/>
          <w:sz w:val="24"/>
          <w:lang w:eastAsia="en-US"/>
        </w:rPr>
        <w:t xml:space="preserve"> </w:t>
      </w:r>
      <w:r w:rsidRPr="000D7B6D">
        <w:rPr>
          <w:rFonts w:ascii="David" w:hint="cs"/>
          <w:sz w:val="24"/>
          <w:rtl/>
          <w:lang w:eastAsia="en-US"/>
        </w:rPr>
        <w:t>הוראה</w:t>
      </w:r>
      <w:r w:rsidRPr="000D7B6D">
        <w:rPr>
          <w:rFonts w:ascii="David"/>
          <w:sz w:val="24"/>
          <w:lang w:eastAsia="en-US"/>
        </w:rPr>
        <w:t xml:space="preserve"> </w:t>
      </w:r>
      <w:r w:rsidRPr="000D7B6D">
        <w:rPr>
          <w:rFonts w:ascii="David" w:hint="cs"/>
          <w:sz w:val="24"/>
          <w:rtl/>
          <w:lang w:eastAsia="en-US"/>
        </w:rPr>
        <w:t>במסמך</w:t>
      </w:r>
      <w:r w:rsidRPr="000D7B6D">
        <w:rPr>
          <w:rFonts w:ascii="David"/>
          <w:sz w:val="24"/>
          <w:lang w:eastAsia="en-US"/>
        </w:rPr>
        <w:t xml:space="preserve"> </w:t>
      </w:r>
      <w:r w:rsidRPr="000D7B6D">
        <w:rPr>
          <w:rFonts w:ascii="David" w:hint="cs"/>
          <w:sz w:val="24"/>
          <w:rtl/>
          <w:lang w:eastAsia="en-US"/>
        </w:rPr>
        <w:t>הבהרות</w:t>
      </w:r>
      <w:r w:rsidRPr="000D7B6D">
        <w:rPr>
          <w:rFonts w:ascii="David"/>
          <w:sz w:val="24"/>
          <w:lang w:eastAsia="en-US"/>
        </w:rPr>
        <w:t xml:space="preserve"> </w:t>
      </w:r>
      <w:r w:rsidRPr="000D7B6D">
        <w:rPr>
          <w:rFonts w:ascii="David" w:hint="cs"/>
          <w:sz w:val="24"/>
          <w:rtl/>
          <w:lang w:eastAsia="en-US"/>
        </w:rPr>
        <w:t>אחר</w:t>
      </w:r>
      <w:r w:rsidR="000D7B6D" w:rsidRPr="000D7B6D">
        <w:rPr>
          <w:rFonts w:ascii="David" w:hint="cs"/>
          <w:sz w:val="24"/>
          <w:rtl/>
          <w:lang w:eastAsia="en-US"/>
        </w:rPr>
        <w:t xml:space="preserve">, </w:t>
      </w:r>
      <w:r w:rsidRPr="000D7B6D">
        <w:rPr>
          <w:rFonts w:ascii="David" w:hint="cs"/>
          <w:sz w:val="24"/>
          <w:rtl/>
          <w:lang w:eastAsia="en-US"/>
        </w:rPr>
        <w:t>כוחה</w:t>
      </w:r>
      <w:r w:rsidRPr="000D7B6D">
        <w:rPr>
          <w:rFonts w:ascii="David"/>
          <w:sz w:val="24"/>
          <w:lang w:eastAsia="en-US"/>
        </w:rPr>
        <w:t xml:space="preserve"> </w:t>
      </w:r>
      <w:r w:rsidRPr="000D7B6D">
        <w:rPr>
          <w:rFonts w:ascii="David" w:hint="cs"/>
          <w:sz w:val="24"/>
          <w:rtl/>
          <w:lang w:eastAsia="en-US"/>
        </w:rPr>
        <w:t>של</w:t>
      </w:r>
      <w:r w:rsidRPr="000D7B6D">
        <w:rPr>
          <w:rFonts w:ascii="David"/>
          <w:sz w:val="24"/>
          <w:lang w:eastAsia="en-US"/>
        </w:rPr>
        <w:t xml:space="preserve"> </w:t>
      </w:r>
      <w:r w:rsidRPr="000D7B6D">
        <w:rPr>
          <w:rFonts w:ascii="David" w:hint="cs"/>
          <w:sz w:val="24"/>
          <w:rtl/>
          <w:lang w:eastAsia="en-US"/>
        </w:rPr>
        <w:t>ההוראה</w:t>
      </w:r>
      <w:r w:rsidRPr="000D7B6D">
        <w:rPr>
          <w:rFonts w:ascii="David"/>
          <w:sz w:val="24"/>
          <w:lang w:eastAsia="en-US"/>
        </w:rPr>
        <w:t xml:space="preserve"> </w:t>
      </w:r>
      <w:r w:rsidRPr="000D7B6D">
        <w:rPr>
          <w:rFonts w:ascii="David" w:hint="cs"/>
          <w:sz w:val="24"/>
          <w:rtl/>
          <w:lang w:eastAsia="en-US"/>
        </w:rPr>
        <w:t>הכלולה</w:t>
      </w:r>
      <w:r w:rsidRPr="000D7B6D">
        <w:rPr>
          <w:rFonts w:ascii="David"/>
          <w:sz w:val="24"/>
          <w:lang w:eastAsia="en-US"/>
        </w:rPr>
        <w:t xml:space="preserve"> </w:t>
      </w:r>
      <w:r w:rsidRPr="000D7B6D">
        <w:rPr>
          <w:rFonts w:ascii="David" w:hint="cs"/>
          <w:sz w:val="24"/>
          <w:rtl/>
          <w:lang w:eastAsia="en-US"/>
        </w:rPr>
        <w:t>במסמך</w:t>
      </w:r>
      <w:r w:rsidRPr="000D7B6D">
        <w:rPr>
          <w:rFonts w:ascii="David"/>
          <w:sz w:val="24"/>
          <w:lang w:eastAsia="en-US"/>
        </w:rPr>
        <w:t xml:space="preserve"> </w:t>
      </w:r>
      <w:r w:rsidRPr="000D7B6D">
        <w:rPr>
          <w:rFonts w:ascii="David" w:hint="cs"/>
          <w:sz w:val="24"/>
          <w:rtl/>
          <w:lang w:eastAsia="en-US"/>
        </w:rPr>
        <w:t>ההבהרות</w:t>
      </w:r>
      <w:r w:rsidRPr="000D7B6D">
        <w:rPr>
          <w:rFonts w:ascii="David"/>
          <w:sz w:val="24"/>
          <w:lang w:eastAsia="en-US"/>
        </w:rPr>
        <w:t xml:space="preserve"> </w:t>
      </w:r>
      <w:r w:rsidRPr="000D7B6D">
        <w:rPr>
          <w:rFonts w:ascii="David" w:hint="cs"/>
          <w:sz w:val="24"/>
          <w:rtl/>
          <w:lang w:eastAsia="en-US"/>
        </w:rPr>
        <w:t>המאוחר</w:t>
      </w:r>
      <w:r w:rsidRPr="000D7B6D">
        <w:rPr>
          <w:rFonts w:ascii="David"/>
          <w:sz w:val="24"/>
          <w:lang w:eastAsia="en-US"/>
        </w:rPr>
        <w:t xml:space="preserve"> </w:t>
      </w:r>
      <w:r w:rsidRPr="000D7B6D">
        <w:rPr>
          <w:rFonts w:ascii="David" w:hint="cs"/>
          <w:sz w:val="24"/>
          <w:rtl/>
          <w:lang w:eastAsia="en-US"/>
        </w:rPr>
        <w:t>יותר</w:t>
      </w:r>
      <w:r w:rsidRPr="000D7B6D">
        <w:rPr>
          <w:rFonts w:ascii="David"/>
          <w:sz w:val="24"/>
          <w:lang w:eastAsia="en-US"/>
        </w:rPr>
        <w:t xml:space="preserve"> </w:t>
      </w:r>
      <w:r w:rsidRPr="000D7B6D">
        <w:rPr>
          <w:rFonts w:ascii="David" w:hint="cs"/>
          <w:sz w:val="24"/>
          <w:rtl/>
          <w:lang w:eastAsia="en-US"/>
        </w:rPr>
        <w:t>יהיה</w:t>
      </w:r>
      <w:r w:rsidRPr="000D7B6D">
        <w:rPr>
          <w:rFonts w:ascii="David"/>
          <w:sz w:val="24"/>
          <w:lang w:eastAsia="en-US"/>
        </w:rPr>
        <w:t xml:space="preserve"> </w:t>
      </w:r>
      <w:r w:rsidRPr="000D7B6D">
        <w:rPr>
          <w:rFonts w:ascii="David" w:hint="cs"/>
          <w:sz w:val="24"/>
          <w:rtl/>
          <w:lang w:eastAsia="en-US"/>
        </w:rPr>
        <w:t>עדיף</w:t>
      </w:r>
      <w:r w:rsidRPr="000D7B6D">
        <w:rPr>
          <w:rFonts w:ascii="David"/>
          <w:sz w:val="24"/>
          <w:lang w:eastAsia="en-US"/>
        </w:rPr>
        <w:t xml:space="preserve">. </w:t>
      </w:r>
      <w:r w:rsidRPr="000D7B6D">
        <w:rPr>
          <w:rFonts w:ascii="David" w:hint="cs"/>
          <w:sz w:val="24"/>
          <w:rtl/>
          <w:lang w:eastAsia="en-US"/>
        </w:rPr>
        <w:t>המועצה</w:t>
      </w:r>
      <w:r w:rsidRPr="000D7B6D">
        <w:rPr>
          <w:rFonts w:ascii="David"/>
          <w:sz w:val="24"/>
          <w:lang w:eastAsia="en-US"/>
        </w:rPr>
        <w:t xml:space="preserve"> </w:t>
      </w:r>
      <w:r w:rsidRPr="000D7B6D">
        <w:rPr>
          <w:rFonts w:ascii="David" w:hint="cs"/>
          <w:sz w:val="24"/>
          <w:rtl/>
          <w:lang w:eastAsia="en-US"/>
        </w:rPr>
        <w:t>לא</w:t>
      </w:r>
      <w:r w:rsidRPr="000D7B6D">
        <w:rPr>
          <w:rFonts w:ascii="David"/>
          <w:sz w:val="24"/>
          <w:lang w:eastAsia="en-US"/>
        </w:rPr>
        <w:t xml:space="preserve"> </w:t>
      </w:r>
      <w:r w:rsidRPr="000D7B6D">
        <w:rPr>
          <w:rFonts w:ascii="David" w:hint="cs"/>
          <w:sz w:val="24"/>
          <w:rtl/>
          <w:lang w:eastAsia="en-US"/>
        </w:rPr>
        <w:t>תישא</w:t>
      </w:r>
      <w:r w:rsidR="000D7B6D" w:rsidRPr="000D7B6D">
        <w:rPr>
          <w:rFonts w:ascii="David" w:hint="cs"/>
          <w:sz w:val="24"/>
          <w:rtl/>
          <w:lang w:eastAsia="en-US"/>
        </w:rPr>
        <w:t xml:space="preserve"> </w:t>
      </w:r>
      <w:r w:rsidRPr="000D7B6D">
        <w:rPr>
          <w:rFonts w:ascii="David" w:hint="cs"/>
          <w:sz w:val="24"/>
          <w:rtl/>
          <w:lang w:eastAsia="en-US"/>
        </w:rPr>
        <w:t>באחריות</w:t>
      </w:r>
      <w:r w:rsidRPr="000D7B6D">
        <w:rPr>
          <w:rFonts w:ascii="David"/>
          <w:sz w:val="24"/>
          <w:lang w:eastAsia="en-US"/>
        </w:rPr>
        <w:t xml:space="preserve"> </w:t>
      </w:r>
      <w:r w:rsidRPr="000D7B6D">
        <w:rPr>
          <w:rFonts w:ascii="David" w:hint="cs"/>
          <w:sz w:val="24"/>
          <w:rtl/>
          <w:lang w:eastAsia="en-US"/>
        </w:rPr>
        <w:t>לפירושים</w:t>
      </w:r>
      <w:r w:rsidRPr="000D7B6D">
        <w:rPr>
          <w:rFonts w:ascii="David"/>
          <w:sz w:val="24"/>
          <w:lang w:eastAsia="en-US"/>
        </w:rPr>
        <w:t xml:space="preserve"> </w:t>
      </w:r>
      <w:r w:rsidRPr="000D7B6D">
        <w:rPr>
          <w:rFonts w:ascii="David" w:hint="cs"/>
          <w:sz w:val="24"/>
          <w:rtl/>
          <w:lang w:eastAsia="en-US"/>
        </w:rPr>
        <w:t>ו</w:t>
      </w:r>
      <w:r w:rsidRPr="000D7B6D">
        <w:rPr>
          <w:rFonts w:ascii="David"/>
          <w:sz w:val="24"/>
          <w:lang w:eastAsia="en-US"/>
        </w:rPr>
        <w:t>/</w:t>
      </w:r>
      <w:r w:rsidRPr="000D7B6D">
        <w:rPr>
          <w:rFonts w:ascii="David" w:hint="cs"/>
          <w:sz w:val="24"/>
          <w:rtl/>
          <w:lang w:eastAsia="en-US"/>
        </w:rPr>
        <w:t>או</w:t>
      </w:r>
      <w:r w:rsidRPr="000D7B6D">
        <w:rPr>
          <w:rFonts w:ascii="David"/>
          <w:sz w:val="24"/>
          <w:lang w:eastAsia="en-US"/>
        </w:rPr>
        <w:t xml:space="preserve"> </w:t>
      </w:r>
      <w:r w:rsidRPr="000D7B6D">
        <w:rPr>
          <w:rFonts w:ascii="David" w:hint="cs"/>
          <w:sz w:val="24"/>
          <w:rtl/>
          <w:lang w:eastAsia="en-US"/>
        </w:rPr>
        <w:t>הסברים</w:t>
      </w:r>
      <w:r w:rsidRPr="000D7B6D">
        <w:rPr>
          <w:rFonts w:ascii="David"/>
          <w:sz w:val="24"/>
          <w:lang w:eastAsia="en-US"/>
        </w:rPr>
        <w:t xml:space="preserve"> </w:t>
      </w:r>
      <w:r w:rsidRPr="000D7B6D">
        <w:rPr>
          <w:rFonts w:ascii="David" w:hint="cs"/>
          <w:sz w:val="24"/>
          <w:rtl/>
          <w:lang w:eastAsia="en-US"/>
        </w:rPr>
        <w:t>שיינתנו</w:t>
      </w:r>
      <w:r w:rsidRPr="000D7B6D">
        <w:rPr>
          <w:rFonts w:ascii="David"/>
          <w:sz w:val="24"/>
          <w:lang w:eastAsia="en-US"/>
        </w:rPr>
        <w:t xml:space="preserve"> </w:t>
      </w:r>
      <w:r w:rsidRPr="000D7B6D">
        <w:rPr>
          <w:rFonts w:ascii="David" w:hint="cs"/>
          <w:sz w:val="24"/>
          <w:rtl/>
          <w:lang w:eastAsia="en-US"/>
        </w:rPr>
        <w:t>בעל</w:t>
      </w:r>
      <w:r w:rsidRPr="000D7B6D">
        <w:rPr>
          <w:rFonts w:ascii="David"/>
          <w:sz w:val="24"/>
          <w:lang w:eastAsia="en-US"/>
        </w:rPr>
        <w:t xml:space="preserve"> </w:t>
      </w:r>
      <w:r w:rsidRPr="000D7B6D">
        <w:rPr>
          <w:rFonts w:ascii="David" w:hint="cs"/>
          <w:sz w:val="24"/>
          <w:rtl/>
          <w:lang w:eastAsia="en-US"/>
        </w:rPr>
        <w:t>פה</w:t>
      </w:r>
      <w:r w:rsidRPr="000D7B6D">
        <w:rPr>
          <w:rFonts w:ascii="David"/>
          <w:sz w:val="24"/>
          <w:lang w:eastAsia="en-US"/>
        </w:rPr>
        <w:t xml:space="preserve"> </w:t>
      </w:r>
      <w:r w:rsidRPr="000D7B6D">
        <w:rPr>
          <w:rFonts w:ascii="David" w:hint="cs"/>
          <w:sz w:val="24"/>
          <w:rtl/>
          <w:lang w:eastAsia="en-US"/>
        </w:rPr>
        <w:t>למשתתפים</w:t>
      </w:r>
      <w:r w:rsidRPr="000D7B6D">
        <w:rPr>
          <w:rFonts w:ascii="David"/>
          <w:sz w:val="24"/>
          <w:lang w:eastAsia="en-US"/>
        </w:rPr>
        <w:t xml:space="preserve"> </w:t>
      </w:r>
      <w:r w:rsidRPr="000D7B6D">
        <w:rPr>
          <w:rFonts w:ascii="David" w:hint="cs"/>
          <w:sz w:val="24"/>
          <w:rtl/>
          <w:lang w:eastAsia="en-US"/>
        </w:rPr>
        <w:t>במכרז</w:t>
      </w:r>
      <w:r w:rsidRPr="000D7B6D">
        <w:rPr>
          <w:rFonts w:ascii="David"/>
          <w:sz w:val="24"/>
          <w:lang w:eastAsia="en-US"/>
        </w:rPr>
        <w:t xml:space="preserve">, </w:t>
      </w:r>
      <w:r w:rsidRPr="000D7B6D">
        <w:rPr>
          <w:rFonts w:ascii="David" w:hint="cs"/>
          <w:sz w:val="24"/>
          <w:rtl/>
          <w:lang w:eastAsia="en-US"/>
        </w:rPr>
        <w:t>ואלה</w:t>
      </w:r>
      <w:r w:rsidRPr="000D7B6D">
        <w:rPr>
          <w:rFonts w:ascii="David"/>
          <w:sz w:val="24"/>
          <w:lang w:eastAsia="en-US"/>
        </w:rPr>
        <w:t xml:space="preserve"> </w:t>
      </w:r>
      <w:r w:rsidRPr="000D7B6D">
        <w:rPr>
          <w:rFonts w:ascii="David" w:hint="cs"/>
          <w:sz w:val="24"/>
          <w:rtl/>
          <w:lang w:eastAsia="en-US"/>
        </w:rPr>
        <w:t>לא</w:t>
      </w:r>
      <w:r w:rsidRPr="000D7B6D">
        <w:rPr>
          <w:rFonts w:ascii="David"/>
          <w:sz w:val="24"/>
          <w:lang w:eastAsia="en-US"/>
        </w:rPr>
        <w:t xml:space="preserve"> </w:t>
      </w:r>
      <w:r w:rsidRPr="000D7B6D">
        <w:rPr>
          <w:rFonts w:ascii="David" w:hint="cs"/>
          <w:sz w:val="24"/>
          <w:rtl/>
          <w:lang w:eastAsia="en-US"/>
        </w:rPr>
        <w:t>יחייבו</w:t>
      </w:r>
      <w:r w:rsidR="000D7B6D" w:rsidRPr="000D7B6D">
        <w:rPr>
          <w:rFonts w:ascii="David" w:hint="cs"/>
          <w:sz w:val="24"/>
          <w:rtl/>
          <w:lang w:eastAsia="en-US"/>
        </w:rPr>
        <w:t xml:space="preserve"> </w:t>
      </w:r>
      <w:r w:rsidRPr="000D7B6D">
        <w:rPr>
          <w:rFonts w:ascii="David" w:hint="cs"/>
          <w:sz w:val="24"/>
          <w:rtl/>
          <w:lang w:eastAsia="en-US"/>
        </w:rPr>
        <w:t>אותה</w:t>
      </w:r>
      <w:r w:rsidR="000D7B6D">
        <w:rPr>
          <w:rFonts w:ascii="David" w:hint="cs"/>
          <w:sz w:val="24"/>
          <w:rtl/>
          <w:lang w:eastAsia="en-US"/>
        </w:rPr>
        <w:t xml:space="preserve">. </w:t>
      </w:r>
    </w:p>
    <w:p w14:paraId="1A7BFD5C" w14:textId="77777777" w:rsidR="00A11498" w:rsidRPr="007B3634" w:rsidRDefault="00A11498"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 xml:space="preserve">קבלת מידע נוסף </w:t>
      </w:r>
    </w:p>
    <w:p w14:paraId="1A7BFD5E" w14:textId="00B74915" w:rsidR="000D7B6D" w:rsidRPr="000C7592" w:rsidRDefault="00323C67" w:rsidP="001A51FD">
      <w:pPr>
        <w:pStyle w:val="10"/>
        <w:numPr>
          <w:ilvl w:val="1"/>
          <w:numId w:val="19"/>
        </w:numPr>
        <w:ind w:left="942" w:hanging="647"/>
        <w:rPr>
          <w:rFonts w:ascii="Tahoma" w:hAnsi="Tahoma"/>
          <w:sz w:val="24"/>
        </w:rPr>
      </w:pPr>
      <w:r w:rsidRPr="000C7592">
        <w:rPr>
          <w:rFonts w:ascii="David" w:hint="cs"/>
          <w:color w:val="000000"/>
          <w:sz w:val="24"/>
          <w:rtl/>
          <w:lang w:eastAsia="en-US"/>
        </w:rPr>
        <w:t>ידיעות</w:t>
      </w:r>
      <w:r w:rsidRPr="000C7592">
        <w:rPr>
          <w:rFonts w:ascii="David"/>
          <w:color w:val="000000"/>
          <w:sz w:val="24"/>
          <w:lang w:eastAsia="en-US"/>
        </w:rPr>
        <w:t xml:space="preserve"> </w:t>
      </w:r>
      <w:r w:rsidRPr="000C7592">
        <w:rPr>
          <w:rFonts w:ascii="David" w:hint="cs"/>
          <w:color w:val="000000"/>
          <w:sz w:val="24"/>
          <w:rtl/>
          <w:lang w:eastAsia="en-US"/>
        </w:rPr>
        <w:t>והסברים</w:t>
      </w:r>
      <w:r w:rsidRPr="000C7592">
        <w:rPr>
          <w:rFonts w:ascii="David"/>
          <w:color w:val="000000"/>
          <w:sz w:val="24"/>
          <w:lang w:eastAsia="en-US"/>
        </w:rPr>
        <w:t xml:space="preserve"> </w:t>
      </w:r>
      <w:r w:rsidRPr="000C7592">
        <w:rPr>
          <w:rFonts w:ascii="David" w:hint="cs"/>
          <w:color w:val="000000"/>
          <w:sz w:val="24"/>
          <w:rtl/>
          <w:lang w:eastAsia="en-US"/>
        </w:rPr>
        <w:t>נוספים</w:t>
      </w:r>
      <w:r w:rsidRPr="000C7592">
        <w:rPr>
          <w:rFonts w:ascii="David"/>
          <w:color w:val="000000"/>
          <w:sz w:val="24"/>
          <w:lang w:eastAsia="en-US"/>
        </w:rPr>
        <w:t xml:space="preserve"> </w:t>
      </w:r>
      <w:r w:rsidR="002B5C0F">
        <w:rPr>
          <w:rFonts w:ascii="David" w:hint="cs"/>
          <w:color w:val="000000"/>
          <w:sz w:val="24"/>
          <w:rtl/>
          <w:lang w:eastAsia="en-US"/>
        </w:rPr>
        <w:t xml:space="preserve">(להלן: "הבהרות") </w:t>
      </w:r>
      <w:r w:rsidRPr="000C7592">
        <w:rPr>
          <w:rFonts w:ascii="David" w:hint="cs"/>
          <w:color w:val="000000"/>
          <w:sz w:val="24"/>
          <w:rtl/>
          <w:lang w:eastAsia="en-US"/>
        </w:rPr>
        <w:t>בכל</w:t>
      </w:r>
      <w:r w:rsidRPr="000C7592">
        <w:rPr>
          <w:rFonts w:ascii="David"/>
          <w:color w:val="000000"/>
          <w:sz w:val="24"/>
          <w:lang w:eastAsia="en-US"/>
        </w:rPr>
        <w:t xml:space="preserve"> </w:t>
      </w:r>
      <w:r w:rsidRPr="000C7592">
        <w:rPr>
          <w:rFonts w:ascii="David" w:hint="cs"/>
          <w:color w:val="000000"/>
          <w:sz w:val="24"/>
          <w:rtl/>
          <w:lang w:eastAsia="en-US"/>
        </w:rPr>
        <w:t>הנוגע</w:t>
      </w:r>
      <w:r w:rsidRPr="000C7592">
        <w:rPr>
          <w:rFonts w:ascii="David"/>
          <w:color w:val="000000"/>
          <w:sz w:val="24"/>
          <w:lang w:eastAsia="en-US"/>
        </w:rPr>
        <w:t xml:space="preserve"> </w:t>
      </w:r>
      <w:r w:rsidRPr="000C7592">
        <w:rPr>
          <w:rFonts w:ascii="David" w:hint="cs"/>
          <w:color w:val="000000"/>
          <w:sz w:val="24"/>
          <w:rtl/>
          <w:lang w:eastAsia="en-US"/>
        </w:rPr>
        <w:t>למכרז</w:t>
      </w:r>
      <w:r w:rsidRPr="000C7592">
        <w:rPr>
          <w:rFonts w:ascii="David"/>
          <w:color w:val="000000"/>
          <w:sz w:val="24"/>
          <w:lang w:eastAsia="en-US"/>
        </w:rPr>
        <w:t xml:space="preserve"> </w:t>
      </w:r>
      <w:r w:rsidRPr="000C7592">
        <w:rPr>
          <w:rFonts w:ascii="David" w:hint="cs"/>
          <w:color w:val="000000"/>
          <w:sz w:val="24"/>
          <w:rtl/>
          <w:lang w:eastAsia="en-US"/>
        </w:rPr>
        <w:t>זה</w:t>
      </w:r>
      <w:r w:rsidRPr="000C7592">
        <w:rPr>
          <w:rFonts w:ascii="David"/>
          <w:color w:val="000000"/>
          <w:sz w:val="24"/>
          <w:lang w:eastAsia="en-US"/>
        </w:rPr>
        <w:t xml:space="preserve"> </w:t>
      </w:r>
      <w:r w:rsidRPr="000C7592">
        <w:rPr>
          <w:rFonts w:ascii="David" w:hint="cs"/>
          <w:color w:val="000000"/>
          <w:sz w:val="24"/>
          <w:rtl/>
          <w:lang w:eastAsia="en-US"/>
        </w:rPr>
        <w:t>יוכלו</w:t>
      </w:r>
      <w:r w:rsidRPr="000C7592">
        <w:rPr>
          <w:rFonts w:ascii="David"/>
          <w:color w:val="000000"/>
          <w:sz w:val="24"/>
          <w:lang w:eastAsia="en-US"/>
        </w:rPr>
        <w:t xml:space="preserve"> </w:t>
      </w:r>
      <w:r w:rsidRPr="000C7592">
        <w:rPr>
          <w:rFonts w:ascii="David" w:hint="cs"/>
          <w:color w:val="000000"/>
          <w:sz w:val="24"/>
          <w:rtl/>
          <w:lang w:eastAsia="en-US"/>
        </w:rPr>
        <w:t>המציעים</w:t>
      </w:r>
      <w:r w:rsidRPr="000C7592">
        <w:rPr>
          <w:rFonts w:ascii="David"/>
          <w:color w:val="000000"/>
          <w:sz w:val="24"/>
          <w:lang w:eastAsia="en-US"/>
        </w:rPr>
        <w:t xml:space="preserve"> </w:t>
      </w:r>
      <w:r w:rsidRPr="000C7592">
        <w:rPr>
          <w:rFonts w:ascii="David" w:hint="cs"/>
          <w:color w:val="000000"/>
          <w:sz w:val="24"/>
          <w:rtl/>
          <w:lang w:eastAsia="en-US"/>
        </w:rPr>
        <w:t>לקבל</w:t>
      </w:r>
      <w:r w:rsidRPr="000C7592">
        <w:rPr>
          <w:rFonts w:ascii="David"/>
          <w:color w:val="000000"/>
          <w:sz w:val="24"/>
          <w:lang w:eastAsia="en-US"/>
        </w:rPr>
        <w:t xml:space="preserve"> </w:t>
      </w:r>
      <w:r w:rsidRPr="000C7592">
        <w:rPr>
          <w:rFonts w:ascii="David" w:hint="cs"/>
          <w:color w:val="000000"/>
          <w:sz w:val="24"/>
          <w:rtl/>
          <w:lang w:eastAsia="en-US"/>
        </w:rPr>
        <w:t>ממר</w:t>
      </w:r>
      <w:r w:rsidR="002B5C0F">
        <w:rPr>
          <w:rFonts w:ascii="David" w:hint="cs"/>
          <w:color w:val="000000"/>
          <w:sz w:val="24"/>
          <w:rtl/>
          <w:lang w:eastAsia="en-US"/>
        </w:rPr>
        <w:t xml:space="preserve"> נאסר ח'ליל</w:t>
      </w:r>
      <w:r w:rsidR="003E0D29" w:rsidRPr="000C7592">
        <w:rPr>
          <w:rFonts w:ascii="David" w:hint="cs"/>
          <w:color w:val="000000"/>
          <w:sz w:val="24"/>
          <w:rtl/>
          <w:lang w:eastAsia="en-US"/>
        </w:rPr>
        <w:t xml:space="preserve">, </w:t>
      </w:r>
      <w:r w:rsidR="004E46BB" w:rsidRPr="000C7592">
        <w:rPr>
          <w:rFonts w:ascii="David" w:hint="cs"/>
          <w:color w:val="000000"/>
          <w:sz w:val="24"/>
          <w:rtl/>
          <w:lang w:eastAsia="en-US"/>
        </w:rPr>
        <w:t xml:space="preserve">המשמש בתפקיד </w:t>
      </w:r>
      <w:r w:rsidR="003E0D29" w:rsidRPr="000C7592">
        <w:rPr>
          <w:rFonts w:ascii="David" w:hint="cs"/>
          <w:color w:val="000000"/>
          <w:sz w:val="24"/>
          <w:rtl/>
          <w:lang w:eastAsia="en-US"/>
        </w:rPr>
        <w:t xml:space="preserve">גזבר המועצה </w:t>
      </w:r>
      <w:r w:rsidRPr="000C7592">
        <w:rPr>
          <w:rFonts w:ascii="David" w:hint="cs"/>
          <w:sz w:val="24"/>
          <w:rtl/>
          <w:lang w:eastAsia="en-US"/>
        </w:rPr>
        <w:t>באמצעות</w:t>
      </w:r>
      <w:r w:rsidRPr="000C7592">
        <w:rPr>
          <w:rFonts w:ascii="David"/>
          <w:sz w:val="24"/>
          <w:lang w:eastAsia="en-US"/>
        </w:rPr>
        <w:t xml:space="preserve"> </w:t>
      </w:r>
      <w:r w:rsidRPr="000C7592">
        <w:rPr>
          <w:rFonts w:ascii="David" w:hint="cs"/>
          <w:sz w:val="24"/>
          <w:rtl/>
          <w:lang w:eastAsia="en-US"/>
        </w:rPr>
        <w:t>דואר</w:t>
      </w:r>
      <w:r w:rsidRPr="000C7592">
        <w:rPr>
          <w:rFonts w:ascii="David"/>
          <w:sz w:val="24"/>
          <w:lang w:eastAsia="en-US"/>
        </w:rPr>
        <w:t xml:space="preserve"> </w:t>
      </w:r>
      <w:r w:rsidRPr="000C7592">
        <w:rPr>
          <w:rFonts w:ascii="David" w:hint="cs"/>
          <w:sz w:val="24"/>
          <w:rtl/>
          <w:lang w:eastAsia="en-US"/>
        </w:rPr>
        <w:t>אלקטרוני</w:t>
      </w:r>
      <w:r w:rsidRPr="000C7592">
        <w:rPr>
          <w:rFonts w:ascii="David"/>
          <w:sz w:val="24"/>
          <w:lang w:eastAsia="en-US"/>
        </w:rPr>
        <w:t xml:space="preserve"> </w:t>
      </w:r>
      <w:r w:rsidRPr="000C7592">
        <w:rPr>
          <w:rFonts w:ascii="David" w:hint="cs"/>
          <w:sz w:val="24"/>
          <w:rtl/>
          <w:lang w:eastAsia="en-US"/>
        </w:rPr>
        <w:t>לכתוב</w:t>
      </w:r>
      <w:r w:rsidR="000C7592" w:rsidRPr="000C7592">
        <w:rPr>
          <w:rFonts w:ascii="David" w:hint="cs"/>
          <w:sz w:val="24"/>
          <w:rtl/>
          <w:lang w:eastAsia="en-US"/>
        </w:rPr>
        <w:t>ת</w:t>
      </w:r>
      <w:r w:rsidR="00A0635E">
        <w:rPr>
          <w:rFonts w:ascii="David" w:hint="cs"/>
          <w:sz w:val="24"/>
          <w:rtl/>
          <w:lang w:eastAsia="en-US"/>
        </w:rPr>
        <w:t xml:space="preserve"> </w:t>
      </w:r>
      <w:r w:rsidR="00F37C81" w:rsidRPr="00AB04A4">
        <w:rPr>
          <w:rFonts w:ascii="David" w:hAnsi="David"/>
          <w:b/>
          <w:bCs/>
          <w:sz w:val="24"/>
        </w:rPr>
        <w:t>nasser@bine.muni.il</w:t>
      </w:r>
      <w:r w:rsidR="000C7592" w:rsidRPr="000C7592">
        <w:rPr>
          <w:rFonts w:ascii="David" w:hint="cs"/>
          <w:sz w:val="24"/>
          <w:rtl/>
          <w:lang w:eastAsia="en-US"/>
        </w:rPr>
        <w:t xml:space="preserve"> </w:t>
      </w:r>
      <w:r w:rsidR="000C7592" w:rsidRPr="000C7592">
        <w:rPr>
          <w:rFonts w:ascii="David" w:hint="cs"/>
          <w:color w:val="000000"/>
          <w:sz w:val="24"/>
          <w:rtl/>
          <w:lang w:eastAsia="en-US"/>
        </w:rPr>
        <w:t xml:space="preserve">. </w:t>
      </w:r>
      <w:r w:rsidRPr="000C7592">
        <w:rPr>
          <w:rFonts w:ascii="David" w:hint="cs"/>
          <w:sz w:val="24"/>
          <w:rtl/>
          <w:lang w:eastAsia="en-US"/>
        </w:rPr>
        <w:t>ניתן</w:t>
      </w:r>
      <w:r w:rsidRPr="000C7592">
        <w:rPr>
          <w:rFonts w:ascii="David"/>
          <w:sz w:val="24"/>
          <w:lang w:eastAsia="en-US"/>
        </w:rPr>
        <w:t xml:space="preserve"> </w:t>
      </w:r>
      <w:r w:rsidRPr="000C7592">
        <w:rPr>
          <w:rFonts w:ascii="David" w:hint="cs"/>
          <w:sz w:val="24"/>
          <w:rtl/>
          <w:lang w:eastAsia="en-US"/>
        </w:rPr>
        <w:t>לפנות</w:t>
      </w:r>
      <w:r w:rsidRPr="000C7592">
        <w:rPr>
          <w:rFonts w:ascii="David"/>
          <w:sz w:val="24"/>
          <w:lang w:eastAsia="en-US"/>
        </w:rPr>
        <w:t xml:space="preserve"> </w:t>
      </w:r>
      <w:r w:rsidRPr="000C7592">
        <w:rPr>
          <w:rFonts w:ascii="David" w:hint="cs"/>
          <w:sz w:val="24"/>
          <w:rtl/>
          <w:lang w:eastAsia="en-US"/>
        </w:rPr>
        <w:t>בבקשות</w:t>
      </w:r>
      <w:r w:rsidRPr="000C7592">
        <w:rPr>
          <w:rFonts w:ascii="David"/>
          <w:sz w:val="24"/>
          <w:lang w:eastAsia="en-US"/>
        </w:rPr>
        <w:t xml:space="preserve"> </w:t>
      </w:r>
      <w:r w:rsidRPr="000C7592">
        <w:rPr>
          <w:rFonts w:ascii="David" w:hint="cs"/>
          <w:sz w:val="24"/>
          <w:rtl/>
          <w:lang w:eastAsia="en-US"/>
        </w:rPr>
        <w:t>לקבלת</w:t>
      </w:r>
      <w:r w:rsidR="002B5C0F">
        <w:rPr>
          <w:rFonts w:ascii="David" w:hint="cs"/>
          <w:sz w:val="24"/>
          <w:rtl/>
          <w:lang w:eastAsia="en-US"/>
        </w:rPr>
        <w:t xml:space="preserve"> הבהרות</w:t>
      </w:r>
      <w:r w:rsidRPr="000C7592">
        <w:rPr>
          <w:rFonts w:ascii="David"/>
          <w:sz w:val="24"/>
          <w:lang w:eastAsia="en-US"/>
        </w:rPr>
        <w:t xml:space="preserve"> </w:t>
      </w:r>
      <w:r w:rsidRPr="000C7592">
        <w:rPr>
          <w:rFonts w:ascii="David" w:hint="cs"/>
          <w:sz w:val="24"/>
          <w:rtl/>
          <w:lang w:eastAsia="en-US"/>
        </w:rPr>
        <w:t>כאמור</w:t>
      </w:r>
      <w:r w:rsidRPr="000C7592">
        <w:rPr>
          <w:rFonts w:ascii="David"/>
          <w:sz w:val="24"/>
          <w:lang w:eastAsia="en-US"/>
        </w:rPr>
        <w:t xml:space="preserve"> </w:t>
      </w:r>
      <w:r w:rsidRPr="000C7592">
        <w:rPr>
          <w:rFonts w:ascii="David" w:hint="cs"/>
          <w:sz w:val="24"/>
          <w:rtl/>
          <w:lang w:eastAsia="en-US"/>
        </w:rPr>
        <w:t>עד</w:t>
      </w:r>
      <w:r w:rsidRPr="000C7592">
        <w:rPr>
          <w:rFonts w:ascii="David"/>
          <w:sz w:val="24"/>
          <w:lang w:eastAsia="en-US"/>
        </w:rPr>
        <w:t xml:space="preserve"> </w:t>
      </w:r>
      <w:r w:rsidRPr="000C7592">
        <w:rPr>
          <w:rFonts w:ascii="David" w:hint="cs"/>
          <w:sz w:val="24"/>
          <w:rtl/>
          <w:lang w:eastAsia="en-US"/>
        </w:rPr>
        <w:t>לא</w:t>
      </w:r>
      <w:r w:rsidRPr="000C7592">
        <w:rPr>
          <w:rFonts w:ascii="David"/>
          <w:sz w:val="24"/>
          <w:lang w:eastAsia="en-US"/>
        </w:rPr>
        <w:t xml:space="preserve"> </w:t>
      </w:r>
      <w:r w:rsidRPr="000C7592">
        <w:rPr>
          <w:rFonts w:ascii="David" w:hint="cs"/>
          <w:sz w:val="24"/>
          <w:rtl/>
          <w:lang w:eastAsia="en-US"/>
        </w:rPr>
        <w:t>יאוחר</w:t>
      </w:r>
      <w:r w:rsidRPr="000C7592">
        <w:rPr>
          <w:rFonts w:ascii="David"/>
          <w:sz w:val="24"/>
          <w:lang w:eastAsia="en-US"/>
        </w:rPr>
        <w:t xml:space="preserve"> </w:t>
      </w:r>
      <w:r w:rsidRPr="000C7592">
        <w:rPr>
          <w:rFonts w:ascii="David" w:hint="cs"/>
          <w:sz w:val="24"/>
          <w:rtl/>
          <w:lang w:eastAsia="en-US"/>
        </w:rPr>
        <w:t>מיום</w:t>
      </w:r>
      <w:r w:rsidR="000C7592">
        <w:rPr>
          <w:rFonts w:ascii="David" w:hint="cs"/>
          <w:sz w:val="24"/>
          <w:rtl/>
          <w:lang w:eastAsia="en-US"/>
        </w:rPr>
        <w:t xml:space="preserve"> </w:t>
      </w:r>
      <w:r w:rsidR="004A645B">
        <w:rPr>
          <w:rFonts w:ascii="David" w:hint="cs"/>
          <w:sz w:val="24"/>
          <w:rtl/>
          <w:lang w:eastAsia="en-US"/>
        </w:rPr>
        <w:t>21</w:t>
      </w:r>
      <w:r w:rsidR="002B5C0F">
        <w:rPr>
          <w:rFonts w:ascii="David" w:hint="cs"/>
          <w:sz w:val="24"/>
          <w:rtl/>
          <w:lang w:eastAsia="en-US"/>
        </w:rPr>
        <w:t>.</w:t>
      </w:r>
      <w:r w:rsidR="004A645B">
        <w:rPr>
          <w:rFonts w:ascii="David" w:hint="cs"/>
          <w:sz w:val="24"/>
          <w:rtl/>
          <w:lang w:eastAsia="en-US"/>
        </w:rPr>
        <w:t>11</w:t>
      </w:r>
      <w:r w:rsidR="002B5C0F">
        <w:rPr>
          <w:rFonts w:ascii="David" w:hint="cs"/>
          <w:sz w:val="24"/>
          <w:rtl/>
          <w:lang w:eastAsia="en-US"/>
        </w:rPr>
        <w:t>.</w:t>
      </w:r>
      <w:r w:rsidR="004A645B">
        <w:rPr>
          <w:rFonts w:ascii="David" w:hint="cs"/>
          <w:sz w:val="24"/>
          <w:rtl/>
          <w:lang w:eastAsia="en-US"/>
        </w:rPr>
        <w:t>2024</w:t>
      </w:r>
      <w:r w:rsidR="000C7592">
        <w:rPr>
          <w:rFonts w:ascii="David" w:hint="cs"/>
          <w:sz w:val="24"/>
          <w:rtl/>
          <w:lang w:eastAsia="en-US"/>
        </w:rPr>
        <w:t xml:space="preserve"> </w:t>
      </w:r>
      <w:r w:rsidRPr="000C7592">
        <w:rPr>
          <w:rFonts w:ascii="David"/>
          <w:sz w:val="24"/>
          <w:lang w:eastAsia="en-US"/>
        </w:rPr>
        <w:t xml:space="preserve"> </w:t>
      </w:r>
      <w:r w:rsidRPr="000C7592">
        <w:rPr>
          <w:rFonts w:ascii="David" w:hint="cs"/>
          <w:sz w:val="24"/>
          <w:rtl/>
          <w:lang w:eastAsia="en-US"/>
        </w:rPr>
        <w:t>בשעה</w:t>
      </w:r>
      <w:r w:rsidR="000C7592">
        <w:rPr>
          <w:rFonts w:ascii="David" w:hint="cs"/>
          <w:sz w:val="24"/>
          <w:rtl/>
          <w:lang w:eastAsia="en-US"/>
        </w:rPr>
        <w:t xml:space="preserve"> 14:00</w:t>
      </w:r>
      <w:r w:rsidR="00C63558" w:rsidRPr="000C7592">
        <w:rPr>
          <w:rFonts w:ascii="David" w:hint="cs"/>
          <w:sz w:val="24"/>
          <w:rtl/>
          <w:lang w:eastAsia="en-US"/>
        </w:rPr>
        <w:t xml:space="preserve">.  </w:t>
      </w:r>
    </w:p>
    <w:p w14:paraId="1A7BFD60" w14:textId="77777777" w:rsidR="000D7B6D" w:rsidRPr="00C63558" w:rsidRDefault="00323C67" w:rsidP="001A51FD">
      <w:pPr>
        <w:pStyle w:val="10"/>
        <w:numPr>
          <w:ilvl w:val="1"/>
          <w:numId w:val="19"/>
        </w:numPr>
        <w:ind w:left="942" w:hanging="647"/>
        <w:rPr>
          <w:rFonts w:ascii="David"/>
          <w:color w:val="000000"/>
          <w:sz w:val="24"/>
          <w:rtl/>
          <w:lang w:eastAsia="en-US"/>
        </w:rPr>
      </w:pPr>
      <w:r w:rsidRPr="00C63558">
        <w:rPr>
          <w:rFonts w:ascii="David" w:hint="cs"/>
          <w:color w:val="000000"/>
          <w:sz w:val="24"/>
          <w:rtl/>
          <w:lang w:eastAsia="en-US"/>
        </w:rPr>
        <w:t>אין</w:t>
      </w:r>
      <w:r w:rsidRPr="00C63558">
        <w:rPr>
          <w:rFonts w:ascii="David"/>
          <w:color w:val="000000"/>
          <w:sz w:val="24"/>
          <w:lang w:eastAsia="en-US"/>
        </w:rPr>
        <w:t xml:space="preserve"> </w:t>
      </w:r>
      <w:r w:rsidRPr="00C63558">
        <w:rPr>
          <w:rFonts w:ascii="David" w:hint="cs"/>
          <w:color w:val="000000"/>
          <w:sz w:val="24"/>
          <w:rtl/>
          <w:lang w:eastAsia="en-US"/>
        </w:rPr>
        <w:t>באמור</w:t>
      </w:r>
      <w:r w:rsidRPr="00C63558">
        <w:rPr>
          <w:rFonts w:ascii="David"/>
          <w:color w:val="000000"/>
          <w:sz w:val="24"/>
          <w:lang w:eastAsia="en-US"/>
        </w:rPr>
        <w:t xml:space="preserve"> </w:t>
      </w:r>
      <w:r w:rsidRPr="00C63558">
        <w:rPr>
          <w:rFonts w:ascii="David" w:hint="cs"/>
          <w:color w:val="000000"/>
          <w:sz w:val="24"/>
          <w:rtl/>
          <w:lang w:eastAsia="en-US"/>
        </w:rPr>
        <w:t>לעיל</w:t>
      </w:r>
      <w:r w:rsidRPr="00C63558">
        <w:rPr>
          <w:rFonts w:ascii="David"/>
          <w:color w:val="000000"/>
          <w:sz w:val="24"/>
          <w:lang w:eastAsia="en-US"/>
        </w:rPr>
        <w:t xml:space="preserve"> </w:t>
      </w:r>
      <w:r w:rsidRPr="00C63558">
        <w:rPr>
          <w:rFonts w:ascii="David" w:hint="cs"/>
          <w:color w:val="000000"/>
          <w:sz w:val="24"/>
          <w:rtl/>
          <w:lang w:eastAsia="en-US"/>
        </w:rPr>
        <w:t>כדי</w:t>
      </w:r>
      <w:r w:rsidRPr="00C63558">
        <w:rPr>
          <w:rFonts w:ascii="David"/>
          <w:color w:val="000000"/>
          <w:sz w:val="24"/>
          <w:lang w:eastAsia="en-US"/>
        </w:rPr>
        <w:t xml:space="preserve"> </w:t>
      </w:r>
      <w:r w:rsidRPr="00C63558">
        <w:rPr>
          <w:rFonts w:ascii="David" w:hint="cs"/>
          <w:color w:val="000000"/>
          <w:sz w:val="24"/>
          <w:rtl/>
          <w:lang w:eastAsia="en-US"/>
        </w:rPr>
        <w:t>לחייב</w:t>
      </w:r>
      <w:r w:rsidRPr="00C63558">
        <w:rPr>
          <w:rFonts w:ascii="David"/>
          <w:color w:val="000000"/>
          <w:sz w:val="24"/>
          <w:lang w:eastAsia="en-US"/>
        </w:rPr>
        <w:t xml:space="preserve"> </w:t>
      </w:r>
      <w:r w:rsidRPr="00C63558">
        <w:rPr>
          <w:rFonts w:ascii="David" w:hint="cs"/>
          <w:color w:val="000000"/>
          <w:sz w:val="24"/>
          <w:rtl/>
          <w:lang w:eastAsia="en-US"/>
        </w:rPr>
        <w:t>את</w:t>
      </w:r>
      <w:r w:rsidRPr="00C63558">
        <w:rPr>
          <w:rFonts w:ascii="David"/>
          <w:color w:val="000000"/>
          <w:sz w:val="24"/>
          <w:lang w:eastAsia="en-US"/>
        </w:rPr>
        <w:t xml:space="preserve"> </w:t>
      </w:r>
      <w:r w:rsidRPr="00C63558">
        <w:rPr>
          <w:rFonts w:ascii="David" w:hint="cs"/>
          <w:color w:val="000000"/>
          <w:sz w:val="24"/>
          <w:rtl/>
          <w:lang w:eastAsia="en-US"/>
        </w:rPr>
        <w:t>המועצה</w:t>
      </w:r>
      <w:r w:rsidRPr="00C63558">
        <w:rPr>
          <w:rFonts w:ascii="David"/>
          <w:color w:val="000000"/>
          <w:sz w:val="24"/>
          <w:lang w:eastAsia="en-US"/>
        </w:rPr>
        <w:t xml:space="preserve"> </w:t>
      </w:r>
      <w:r w:rsidRPr="00C63558">
        <w:rPr>
          <w:rFonts w:ascii="David" w:hint="cs"/>
          <w:color w:val="000000"/>
          <w:sz w:val="24"/>
          <w:rtl/>
          <w:lang w:eastAsia="en-US"/>
        </w:rPr>
        <w:t>לענות</w:t>
      </w:r>
      <w:r w:rsidRPr="00C63558">
        <w:rPr>
          <w:rFonts w:ascii="David"/>
          <w:color w:val="000000"/>
          <w:sz w:val="24"/>
          <w:lang w:eastAsia="en-US"/>
        </w:rPr>
        <w:t xml:space="preserve"> </w:t>
      </w:r>
      <w:r w:rsidRPr="00C63558">
        <w:rPr>
          <w:rFonts w:ascii="David" w:hint="cs"/>
          <w:color w:val="000000"/>
          <w:sz w:val="24"/>
          <w:rtl/>
          <w:lang w:eastAsia="en-US"/>
        </w:rPr>
        <w:t>ו</w:t>
      </w:r>
      <w:r w:rsidRPr="00C63558">
        <w:rPr>
          <w:rFonts w:ascii="David"/>
          <w:color w:val="000000"/>
          <w:sz w:val="24"/>
          <w:lang w:eastAsia="en-US"/>
        </w:rPr>
        <w:t>/</w:t>
      </w:r>
      <w:r w:rsidRPr="00C63558">
        <w:rPr>
          <w:rFonts w:ascii="David" w:hint="cs"/>
          <w:color w:val="000000"/>
          <w:sz w:val="24"/>
          <w:rtl/>
          <w:lang w:eastAsia="en-US"/>
        </w:rPr>
        <w:t>או</w:t>
      </w:r>
      <w:r w:rsidRPr="00C63558">
        <w:rPr>
          <w:rFonts w:ascii="David"/>
          <w:color w:val="000000"/>
          <w:sz w:val="24"/>
          <w:lang w:eastAsia="en-US"/>
        </w:rPr>
        <w:t xml:space="preserve"> </w:t>
      </w:r>
      <w:r w:rsidRPr="00C63558">
        <w:rPr>
          <w:rFonts w:ascii="David" w:hint="cs"/>
          <w:color w:val="000000"/>
          <w:sz w:val="24"/>
          <w:rtl/>
          <w:lang w:eastAsia="en-US"/>
        </w:rPr>
        <w:t>להיענות</w:t>
      </w:r>
      <w:r w:rsidRPr="00C63558">
        <w:rPr>
          <w:rFonts w:ascii="David"/>
          <w:color w:val="000000"/>
          <w:sz w:val="24"/>
          <w:lang w:eastAsia="en-US"/>
        </w:rPr>
        <w:t xml:space="preserve"> </w:t>
      </w:r>
      <w:r w:rsidRPr="00C63558">
        <w:rPr>
          <w:rFonts w:ascii="David" w:hint="cs"/>
          <w:color w:val="000000"/>
          <w:sz w:val="24"/>
          <w:rtl/>
          <w:lang w:eastAsia="en-US"/>
        </w:rPr>
        <w:t>לכל</w:t>
      </w:r>
      <w:r w:rsidRPr="00C63558">
        <w:rPr>
          <w:rFonts w:ascii="David"/>
          <w:color w:val="000000"/>
          <w:sz w:val="24"/>
          <w:lang w:eastAsia="en-US"/>
        </w:rPr>
        <w:t xml:space="preserve"> </w:t>
      </w:r>
      <w:r w:rsidRPr="00C63558">
        <w:rPr>
          <w:rFonts w:ascii="David" w:hint="cs"/>
          <w:color w:val="000000"/>
          <w:sz w:val="24"/>
          <w:rtl/>
          <w:lang w:eastAsia="en-US"/>
        </w:rPr>
        <w:t>פניה</w:t>
      </w:r>
      <w:r w:rsidRPr="00C63558">
        <w:rPr>
          <w:rFonts w:ascii="David"/>
          <w:color w:val="000000"/>
          <w:sz w:val="24"/>
          <w:lang w:eastAsia="en-US"/>
        </w:rPr>
        <w:t xml:space="preserve"> </w:t>
      </w:r>
      <w:r w:rsidRPr="00C63558">
        <w:rPr>
          <w:rFonts w:ascii="David" w:hint="cs"/>
          <w:color w:val="000000"/>
          <w:sz w:val="24"/>
          <w:rtl/>
          <w:lang w:eastAsia="en-US"/>
        </w:rPr>
        <w:t>של</w:t>
      </w:r>
      <w:r w:rsidRPr="00C63558">
        <w:rPr>
          <w:rFonts w:ascii="David"/>
          <w:color w:val="000000"/>
          <w:sz w:val="24"/>
          <w:lang w:eastAsia="en-US"/>
        </w:rPr>
        <w:t xml:space="preserve"> </w:t>
      </w:r>
      <w:r w:rsidRPr="00C63558">
        <w:rPr>
          <w:rFonts w:ascii="David" w:hint="cs"/>
          <w:color w:val="000000"/>
          <w:sz w:val="24"/>
          <w:rtl/>
          <w:lang w:eastAsia="en-US"/>
        </w:rPr>
        <w:t>משתתף</w:t>
      </w:r>
      <w:r w:rsidR="00C63558" w:rsidRPr="00C63558">
        <w:rPr>
          <w:rFonts w:ascii="David" w:hint="cs"/>
          <w:color w:val="000000"/>
          <w:sz w:val="24"/>
          <w:rtl/>
          <w:lang w:eastAsia="en-US"/>
        </w:rPr>
        <w:t xml:space="preserve"> </w:t>
      </w:r>
      <w:r w:rsidRPr="00C63558">
        <w:rPr>
          <w:rFonts w:ascii="David" w:hint="cs"/>
          <w:color w:val="000000"/>
          <w:sz w:val="24"/>
          <w:rtl/>
          <w:lang w:eastAsia="en-US"/>
        </w:rPr>
        <w:t>במכרז</w:t>
      </w:r>
      <w:r w:rsidR="00C63558" w:rsidRPr="00C63558">
        <w:rPr>
          <w:rFonts w:ascii="David" w:hint="cs"/>
          <w:color w:val="000000"/>
          <w:sz w:val="24"/>
          <w:rtl/>
          <w:lang w:eastAsia="en-US"/>
        </w:rPr>
        <w:t xml:space="preserve">. </w:t>
      </w:r>
      <w:r w:rsidRPr="00C63558">
        <w:rPr>
          <w:rFonts w:ascii="David"/>
          <w:color w:val="000000"/>
          <w:sz w:val="24"/>
          <w:lang w:eastAsia="en-US"/>
        </w:rPr>
        <w:t xml:space="preserve"> </w:t>
      </w:r>
      <w:r w:rsidRPr="00C63558">
        <w:rPr>
          <w:rFonts w:ascii="David" w:hint="cs"/>
          <w:color w:val="000000"/>
          <w:sz w:val="24"/>
          <w:rtl/>
          <w:lang w:eastAsia="en-US"/>
        </w:rPr>
        <w:t>המועצה</w:t>
      </w:r>
      <w:r w:rsidRPr="00C63558">
        <w:rPr>
          <w:rFonts w:ascii="David"/>
          <w:color w:val="000000"/>
          <w:sz w:val="24"/>
          <w:lang w:eastAsia="en-US"/>
        </w:rPr>
        <w:t xml:space="preserve"> </w:t>
      </w:r>
      <w:r w:rsidRPr="00C63558">
        <w:rPr>
          <w:rFonts w:ascii="David" w:hint="cs"/>
          <w:color w:val="000000"/>
          <w:sz w:val="24"/>
          <w:rtl/>
          <w:lang w:eastAsia="en-US"/>
        </w:rPr>
        <w:t>תהיה</w:t>
      </w:r>
      <w:r w:rsidRPr="00C63558">
        <w:rPr>
          <w:rFonts w:ascii="David"/>
          <w:color w:val="000000"/>
          <w:sz w:val="24"/>
          <w:lang w:eastAsia="en-US"/>
        </w:rPr>
        <w:t xml:space="preserve"> </w:t>
      </w:r>
      <w:r w:rsidRPr="00C63558">
        <w:rPr>
          <w:rFonts w:ascii="David" w:hint="cs"/>
          <w:color w:val="000000"/>
          <w:sz w:val="24"/>
          <w:rtl/>
          <w:lang w:eastAsia="en-US"/>
        </w:rPr>
        <w:t>רשאית</w:t>
      </w:r>
      <w:r w:rsidRPr="00C63558">
        <w:rPr>
          <w:rFonts w:ascii="David"/>
          <w:color w:val="000000"/>
          <w:sz w:val="24"/>
          <w:lang w:eastAsia="en-US"/>
        </w:rPr>
        <w:t xml:space="preserve"> </w:t>
      </w:r>
      <w:r w:rsidRPr="00C63558">
        <w:rPr>
          <w:rFonts w:ascii="David" w:hint="cs"/>
          <w:color w:val="000000"/>
          <w:sz w:val="24"/>
          <w:rtl/>
          <w:lang w:eastAsia="en-US"/>
        </w:rPr>
        <w:t>להימנע</w:t>
      </w:r>
      <w:r w:rsidRPr="00C63558">
        <w:rPr>
          <w:rFonts w:ascii="David"/>
          <w:color w:val="000000"/>
          <w:sz w:val="24"/>
          <w:lang w:eastAsia="en-US"/>
        </w:rPr>
        <w:t xml:space="preserve"> </w:t>
      </w:r>
      <w:r w:rsidRPr="00C63558">
        <w:rPr>
          <w:rFonts w:ascii="David" w:hint="cs"/>
          <w:color w:val="000000"/>
          <w:sz w:val="24"/>
          <w:rtl/>
          <w:lang w:eastAsia="en-US"/>
        </w:rPr>
        <w:t>ממתן</w:t>
      </w:r>
      <w:r w:rsidRPr="00C63558">
        <w:rPr>
          <w:rFonts w:ascii="David"/>
          <w:color w:val="000000"/>
          <w:sz w:val="24"/>
          <w:lang w:eastAsia="en-US"/>
        </w:rPr>
        <w:t xml:space="preserve"> </w:t>
      </w:r>
      <w:r w:rsidRPr="00C63558">
        <w:rPr>
          <w:rFonts w:ascii="David" w:hint="cs"/>
          <w:color w:val="000000"/>
          <w:sz w:val="24"/>
          <w:rtl/>
          <w:lang w:eastAsia="en-US"/>
        </w:rPr>
        <w:t>מענה</w:t>
      </w:r>
      <w:r w:rsidRPr="00C63558">
        <w:rPr>
          <w:rFonts w:ascii="David"/>
          <w:color w:val="000000"/>
          <w:sz w:val="24"/>
          <w:lang w:eastAsia="en-US"/>
        </w:rPr>
        <w:t xml:space="preserve"> </w:t>
      </w:r>
      <w:r w:rsidRPr="00C63558">
        <w:rPr>
          <w:rFonts w:ascii="David" w:hint="cs"/>
          <w:color w:val="000000"/>
          <w:sz w:val="24"/>
          <w:rtl/>
          <w:lang w:eastAsia="en-US"/>
        </w:rPr>
        <w:t>כאשר</w:t>
      </w:r>
      <w:r w:rsidR="00C63558" w:rsidRPr="00C63558">
        <w:rPr>
          <w:rFonts w:ascii="David" w:hint="cs"/>
          <w:color w:val="000000"/>
          <w:sz w:val="24"/>
          <w:rtl/>
          <w:lang w:eastAsia="en-US"/>
        </w:rPr>
        <w:t xml:space="preserve">, </w:t>
      </w:r>
      <w:r w:rsidRPr="00C63558">
        <w:rPr>
          <w:rFonts w:ascii="David"/>
          <w:color w:val="000000"/>
          <w:sz w:val="24"/>
          <w:lang w:eastAsia="en-US"/>
        </w:rPr>
        <w:t xml:space="preserve"> </w:t>
      </w:r>
      <w:r w:rsidRPr="00C63558">
        <w:rPr>
          <w:rFonts w:ascii="David" w:hint="cs"/>
          <w:color w:val="000000"/>
          <w:sz w:val="24"/>
          <w:rtl/>
          <w:lang w:eastAsia="en-US"/>
        </w:rPr>
        <w:t>לפי</w:t>
      </w:r>
      <w:r w:rsidRPr="00C63558">
        <w:rPr>
          <w:rFonts w:ascii="David"/>
          <w:color w:val="000000"/>
          <w:sz w:val="24"/>
          <w:lang w:eastAsia="en-US"/>
        </w:rPr>
        <w:t xml:space="preserve"> </w:t>
      </w:r>
      <w:r w:rsidRPr="00C63558">
        <w:rPr>
          <w:rFonts w:ascii="David" w:hint="cs"/>
          <w:color w:val="000000"/>
          <w:sz w:val="24"/>
          <w:rtl/>
          <w:lang w:eastAsia="en-US"/>
        </w:rPr>
        <w:t>שיקול</w:t>
      </w:r>
      <w:r w:rsidRPr="00C63558">
        <w:rPr>
          <w:rFonts w:ascii="David"/>
          <w:color w:val="000000"/>
          <w:sz w:val="24"/>
          <w:lang w:eastAsia="en-US"/>
        </w:rPr>
        <w:t xml:space="preserve"> </w:t>
      </w:r>
      <w:r w:rsidRPr="00C63558">
        <w:rPr>
          <w:rFonts w:ascii="David" w:hint="cs"/>
          <w:color w:val="000000"/>
          <w:sz w:val="24"/>
          <w:rtl/>
          <w:lang w:eastAsia="en-US"/>
        </w:rPr>
        <w:t>דעתה</w:t>
      </w:r>
      <w:r w:rsidRPr="00C63558">
        <w:rPr>
          <w:rFonts w:ascii="David"/>
          <w:color w:val="000000"/>
          <w:sz w:val="24"/>
          <w:lang w:eastAsia="en-US"/>
        </w:rPr>
        <w:t xml:space="preserve"> </w:t>
      </w:r>
      <w:r w:rsidRPr="00C63558">
        <w:rPr>
          <w:rFonts w:ascii="David" w:hint="cs"/>
          <w:color w:val="000000"/>
          <w:sz w:val="24"/>
          <w:rtl/>
          <w:lang w:eastAsia="en-US"/>
        </w:rPr>
        <w:t>הבלעדי</w:t>
      </w:r>
      <w:r w:rsidR="00C63558" w:rsidRPr="00C63558">
        <w:rPr>
          <w:rFonts w:ascii="David" w:hint="cs"/>
          <w:color w:val="000000"/>
          <w:sz w:val="24"/>
          <w:rtl/>
          <w:lang w:eastAsia="en-US"/>
        </w:rPr>
        <w:t xml:space="preserve">, </w:t>
      </w:r>
      <w:r w:rsidRPr="00C63558">
        <w:rPr>
          <w:rFonts w:ascii="David"/>
          <w:color w:val="000000"/>
          <w:sz w:val="24"/>
          <w:lang w:eastAsia="en-US"/>
        </w:rPr>
        <w:t xml:space="preserve"> </w:t>
      </w:r>
      <w:r w:rsidRPr="00C63558">
        <w:rPr>
          <w:rFonts w:ascii="David" w:hint="cs"/>
          <w:color w:val="000000"/>
          <w:sz w:val="24"/>
          <w:rtl/>
          <w:lang w:eastAsia="en-US"/>
        </w:rPr>
        <w:t>הפניה</w:t>
      </w:r>
      <w:r w:rsidR="00C63558" w:rsidRPr="00C63558">
        <w:rPr>
          <w:rFonts w:ascii="David" w:hint="cs"/>
          <w:color w:val="000000"/>
          <w:sz w:val="24"/>
          <w:rtl/>
          <w:lang w:eastAsia="en-US"/>
        </w:rPr>
        <w:t xml:space="preserve"> </w:t>
      </w:r>
      <w:r w:rsidRPr="00C63558">
        <w:rPr>
          <w:rFonts w:ascii="David" w:hint="cs"/>
          <w:color w:val="000000"/>
          <w:sz w:val="24"/>
          <w:rtl/>
          <w:lang w:eastAsia="en-US"/>
        </w:rPr>
        <w:t>אינה</w:t>
      </w:r>
      <w:r w:rsidRPr="00C63558">
        <w:rPr>
          <w:rFonts w:ascii="David"/>
          <w:color w:val="000000"/>
          <w:sz w:val="24"/>
          <w:lang w:eastAsia="en-US"/>
        </w:rPr>
        <w:t xml:space="preserve"> </w:t>
      </w:r>
      <w:r w:rsidRPr="00C63558">
        <w:rPr>
          <w:rFonts w:ascii="David" w:hint="cs"/>
          <w:color w:val="000000"/>
          <w:sz w:val="24"/>
          <w:rtl/>
          <w:lang w:eastAsia="en-US"/>
        </w:rPr>
        <w:t>מחייבת</w:t>
      </w:r>
      <w:r w:rsidRPr="00C63558">
        <w:rPr>
          <w:rFonts w:ascii="David"/>
          <w:color w:val="000000"/>
          <w:sz w:val="24"/>
          <w:lang w:eastAsia="en-US"/>
        </w:rPr>
        <w:t xml:space="preserve"> </w:t>
      </w:r>
      <w:r w:rsidRPr="00C63558">
        <w:rPr>
          <w:rFonts w:ascii="David" w:hint="cs"/>
          <w:color w:val="000000"/>
          <w:sz w:val="24"/>
          <w:rtl/>
          <w:lang w:eastAsia="en-US"/>
        </w:rPr>
        <w:t>מתן</w:t>
      </w:r>
      <w:r w:rsidRPr="00C63558">
        <w:rPr>
          <w:rFonts w:ascii="David"/>
          <w:color w:val="000000"/>
          <w:sz w:val="24"/>
          <w:lang w:eastAsia="en-US"/>
        </w:rPr>
        <w:t xml:space="preserve"> </w:t>
      </w:r>
      <w:r w:rsidRPr="00C63558">
        <w:rPr>
          <w:rFonts w:ascii="David" w:hint="cs"/>
          <w:color w:val="000000"/>
          <w:sz w:val="24"/>
          <w:rtl/>
          <w:lang w:eastAsia="en-US"/>
        </w:rPr>
        <w:t>הבהרה</w:t>
      </w:r>
      <w:r w:rsidRPr="00C63558">
        <w:rPr>
          <w:rFonts w:ascii="David"/>
          <w:color w:val="000000"/>
          <w:sz w:val="24"/>
          <w:lang w:eastAsia="en-US"/>
        </w:rPr>
        <w:t xml:space="preserve"> </w:t>
      </w:r>
      <w:r w:rsidRPr="00C63558">
        <w:rPr>
          <w:rFonts w:ascii="David" w:hint="cs"/>
          <w:color w:val="000000"/>
          <w:sz w:val="24"/>
          <w:rtl/>
          <w:lang w:eastAsia="en-US"/>
        </w:rPr>
        <w:t>כלשהי</w:t>
      </w:r>
      <w:r w:rsidR="00C63558">
        <w:rPr>
          <w:rFonts w:ascii="David" w:hint="cs"/>
          <w:color w:val="000000"/>
          <w:sz w:val="24"/>
          <w:rtl/>
          <w:lang w:eastAsia="en-US"/>
        </w:rPr>
        <w:t xml:space="preserve">. </w:t>
      </w:r>
    </w:p>
    <w:p w14:paraId="1A7BFD61" w14:textId="77777777" w:rsidR="00323C67" w:rsidRPr="00C63558" w:rsidRDefault="00323C67" w:rsidP="001A51FD">
      <w:pPr>
        <w:pStyle w:val="10"/>
        <w:numPr>
          <w:ilvl w:val="1"/>
          <w:numId w:val="19"/>
        </w:numPr>
        <w:ind w:left="942" w:hanging="647"/>
        <w:rPr>
          <w:rFonts w:ascii="David"/>
          <w:sz w:val="24"/>
          <w:rtl/>
          <w:lang w:eastAsia="en-US"/>
        </w:rPr>
      </w:pPr>
      <w:r w:rsidRPr="00C63558">
        <w:rPr>
          <w:rFonts w:ascii="David" w:hint="cs"/>
          <w:color w:val="000000"/>
          <w:sz w:val="24"/>
          <w:rtl/>
          <w:lang w:eastAsia="en-US"/>
        </w:rPr>
        <w:t>לאחר</w:t>
      </w:r>
      <w:r w:rsidRPr="00C63558">
        <w:rPr>
          <w:rFonts w:ascii="David"/>
          <w:color w:val="000000"/>
          <w:sz w:val="24"/>
          <w:lang w:eastAsia="en-US"/>
        </w:rPr>
        <w:t xml:space="preserve"> </w:t>
      </w:r>
      <w:r w:rsidRPr="00C63558">
        <w:rPr>
          <w:rFonts w:ascii="David" w:hint="cs"/>
          <w:color w:val="000000"/>
          <w:sz w:val="24"/>
          <w:rtl/>
          <w:lang w:eastAsia="en-US"/>
        </w:rPr>
        <w:t>חלוף</w:t>
      </w:r>
      <w:r w:rsidRPr="00C63558">
        <w:rPr>
          <w:rFonts w:ascii="David"/>
          <w:color w:val="000000"/>
          <w:sz w:val="24"/>
          <w:lang w:eastAsia="en-US"/>
        </w:rPr>
        <w:t xml:space="preserve"> </w:t>
      </w:r>
      <w:r w:rsidRPr="00C63558">
        <w:rPr>
          <w:rFonts w:ascii="David" w:hint="cs"/>
          <w:color w:val="000000"/>
          <w:sz w:val="24"/>
          <w:rtl/>
          <w:lang w:eastAsia="en-US"/>
        </w:rPr>
        <w:t>המועד</w:t>
      </w:r>
      <w:r w:rsidRPr="00C63558">
        <w:rPr>
          <w:rFonts w:ascii="David"/>
          <w:color w:val="000000"/>
          <w:sz w:val="24"/>
          <w:lang w:eastAsia="en-US"/>
        </w:rPr>
        <w:t xml:space="preserve"> </w:t>
      </w:r>
      <w:r w:rsidRPr="00C63558">
        <w:rPr>
          <w:rFonts w:ascii="David" w:hint="cs"/>
          <w:color w:val="000000"/>
          <w:sz w:val="24"/>
          <w:rtl/>
          <w:lang w:eastAsia="en-US"/>
        </w:rPr>
        <w:t>הקבוע</w:t>
      </w:r>
      <w:r w:rsidR="00C63558" w:rsidRPr="00C63558">
        <w:rPr>
          <w:rFonts w:ascii="David" w:hint="cs"/>
          <w:color w:val="000000"/>
          <w:sz w:val="24"/>
          <w:rtl/>
          <w:lang w:eastAsia="en-US"/>
        </w:rPr>
        <w:t xml:space="preserve"> כאמור </w:t>
      </w:r>
      <w:r w:rsidRPr="00C63558">
        <w:rPr>
          <w:rFonts w:ascii="David" w:hint="cs"/>
          <w:color w:val="000000"/>
          <w:sz w:val="24"/>
          <w:rtl/>
          <w:lang w:eastAsia="en-US"/>
        </w:rPr>
        <w:t>לעיל</w:t>
      </w:r>
      <w:r w:rsidRPr="00C63558">
        <w:rPr>
          <w:rFonts w:ascii="David"/>
          <w:color w:val="000000"/>
          <w:sz w:val="24"/>
          <w:lang w:eastAsia="en-US"/>
        </w:rPr>
        <w:t xml:space="preserve">, </w:t>
      </w:r>
      <w:r w:rsidRPr="00C63558">
        <w:rPr>
          <w:rFonts w:ascii="David" w:hint="cs"/>
          <w:color w:val="000000"/>
          <w:sz w:val="24"/>
          <w:rtl/>
          <w:lang w:eastAsia="en-US"/>
        </w:rPr>
        <w:t>לא</w:t>
      </w:r>
      <w:r w:rsidRPr="00C63558">
        <w:rPr>
          <w:rFonts w:ascii="David"/>
          <w:color w:val="000000"/>
          <w:sz w:val="24"/>
          <w:lang w:eastAsia="en-US"/>
        </w:rPr>
        <w:t xml:space="preserve"> </w:t>
      </w:r>
      <w:r w:rsidRPr="00C63558">
        <w:rPr>
          <w:rFonts w:ascii="David" w:hint="cs"/>
          <w:color w:val="000000"/>
          <w:sz w:val="24"/>
          <w:rtl/>
          <w:lang w:eastAsia="en-US"/>
        </w:rPr>
        <w:t>תישמע</w:t>
      </w:r>
      <w:r w:rsidRPr="00C63558">
        <w:rPr>
          <w:rFonts w:ascii="David"/>
          <w:color w:val="000000"/>
          <w:sz w:val="24"/>
          <w:lang w:eastAsia="en-US"/>
        </w:rPr>
        <w:t xml:space="preserve"> </w:t>
      </w:r>
      <w:r w:rsidRPr="00C63558">
        <w:rPr>
          <w:rFonts w:ascii="David" w:hint="cs"/>
          <w:color w:val="000000"/>
          <w:sz w:val="24"/>
          <w:rtl/>
          <w:lang w:eastAsia="en-US"/>
        </w:rPr>
        <w:t>ולא</w:t>
      </w:r>
      <w:r w:rsidRPr="00C63558">
        <w:rPr>
          <w:rFonts w:ascii="David"/>
          <w:color w:val="000000"/>
          <w:sz w:val="24"/>
          <w:lang w:eastAsia="en-US"/>
        </w:rPr>
        <w:t xml:space="preserve"> </w:t>
      </w:r>
      <w:r w:rsidRPr="00C63558">
        <w:rPr>
          <w:rFonts w:ascii="David" w:hint="cs"/>
          <w:color w:val="000000"/>
          <w:sz w:val="24"/>
          <w:rtl/>
          <w:lang w:eastAsia="en-US"/>
        </w:rPr>
        <w:t>תתקבל</w:t>
      </w:r>
      <w:r w:rsidRPr="00C63558">
        <w:rPr>
          <w:rFonts w:ascii="David"/>
          <w:color w:val="000000"/>
          <w:sz w:val="24"/>
          <w:lang w:eastAsia="en-US"/>
        </w:rPr>
        <w:t xml:space="preserve"> </w:t>
      </w:r>
      <w:r w:rsidRPr="00C63558">
        <w:rPr>
          <w:rFonts w:ascii="David" w:hint="cs"/>
          <w:color w:val="000000"/>
          <w:sz w:val="24"/>
          <w:rtl/>
          <w:lang w:eastAsia="en-US"/>
        </w:rPr>
        <w:t>ממשתתף</w:t>
      </w:r>
      <w:r w:rsidRPr="00C63558">
        <w:rPr>
          <w:rFonts w:ascii="David"/>
          <w:color w:val="000000"/>
          <w:sz w:val="24"/>
          <w:lang w:eastAsia="en-US"/>
        </w:rPr>
        <w:t xml:space="preserve"> </w:t>
      </w:r>
      <w:r w:rsidRPr="00C63558">
        <w:rPr>
          <w:rFonts w:ascii="David" w:hint="cs"/>
          <w:color w:val="000000"/>
          <w:sz w:val="24"/>
          <w:rtl/>
          <w:lang w:eastAsia="en-US"/>
        </w:rPr>
        <w:t>במכרז</w:t>
      </w:r>
      <w:r w:rsidRPr="00C63558">
        <w:rPr>
          <w:rFonts w:ascii="David"/>
          <w:color w:val="000000"/>
          <w:sz w:val="24"/>
          <w:lang w:eastAsia="en-US"/>
        </w:rPr>
        <w:t xml:space="preserve"> </w:t>
      </w:r>
      <w:r w:rsidRPr="00C63558">
        <w:rPr>
          <w:rFonts w:ascii="David" w:hint="cs"/>
          <w:color w:val="000000"/>
          <w:sz w:val="24"/>
          <w:rtl/>
          <w:lang w:eastAsia="en-US"/>
        </w:rPr>
        <w:t>כל</w:t>
      </w:r>
      <w:r w:rsidRPr="00C63558">
        <w:rPr>
          <w:rFonts w:ascii="David"/>
          <w:color w:val="000000"/>
          <w:sz w:val="24"/>
          <w:lang w:eastAsia="en-US"/>
        </w:rPr>
        <w:t xml:space="preserve"> </w:t>
      </w:r>
      <w:r w:rsidRPr="00C63558">
        <w:rPr>
          <w:rFonts w:ascii="David" w:hint="cs"/>
          <w:color w:val="000000"/>
          <w:sz w:val="24"/>
          <w:rtl/>
          <w:lang w:eastAsia="en-US"/>
        </w:rPr>
        <w:t>טענה</w:t>
      </w:r>
      <w:r w:rsidR="00C63558" w:rsidRPr="00C63558">
        <w:rPr>
          <w:rFonts w:ascii="David" w:hint="cs"/>
          <w:color w:val="000000"/>
          <w:sz w:val="24"/>
          <w:rtl/>
          <w:lang w:eastAsia="en-US"/>
        </w:rPr>
        <w:t xml:space="preserve"> </w:t>
      </w:r>
      <w:r w:rsidRPr="00C63558">
        <w:rPr>
          <w:rFonts w:ascii="David" w:hint="cs"/>
          <w:sz w:val="24"/>
          <w:rtl/>
          <w:lang w:eastAsia="en-US"/>
        </w:rPr>
        <w:t>בדבר</w:t>
      </w:r>
      <w:r w:rsidRPr="00C63558">
        <w:rPr>
          <w:rFonts w:ascii="David"/>
          <w:sz w:val="24"/>
          <w:lang w:eastAsia="en-US"/>
        </w:rPr>
        <w:t xml:space="preserve"> </w:t>
      </w:r>
      <w:r w:rsidRPr="00C63558">
        <w:rPr>
          <w:rFonts w:ascii="David" w:hint="cs"/>
          <w:sz w:val="24"/>
          <w:rtl/>
          <w:lang w:eastAsia="en-US"/>
        </w:rPr>
        <w:t>סתירה</w:t>
      </w:r>
      <w:r w:rsidRPr="00C63558">
        <w:rPr>
          <w:rFonts w:ascii="David"/>
          <w:sz w:val="24"/>
          <w:lang w:eastAsia="en-US"/>
        </w:rPr>
        <w:t xml:space="preserve">, </w:t>
      </w:r>
      <w:r w:rsidRPr="00C63558">
        <w:rPr>
          <w:rFonts w:ascii="David" w:hint="cs"/>
          <w:sz w:val="24"/>
          <w:rtl/>
          <w:lang w:eastAsia="en-US"/>
        </w:rPr>
        <w:t>שגיאה</w:t>
      </w:r>
      <w:r w:rsidRPr="00C63558">
        <w:rPr>
          <w:rFonts w:ascii="David"/>
          <w:sz w:val="24"/>
          <w:lang w:eastAsia="en-US"/>
        </w:rPr>
        <w:t xml:space="preserve"> </w:t>
      </w:r>
      <w:r w:rsidRPr="00C63558">
        <w:rPr>
          <w:rFonts w:ascii="David" w:hint="cs"/>
          <w:sz w:val="24"/>
          <w:rtl/>
          <w:lang w:eastAsia="en-US"/>
        </w:rPr>
        <w:t>ו</w:t>
      </w:r>
      <w:r w:rsidRPr="00C63558">
        <w:rPr>
          <w:rFonts w:ascii="David"/>
          <w:sz w:val="24"/>
          <w:lang w:eastAsia="en-US"/>
        </w:rPr>
        <w:t>/</w:t>
      </w:r>
      <w:r w:rsidRPr="00C63558">
        <w:rPr>
          <w:rFonts w:ascii="David" w:hint="cs"/>
          <w:sz w:val="24"/>
          <w:rtl/>
          <w:lang w:eastAsia="en-US"/>
        </w:rPr>
        <w:t>או</w:t>
      </w:r>
      <w:r w:rsidRPr="00C63558">
        <w:rPr>
          <w:rFonts w:ascii="David"/>
          <w:sz w:val="24"/>
          <w:lang w:eastAsia="en-US"/>
        </w:rPr>
        <w:t xml:space="preserve"> </w:t>
      </w:r>
      <w:r w:rsidRPr="00C63558">
        <w:rPr>
          <w:rFonts w:ascii="David" w:hint="cs"/>
          <w:sz w:val="24"/>
          <w:rtl/>
          <w:lang w:eastAsia="en-US"/>
        </w:rPr>
        <w:t>אי</w:t>
      </w:r>
      <w:r w:rsidRPr="00C63558">
        <w:rPr>
          <w:rFonts w:ascii="David"/>
          <w:sz w:val="24"/>
          <w:lang w:eastAsia="en-US"/>
        </w:rPr>
        <w:t xml:space="preserve"> </w:t>
      </w:r>
      <w:r w:rsidRPr="00C63558">
        <w:rPr>
          <w:rFonts w:ascii="David" w:hint="cs"/>
          <w:sz w:val="24"/>
          <w:rtl/>
          <w:lang w:eastAsia="en-US"/>
        </w:rPr>
        <w:t>התאמה</w:t>
      </w:r>
      <w:r w:rsidRPr="00C63558">
        <w:rPr>
          <w:rFonts w:ascii="David"/>
          <w:sz w:val="24"/>
          <w:lang w:eastAsia="en-US"/>
        </w:rPr>
        <w:t xml:space="preserve"> </w:t>
      </w:r>
      <w:r w:rsidRPr="00C63558">
        <w:rPr>
          <w:rFonts w:ascii="David" w:hint="cs"/>
          <w:sz w:val="24"/>
          <w:rtl/>
          <w:lang w:eastAsia="en-US"/>
        </w:rPr>
        <w:t>במסמכי</w:t>
      </w:r>
      <w:r w:rsidRPr="00C63558">
        <w:rPr>
          <w:rFonts w:ascii="David"/>
          <w:sz w:val="24"/>
          <w:lang w:eastAsia="en-US"/>
        </w:rPr>
        <w:t xml:space="preserve"> </w:t>
      </w:r>
      <w:r w:rsidRPr="00C63558">
        <w:rPr>
          <w:rFonts w:ascii="David" w:hint="cs"/>
          <w:sz w:val="24"/>
          <w:rtl/>
          <w:lang w:eastAsia="en-US"/>
        </w:rPr>
        <w:t>המכרז</w:t>
      </w:r>
      <w:r w:rsidRPr="00C63558">
        <w:rPr>
          <w:rFonts w:ascii="David"/>
          <w:sz w:val="24"/>
          <w:lang w:eastAsia="en-US"/>
        </w:rPr>
        <w:t xml:space="preserve"> </w:t>
      </w:r>
      <w:r w:rsidRPr="00C63558">
        <w:rPr>
          <w:rFonts w:ascii="David" w:hint="cs"/>
          <w:sz w:val="24"/>
          <w:rtl/>
          <w:lang w:eastAsia="en-US"/>
        </w:rPr>
        <w:t>ו</w:t>
      </w:r>
      <w:r w:rsidRPr="00C63558">
        <w:rPr>
          <w:rFonts w:ascii="David"/>
          <w:sz w:val="24"/>
          <w:lang w:eastAsia="en-US"/>
        </w:rPr>
        <w:t>/</w:t>
      </w:r>
      <w:r w:rsidRPr="00C63558">
        <w:rPr>
          <w:rFonts w:ascii="David" w:hint="cs"/>
          <w:sz w:val="24"/>
          <w:rtl/>
          <w:lang w:eastAsia="en-US"/>
        </w:rPr>
        <w:t>או</w:t>
      </w:r>
      <w:r w:rsidRPr="00C63558">
        <w:rPr>
          <w:rFonts w:ascii="David"/>
          <w:sz w:val="24"/>
          <w:lang w:eastAsia="en-US"/>
        </w:rPr>
        <w:t xml:space="preserve"> </w:t>
      </w:r>
      <w:r w:rsidRPr="00C63558">
        <w:rPr>
          <w:rFonts w:ascii="David" w:hint="cs"/>
          <w:sz w:val="24"/>
          <w:rtl/>
          <w:lang w:eastAsia="en-US"/>
        </w:rPr>
        <w:t>בדבר</w:t>
      </w:r>
      <w:r w:rsidRPr="00C63558">
        <w:rPr>
          <w:rFonts w:ascii="David"/>
          <w:sz w:val="24"/>
          <w:lang w:eastAsia="en-US"/>
        </w:rPr>
        <w:t xml:space="preserve"> </w:t>
      </w:r>
      <w:r w:rsidRPr="00C63558">
        <w:rPr>
          <w:rFonts w:ascii="David" w:hint="cs"/>
          <w:sz w:val="24"/>
          <w:rtl/>
          <w:lang w:eastAsia="en-US"/>
        </w:rPr>
        <w:t>טעות</w:t>
      </w:r>
      <w:r w:rsidRPr="00C63558">
        <w:rPr>
          <w:rFonts w:ascii="David"/>
          <w:sz w:val="24"/>
          <w:lang w:eastAsia="en-US"/>
        </w:rPr>
        <w:t xml:space="preserve"> </w:t>
      </w:r>
      <w:r w:rsidRPr="00C63558">
        <w:rPr>
          <w:rFonts w:ascii="David" w:hint="cs"/>
          <w:sz w:val="24"/>
          <w:rtl/>
          <w:lang w:eastAsia="en-US"/>
        </w:rPr>
        <w:t>ו</w:t>
      </w:r>
      <w:r w:rsidRPr="00C63558">
        <w:rPr>
          <w:rFonts w:ascii="David"/>
          <w:sz w:val="24"/>
          <w:lang w:eastAsia="en-US"/>
        </w:rPr>
        <w:t>/</w:t>
      </w:r>
      <w:r w:rsidRPr="00C63558">
        <w:rPr>
          <w:rFonts w:ascii="David" w:hint="cs"/>
          <w:sz w:val="24"/>
          <w:rtl/>
          <w:lang w:eastAsia="en-US"/>
        </w:rPr>
        <w:t>או</w:t>
      </w:r>
      <w:r w:rsidRPr="00C63558">
        <w:rPr>
          <w:rFonts w:ascii="David"/>
          <w:sz w:val="24"/>
          <w:lang w:eastAsia="en-US"/>
        </w:rPr>
        <w:t xml:space="preserve"> </w:t>
      </w:r>
      <w:r w:rsidRPr="00C63558">
        <w:rPr>
          <w:rFonts w:ascii="David" w:hint="cs"/>
          <w:sz w:val="24"/>
          <w:rtl/>
          <w:lang w:eastAsia="en-US"/>
        </w:rPr>
        <w:t>אי</w:t>
      </w:r>
      <w:r w:rsidRPr="00C63558">
        <w:rPr>
          <w:rFonts w:ascii="David"/>
          <w:sz w:val="24"/>
          <w:lang w:eastAsia="en-US"/>
        </w:rPr>
        <w:t xml:space="preserve"> </w:t>
      </w:r>
      <w:r w:rsidRPr="00C63558">
        <w:rPr>
          <w:rFonts w:ascii="David" w:hint="cs"/>
          <w:sz w:val="24"/>
          <w:rtl/>
          <w:lang w:eastAsia="en-US"/>
        </w:rPr>
        <w:t>הבנה</w:t>
      </w:r>
      <w:r w:rsidRPr="00C63558">
        <w:rPr>
          <w:rFonts w:ascii="David"/>
          <w:sz w:val="24"/>
          <w:lang w:eastAsia="en-US"/>
        </w:rPr>
        <w:t xml:space="preserve"> </w:t>
      </w:r>
      <w:r w:rsidRPr="00C63558">
        <w:rPr>
          <w:rFonts w:ascii="David" w:hint="cs"/>
          <w:sz w:val="24"/>
          <w:rtl/>
          <w:lang w:eastAsia="en-US"/>
        </w:rPr>
        <w:t>של</w:t>
      </w:r>
      <w:r w:rsidR="00C63558" w:rsidRPr="00C63558">
        <w:rPr>
          <w:rFonts w:ascii="David" w:hint="cs"/>
          <w:sz w:val="24"/>
          <w:rtl/>
          <w:lang w:eastAsia="en-US"/>
        </w:rPr>
        <w:t xml:space="preserve"> </w:t>
      </w:r>
      <w:r w:rsidRPr="00C63558">
        <w:rPr>
          <w:rFonts w:ascii="David" w:hint="cs"/>
          <w:sz w:val="24"/>
          <w:rtl/>
          <w:lang w:eastAsia="en-US"/>
        </w:rPr>
        <w:t>פרט</w:t>
      </w:r>
      <w:r w:rsidRPr="00C63558">
        <w:rPr>
          <w:rFonts w:ascii="David"/>
          <w:sz w:val="24"/>
          <w:lang w:eastAsia="en-US"/>
        </w:rPr>
        <w:t xml:space="preserve"> </w:t>
      </w:r>
      <w:r w:rsidRPr="00C63558">
        <w:rPr>
          <w:rFonts w:ascii="David" w:hint="cs"/>
          <w:sz w:val="24"/>
          <w:rtl/>
          <w:lang w:eastAsia="en-US"/>
        </w:rPr>
        <w:t>כלשהו</w:t>
      </w:r>
      <w:r w:rsidRPr="00C63558">
        <w:rPr>
          <w:rFonts w:ascii="David"/>
          <w:sz w:val="24"/>
          <w:lang w:eastAsia="en-US"/>
        </w:rPr>
        <w:t xml:space="preserve"> </w:t>
      </w:r>
      <w:r w:rsidRPr="00C63558">
        <w:rPr>
          <w:rFonts w:ascii="David" w:hint="cs"/>
          <w:sz w:val="24"/>
          <w:rtl/>
          <w:lang w:eastAsia="en-US"/>
        </w:rPr>
        <w:t>הקשור</w:t>
      </w:r>
      <w:r w:rsidRPr="00C63558">
        <w:rPr>
          <w:rFonts w:ascii="David"/>
          <w:sz w:val="24"/>
          <w:lang w:eastAsia="en-US"/>
        </w:rPr>
        <w:t xml:space="preserve"> </w:t>
      </w:r>
      <w:r w:rsidRPr="00C63558">
        <w:rPr>
          <w:rFonts w:ascii="David" w:hint="cs"/>
          <w:sz w:val="24"/>
          <w:rtl/>
          <w:lang w:eastAsia="en-US"/>
        </w:rPr>
        <w:t>במכרז</w:t>
      </w:r>
      <w:r w:rsidR="00C63558">
        <w:rPr>
          <w:rFonts w:ascii="David" w:hint="cs"/>
          <w:sz w:val="24"/>
          <w:rtl/>
          <w:lang w:eastAsia="en-US"/>
        </w:rPr>
        <w:t xml:space="preserve">. </w:t>
      </w:r>
    </w:p>
    <w:p w14:paraId="1A7BFD63"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מילוי מסמכי המכרז</w:t>
      </w:r>
      <w:r>
        <w:rPr>
          <w:rFonts w:ascii="Tahoma" w:hAnsi="Tahoma" w:hint="cs"/>
          <w:b/>
          <w:bCs/>
          <w:sz w:val="28"/>
          <w:szCs w:val="28"/>
          <w:u w:val="single"/>
          <w:rtl/>
        </w:rPr>
        <w:t xml:space="preserve"> והכנת ההצעה</w:t>
      </w:r>
    </w:p>
    <w:p w14:paraId="1A7BFD64" w14:textId="78F17555" w:rsidR="000D7B6D" w:rsidRDefault="000D7B6D" w:rsidP="001A51FD">
      <w:pPr>
        <w:pStyle w:val="10"/>
        <w:numPr>
          <w:ilvl w:val="1"/>
          <w:numId w:val="7"/>
        </w:numPr>
        <w:tabs>
          <w:tab w:val="left" w:pos="8312"/>
        </w:tabs>
        <w:rPr>
          <w:rFonts w:ascii="Tahoma" w:hAnsi="Tahoma"/>
          <w:sz w:val="24"/>
        </w:rPr>
      </w:pPr>
      <w:r w:rsidRPr="000D7B6D">
        <w:rPr>
          <w:rFonts w:ascii="Tahoma" w:hAnsi="Tahoma" w:hint="cs"/>
          <w:sz w:val="24"/>
          <w:rtl/>
        </w:rPr>
        <w:t>אין</w:t>
      </w:r>
      <w:r w:rsidRPr="000D7B6D">
        <w:rPr>
          <w:rFonts w:ascii="Tahoma" w:hAnsi="Tahoma"/>
          <w:sz w:val="24"/>
        </w:rPr>
        <w:t xml:space="preserve"> </w:t>
      </w:r>
      <w:r w:rsidRPr="000D7B6D">
        <w:rPr>
          <w:rFonts w:ascii="Tahoma" w:hAnsi="Tahoma" w:hint="cs"/>
          <w:sz w:val="24"/>
          <w:rtl/>
        </w:rPr>
        <w:t>לכתוב ו/או</w:t>
      </w:r>
      <w:r w:rsidRPr="000D7B6D">
        <w:rPr>
          <w:rFonts w:ascii="Tahoma" w:hAnsi="Tahoma"/>
          <w:sz w:val="24"/>
        </w:rPr>
        <w:t xml:space="preserve"> </w:t>
      </w:r>
      <w:r w:rsidRPr="000D7B6D">
        <w:rPr>
          <w:rFonts w:ascii="Tahoma" w:hAnsi="Tahoma" w:hint="cs"/>
          <w:sz w:val="24"/>
          <w:rtl/>
        </w:rPr>
        <w:t>למלא</w:t>
      </w:r>
      <w:r w:rsidRPr="000D7B6D">
        <w:rPr>
          <w:rFonts w:ascii="Tahoma" w:hAnsi="Tahoma"/>
          <w:sz w:val="24"/>
        </w:rPr>
        <w:t xml:space="preserve"> </w:t>
      </w:r>
      <w:r w:rsidRPr="000D7B6D">
        <w:rPr>
          <w:rFonts w:ascii="Tahoma" w:hAnsi="Tahoma" w:hint="cs"/>
          <w:sz w:val="24"/>
          <w:rtl/>
        </w:rPr>
        <w:t>פרטים</w:t>
      </w:r>
      <w:r w:rsidRPr="000D7B6D">
        <w:rPr>
          <w:rFonts w:ascii="Tahoma" w:hAnsi="Tahoma"/>
          <w:sz w:val="24"/>
        </w:rPr>
        <w:t xml:space="preserve"> </w:t>
      </w:r>
      <w:r w:rsidRPr="000D7B6D">
        <w:rPr>
          <w:rFonts w:ascii="Tahoma" w:hAnsi="Tahoma" w:hint="cs"/>
          <w:sz w:val="24"/>
          <w:rtl/>
        </w:rPr>
        <w:t>בעיפרון</w:t>
      </w:r>
      <w:r w:rsidRPr="000D7B6D">
        <w:rPr>
          <w:rFonts w:ascii="Tahoma" w:hAnsi="Tahoma"/>
          <w:sz w:val="24"/>
        </w:rPr>
        <w:t xml:space="preserve"> </w:t>
      </w:r>
      <w:r w:rsidRPr="000D7B6D">
        <w:rPr>
          <w:rFonts w:ascii="Tahoma" w:hAnsi="Tahoma" w:hint="cs"/>
          <w:sz w:val="24"/>
          <w:rtl/>
        </w:rPr>
        <w:t>באיזה</w:t>
      </w:r>
      <w:r w:rsidRPr="000D7B6D">
        <w:rPr>
          <w:rFonts w:ascii="Tahoma" w:hAnsi="Tahoma"/>
          <w:sz w:val="24"/>
        </w:rPr>
        <w:t xml:space="preserve"> </w:t>
      </w:r>
      <w:r w:rsidRPr="000D7B6D">
        <w:rPr>
          <w:rFonts w:ascii="Tahoma" w:hAnsi="Tahoma" w:hint="cs"/>
          <w:sz w:val="24"/>
          <w:rtl/>
        </w:rPr>
        <w:t>ממסמכי</w:t>
      </w:r>
      <w:r w:rsidRPr="000D7B6D">
        <w:rPr>
          <w:rFonts w:ascii="Tahoma" w:hAnsi="Tahoma"/>
          <w:sz w:val="24"/>
        </w:rPr>
        <w:t xml:space="preserve"> </w:t>
      </w:r>
      <w:r w:rsidRPr="000D7B6D">
        <w:rPr>
          <w:rFonts w:ascii="Tahoma" w:hAnsi="Tahoma" w:hint="cs"/>
          <w:sz w:val="24"/>
          <w:rtl/>
        </w:rPr>
        <w:t>המכרז</w:t>
      </w:r>
      <w:r w:rsidR="000C7592">
        <w:rPr>
          <w:rFonts w:ascii="Tahoma" w:hAnsi="Tahoma" w:hint="cs"/>
          <w:sz w:val="24"/>
          <w:rtl/>
        </w:rPr>
        <w:t>.</w:t>
      </w:r>
      <w:r w:rsidRPr="000D7B6D">
        <w:rPr>
          <w:rFonts w:ascii="Tahoma" w:hAnsi="Tahoma" w:hint="cs"/>
          <w:sz w:val="24"/>
          <w:rtl/>
        </w:rPr>
        <w:t xml:space="preserve"> אין</w:t>
      </w:r>
      <w:r w:rsidRPr="000D7B6D">
        <w:rPr>
          <w:rFonts w:ascii="Tahoma" w:hAnsi="Tahoma"/>
          <w:sz w:val="24"/>
        </w:rPr>
        <w:t xml:space="preserve"> </w:t>
      </w:r>
      <w:r w:rsidRPr="000D7B6D">
        <w:rPr>
          <w:rFonts w:ascii="Tahoma" w:hAnsi="Tahoma" w:hint="cs"/>
          <w:sz w:val="24"/>
          <w:rtl/>
        </w:rPr>
        <w:t>להשתמש</w:t>
      </w:r>
      <w:r w:rsidRPr="000D7B6D">
        <w:rPr>
          <w:rFonts w:ascii="Tahoma" w:hAnsi="Tahoma"/>
          <w:sz w:val="24"/>
        </w:rPr>
        <w:t xml:space="preserve"> </w:t>
      </w:r>
      <w:r w:rsidRPr="000D7B6D">
        <w:rPr>
          <w:rFonts w:ascii="Tahoma" w:hAnsi="Tahoma" w:hint="cs"/>
          <w:sz w:val="24"/>
          <w:rtl/>
        </w:rPr>
        <w:t>בטיפקס</w:t>
      </w:r>
      <w:r w:rsidR="004A645B">
        <w:rPr>
          <w:rFonts w:ascii="Tahoma" w:hAnsi="Tahoma" w:hint="cs"/>
          <w:sz w:val="24"/>
          <w:rtl/>
        </w:rPr>
        <w:t>,</w:t>
      </w:r>
      <w:r w:rsidRPr="000D7B6D">
        <w:rPr>
          <w:rFonts w:ascii="Tahoma" w:hAnsi="Tahoma" w:hint="cs"/>
          <w:sz w:val="24"/>
          <w:rtl/>
        </w:rPr>
        <w:t xml:space="preserve"> במקרה</w:t>
      </w:r>
      <w:r w:rsidRPr="000D7B6D">
        <w:rPr>
          <w:rFonts w:ascii="Tahoma" w:hAnsi="Tahoma"/>
          <w:sz w:val="24"/>
        </w:rPr>
        <w:t xml:space="preserve"> </w:t>
      </w:r>
      <w:r w:rsidRPr="000D7B6D">
        <w:rPr>
          <w:rFonts w:ascii="Tahoma" w:hAnsi="Tahoma" w:hint="cs"/>
          <w:sz w:val="24"/>
          <w:rtl/>
        </w:rPr>
        <w:t>שיש</w:t>
      </w:r>
      <w:r w:rsidRPr="000D7B6D">
        <w:rPr>
          <w:rFonts w:ascii="Tahoma" w:hAnsi="Tahoma"/>
          <w:sz w:val="24"/>
        </w:rPr>
        <w:t xml:space="preserve"> </w:t>
      </w:r>
      <w:r w:rsidRPr="000D7B6D">
        <w:rPr>
          <w:rFonts w:ascii="Tahoma" w:hAnsi="Tahoma" w:hint="cs"/>
          <w:sz w:val="24"/>
          <w:rtl/>
        </w:rPr>
        <w:t>צורך</w:t>
      </w:r>
      <w:r w:rsidRPr="000D7B6D">
        <w:rPr>
          <w:rFonts w:ascii="Tahoma" w:hAnsi="Tahoma"/>
          <w:sz w:val="24"/>
        </w:rPr>
        <w:t xml:space="preserve"> </w:t>
      </w:r>
      <w:r w:rsidRPr="000D7B6D">
        <w:rPr>
          <w:rFonts w:ascii="Tahoma" w:hAnsi="Tahoma" w:hint="cs"/>
          <w:sz w:val="24"/>
          <w:rtl/>
        </w:rPr>
        <w:t>לבצע</w:t>
      </w:r>
      <w:r w:rsidRPr="000D7B6D">
        <w:rPr>
          <w:rFonts w:ascii="Tahoma" w:hAnsi="Tahoma"/>
          <w:sz w:val="24"/>
        </w:rPr>
        <w:t xml:space="preserve"> </w:t>
      </w:r>
      <w:r w:rsidRPr="000D7B6D">
        <w:rPr>
          <w:rFonts w:ascii="Tahoma" w:hAnsi="Tahoma" w:hint="cs"/>
          <w:sz w:val="24"/>
          <w:rtl/>
        </w:rPr>
        <w:t>תיקון</w:t>
      </w:r>
      <w:r w:rsidRPr="000D7B6D">
        <w:rPr>
          <w:rFonts w:ascii="Tahoma" w:hAnsi="Tahoma"/>
          <w:sz w:val="24"/>
        </w:rPr>
        <w:t xml:space="preserve"> </w:t>
      </w:r>
      <w:r w:rsidRPr="000D7B6D">
        <w:rPr>
          <w:rFonts w:ascii="Tahoma" w:hAnsi="Tahoma" w:hint="cs"/>
          <w:sz w:val="24"/>
          <w:rtl/>
        </w:rPr>
        <w:t>של</w:t>
      </w:r>
      <w:r w:rsidRPr="000D7B6D">
        <w:rPr>
          <w:rFonts w:ascii="Tahoma" w:hAnsi="Tahoma"/>
          <w:sz w:val="24"/>
        </w:rPr>
        <w:t xml:space="preserve"> </w:t>
      </w:r>
      <w:r w:rsidRPr="000D7B6D">
        <w:rPr>
          <w:rFonts w:ascii="Tahoma" w:hAnsi="Tahoma" w:hint="cs"/>
          <w:sz w:val="24"/>
          <w:rtl/>
        </w:rPr>
        <w:t>רישום</w:t>
      </w:r>
      <w:r w:rsidRPr="000D7B6D">
        <w:rPr>
          <w:rFonts w:ascii="Tahoma" w:hAnsi="Tahoma"/>
          <w:sz w:val="24"/>
        </w:rPr>
        <w:t xml:space="preserve"> </w:t>
      </w:r>
      <w:r w:rsidRPr="000D7B6D">
        <w:rPr>
          <w:rFonts w:ascii="Tahoma" w:hAnsi="Tahoma" w:hint="cs"/>
          <w:sz w:val="24"/>
          <w:rtl/>
        </w:rPr>
        <w:t>שבוצע</w:t>
      </w:r>
      <w:r w:rsidR="004A645B">
        <w:rPr>
          <w:rFonts w:ascii="Tahoma" w:hAnsi="Tahoma" w:hint="cs"/>
          <w:sz w:val="24"/>
          <w:rtl/>
        </w:rPr>
        <w:t>,</w:t>
      </w:r>
      <w:r w:rsidRPr="000D7B6D">
        <w:rPr>
          <w:rFonts w:ascii="Tahoma" w:hAnsi="Tahoma"/>
          <w:sz w:val="24"/>
        </w:rPr>
        <w:t xml:space="preserve"> </w:t>
      </w:r>
      <w:r w:rsidRPr="000D7B6D">
        <w:rPr>
          <w:rFonts w:ascii="Tahoma" w:hAnsi="Tahoma" w:hint="cs"/>
          <w:sz w:val="24"/>
          <w:rtl/>
        </w:rPr>
        <w:t>יש</w:t>
      </w:r>
      <w:r w:rsidRPr="000D7B6D">
        <w:rPr>
          <w:rFonts w:ascii="Tahoma" w:hAnsi="Tahoma"/>
          <w:sz w:val="24"/>
        </w:rPr>
        <w:t xml:space="preserve"> </w:t>
      </w:r>
      <w:r w:rsidRPr="000D7B6D">
        <w:rPr>
          <w:rFonts w:ascii="Tahoma" w:hAnsi="Tahoma" w:hint="cs"/>
          <w:sz w:val="24"/>
          <w:rtl/>
        </w:rPr>
        <w:t>לסמן</w:t>
      </w:r>
      <w:r w:rsidRPr="000D7B6D">
        <w:rPr>
          <w:rFonts w:ascii="Tahoma" w:hAnsi="Tahoma"/>
          <w:sz w:val="24"/>
        </w:rPr>
        <w:t xml:space="preserve"> " X " </w:t>
      </w: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הרישום</w:t>
      </w:r>
      <w:r w:rsidRPr="000D7B6D">
        <w:rPr>
          <w:rFonts w:ascii="Tahoma" w:hAnsi="Tahoma"/>
          <w:sz w:val="24"/>
        </w:rPr>
        <w:t xml:space="preserve"> </w:t>
      </w:r>
      <w:r w:rsidRPr="000D7B6D">
        <w:rPr>
          <w:rFonts w:ascii="Tahoma" w:hAnsi="Tahoma" w:hint="cs"/>
          <w:sz w:val="24"/>
          <w:rtl/>
        </w:rPr>
        <w:t>שרוצים</w:t>
      </w:r>
      <w:r w:rsidRPr="000D7B6D">
        <w:rPr>
          <w:rFonts w:ascii="Tahoma" w:hAnsi="Tahoma"/>
          <w:sz w:val="24"/>
        </w:rPr>
        <w:t xml:space="preserve"> </w:t>
      </w:r>
      <w:r w:rsidRPr="000D7B6D">
        <w:rPr>
          <w:rFonts w:ascii="Tahoma" w:hAnsi="Tahoma" w:hint="cs"/>
          <w:sz w:val="24"/>
          <w:rtl/>
        </w:rPr>
        <w:t>לתקן</w:t>
      </w:r>
      <w:r w:rsidR="004A645B">
        <w:rPr>
          <w:rFonts w:ascii="Tahoma" w:hAnsi="Tahoma" w:hint="cs"/>
          <w:sz w:val="24"/>
          <w:rtl/>
        </w:rPr>
        <w:t>,</w:t>
      </w:r>
      <w:r w:rsidRPr="000D7B6D">
        <w:rPr>
          <w:rFonts w:ascii="Tahoma" w:hAnsi="Tahoma" w:hint="cs"/>
          <w:sz w:val="24"/>
          <w:rtl/>
        </w:rPr>
        <w:t xml:space="preserve"> ולכתוב</w:t>
      </w:r>
      <w:r w:rsidRPr="000D7B6D">
        <w:rPr>
          <w:rFonts w:ascii="Tahoma" w:hAnsi="Tahoma"/>
          <w:sz w:val="24"/>
        </w:rPr>
        <w:t xml:space="preserve"> </w:t>
      </w:r>
      <w:r w:rsidRPr="000D7B6D">
        <w:rPr>
          <w:rFonts w:ascii="Tahoma" w:hAnsi="Tahoma" w:hint="cs"/>
          <w:sz w:val="24"/>
          <w:rtl/>
        </w:rPr>
        <w:t>מחדש</w:t>
      </w:r>
      <w:r w:rsidRPr="000D7B6D">
        <w:rPr>
          <w:rFonts w:ascii="Tahoma" w:hAnsi="Tahoma"/>
          <w:sz w:val="24"/>
        </w:rPr>
        <w:t xml:space="preserve"> </w:t>
      </w:r>
      <w:r w:rsidRPr="000D7B6D">
        <w:rPr>
          <w:rFonts w:ascii="Tahoma" w:hAnsi="Tahoma" w:hint="cs"/>
          <w:sz w:val="24"/>
          <w:rtl/>
        </w:rPr>
        <w:t>בעט</w:t>
      </w:r>
      <w:r w:rsidR="004A645B">
        <w:rPr>
          <w:rFonts w:ascii="Tahoma" w:hAnsi="Tahoma" w:hint="cs"/>
          <w:sz w:val="24"/>
          <w:rtl/>
        </w:rPr>
        <w:t>.</w:t>
      </w:r>
    </w:p>
    <w:p w14:paraId="1A7BFD65" w14:textId="6DE4A0F6" w:rsidR="000D7B6D" w:rsidRPr="000D7B6D" w:rsidRDefault="000D7B6D" w:rsidP="001A51FD">
      <w:pPr>
        <w:pStyle w:val="10"/>
        <w:numPr>
          <w:ilvl w:val="1"/>
          <w:numId w:val="7"/>
        </w:numPr>
        <w:tabs>
          <w:tab w:val="left" w:pos="8312"/>
        </w:tabs>
        <w:rPr>
          <w:rFonts w:ascii="Tahoma" w:hAnsi="Tahoma"/>
          <w:sz w:val="24"/>
        </w:rPr>
      </w:pPr>
      <w:r w:rsidRPr="000D7B6D">
        <w:rPr>
          <w:rFonts w:ascii="David" w:hint="cs"/>
          <w:sz w:val="24"/>
          <w:rtl/>
          <w:lang w:eastAsia="en-US"/>
        </w:rPr>
        <w:t>אין</w:t>
      </w:r>
      <w:r w:rsidRPr="000D7B6D">
        <w:rPr>
          <w:rFonts w:ascii="David"/>
          <w:sz w:val="24"/>
          <w:lang w:eastAsia="en-US"/>
        </w:rPr>
        <w:t xml:space="preserve"> </w:t>
      </w:r>
      <w:r w:rsidRPr="000D7B6D">
        <w:rPr>
          <w:rFonts w:ascii="David" w:hint="cs"/>
          <w:sz w:val="24"/>
          <w:rtl/>
          <w:lang w:eastAsia="en-US"/>
        </w:rPr>
        <w:t>לרשום</w:t>
      </w:r>
      <w:r w:rsidRPr="000D7B6D">
        <w:rPr>
          <w:rFonts w:ascii="David"/>
          <w:sz w:val="24"/>
          <w:lang w:eastAsia="en-US"/>
        </w:rPr>
        <w:t xml:space="preserve"> </w:t>
      </w:r>
      <w:r w:rsidRPr="000D7B6D">
        <w:rPr>
          <w:rFonts w:ascii="David" w:hint="cs"/>
          <w:sz w:val="24"/>
          <w:rtl/>
          <w:lang w:eastAsia="en-US"/>
        </w:rPr>
        <w:t>כל</w:t>
      </w:r>
      <w:r w:rsidRPr="000D7B6D">
        <w:rPr>
          <w:rFonts w:ascii="David"/>
          <w:sz w:val="24"/>
          <w:lang w:eastAsia="en-US"/>
        </w:rPr>
        <w:t xml:space="preserve"> </w:t>
      </w:r>
      <w:r w:rsidRPr="000D7B6D">
        <w:rPr>
          <w:rFonts w:ascii="David" w:hint="cs"/>
          <w:sz w:val="24"/>
          <w:rtl/>
          <w:lang w:eastAsia="en-US"/>
        </w:rPr>
        <w:t>שינוי</w:t>
      </w:r>
      <w:r w:rsidR="004A645B">
        <w:rPr>
          <w:rFonts w:ascii="David" w:hint="cs"/>
          <w:sz w:val="24"/>
          <w:rtl/>
          <w:lang w:eastAsia="en-US"/>
        </w:rPr>
        <w:t>,</w:t>
      </w:r>
      <w:r w:rsidRPr="000D7B6D">
        <w:rPr>
          <w:rFonts w:ascii="David"/>
          <w:sz w:val="24"/>
          <w:lang w:eastAsia="en-US"/>
        </w:rPr>
        <w:t xml:space="preserve"> </w:t>
      </w:r>
      <w:r w:rsidRPr="000D7B6D">
        <w:rPr>
          <w:rFonts w:ascii="David" w:hint="cs"/>
          <w:sz w:val="24"/>
          <w:rtl/>
          <w:lang w:eastAsia="en-US"/>
        </w:rPr>
        <w:t>תוספת</w:t>
      </w:r>
      <w:r w:rsidR="004A645B">
        <w:rPr>
          <w:rFonts w:ascii="David" w:hint="cs"/>
          <w:sz w:val="24"/>
          <w:rtl/>
          <w:lang w:eastAsia="en-US"/>
        </w:rPr>
        <w:t>,</w:t>
      </w:r>
      <w:r w:rsidRPr="000D7B6D">
        <w:rPr>
          <w:rFonts w:ascii="David"/>
          <w:sz w:val="24"/>
          <w:lang w:eastAsia="en-US"/>
        </w:rPr>
        <w:t xml:space="preserve"> </w:t>
      </w:r>
      <w:r w:rsidRPr="000D7B6D">
        <w:rPr>
          <w:rFonts w:ascii="David" w:hint="cs"/>
          <w:sz w:val="24"/>
          <w:rtl/>
          <w:lang w:eastAsia="en-US"/>
        </w:rPr>
        <w:t>מחיקה</w:t>
      </w:r>
      <w:r w:rsidR="004A645B">
        <w:rPr>
          <w:rFonts w:ascii="David" w:hint="cs"/>
          <w:sz w:val="24"/>
          <w:rtl/>
          <w:lang w:eastAsia="en-US"/>
        </w:rPr>
        <w:t>,</w:t>
      </w:r>
      <w:r w:rsidRPr="000D7B6D">
        <w:rPr>
          <w:rFonts w:ascii="David"/>
          <w:sz w:val="24"/>
          <w:lang w:eastAsia="en-US"/>
        </w:rPr>
        <w:t xml:space="preserve"> </w:t>
      </w:r>
      <w:r w:rsidRPr="000D7B6D">
        <w:rPr>
          <w:rFonts w:ascii="David" w:hint="cs"/>
          <w:sz w:val="24"/>
          <w:rtl/>
          <w:lang w:eastAsia="en-US"/>
        </w:rPr>
        <w:t>הערה</w:t>
      </w:r>
      <w:r w:rsidRPr="000D7B6D">
        <w:rPr>
          <w:rFonts w:ascii="David"/>
          <w:sz w:val="24"/>
          <w:lang w:eastAsia="en-US"/>
        </w:rPr>
        <w:t xml:space="preserve"> </w:t>
      </w:r>
      <w:r w:rsidRPr="000D7B6D">
        <w:rPr>
          <w:rFonts w:ascii="David" w:hint="cs"/>
          <w:sz w:val="24"/>
          <w:rtl/>
          <w:lang w:eastAsia="en-US"/>
        </w:rPr>
        <w:t>או</w:t>
      </w:r>
      <w:r w:rsidRPr="000D7B6D">
        <w:rPr>
          <w:rFonts w:ascii="David"/>
          <w:sz w:val="24"/>
          <w:lang w:eastAsia="en-US"/>
        </w:rPr>
        <w:t xml:space="preserve"> </w:t>
      </w:r>
      <w:r w:rsidRPr="000D7B6D">
        <w:rPr>
          <w:rFonts w:ascii="David" w:hint="cs"/>
          <w:sz w:val="24"/>
          <w:rtl/>
          <w:lang w:eastAsia="en-US"/>
        </w:rPr>
        <w:t>הסתייגות</w:t>
      </w:r>
      <w:r w:rsidRPr="000D7B6D">
        <w:rPr>
          <w:rFonts w:ascii="David"/>
          <w:sz w:val="24"/>
          <w:lang w:eastAsia="en-US"/>
        </w:rPr>
        <w:t xml:space="preserve"> </w:t>
      </w:r>
      <w:r w:rsidRPr="000D7B6D">
        <w:rPr>
          <w:rFonts w:ascii="David" w:hint="cs"/>
          <w:sz w:val="24"/>
          <w:rtl/>
          <w:lang w:eastAsia="en-US"/>
        </w:rPr>
        <w:t>במסמכי</w:t>
      </w:r>
      <w:r w:rsidRPr="000D7B6D">
        <w:rPr>
          <w:rFonts w:ascii="David"/>
          <w:sz w:val="24"/>
          <w:lang w:eastAsia="en-US"/>
        </w:rPr>
        <w:t xml:space="preserve"> </w:t>
      </w:r>
      <w:r w:rsidRPr="000D7B6D">
        <w:rPr>
          <w:rFonts w:ascii="David" w:hint="cs"/>
          <w:sz w:val="24"/>
          <w:rtl/>
          <w:lang w:eastAsia="en-US"/>
        </w:rPr>
        <w:t>המכרז</w:t>
      </w:r>
      <w:r w:rsidR="004A645B">
        <w:rPr>
          <w:rFonts w:ascii="David" w:hint="cs"/>
          <w:sz w:val="24"/>
          <w:rtl/>
          <w:lang w:eastAsia="en-US"/>
        </w:rPr>
        <w:t>,</w:t>
      </w:r>
      <w:r w:rsidRPr="000D7B6D">
        <w:rPr>
          <w:rFonts w:ascii="David"/>
          <w:sz w:val="24"/>
          <w:lang w:eastAsia="en-US"/>
        </w:rPr>
        <w:t xml:space="preserve"> </w:t>
      </w:r>
      <w:r w:rsidRPr="000D7B6D">
        <w:rPr>
          <w:rFonts w:ascii="David" w:hint="cs"/>
          <w:sz w:val="24"/>
          <w:rtl/>
          <w:lang w:eastAsia="en-US"/>
        </w:rPr>
        <w:t>בין</w:t>
      </w:r>
      <w:r w:rsidRPr="000D7B6D">
        <w:rPr>
          <w:rFonts w:ascii="David"/>
          <w:sz w:val="24"/>
          <w:lang w:eastAsia="en-US"/>
        </w:rPr>
        <w:t xml:space="preserve"> </w:t>
      </w:r>
      <w:r w:rsidRPr="000D7B6D">
        <w:rPr>
          <w:rFonts w:ascii="David" w:hint="cs"/>
          <w:sz w:val="24"/>
          <w:rtl/>
          <w:lang w:eastAsia="en-US"/>
        </w:rPr>
        <w:t>בגוף</w:t>
      </w:r>
      <w:r w:rsidRPr="000D7B6D">
        <w:rPr>
          <w:rFonts w:ascii="Tahoma" w:hAnsi="Tahoma" w:hint="cs"/>
          <w:sz w:val="24"/>
          <w:rtl/>
        </w:rPr>
        <w:t xml:space="preserve"> המסמכים</w:t>
      </w:r>
      <w:r w:rsidRPr="000D7B6D">
        <w:rPr>
          <w:rFonts w:ascii="Tahoma" w:hAnsi="Tahoma"/>
          <w:sz w:val="24"/>
        </w:rPr>
        <w:t xml:space="preserve"> </w:t>
      </w:r>
      <w:r w:rsidRPr="000D7B6D">
        <w:rPr>
          <w:rFonts w:ascii="Tahoma" w:hAnsi="Tahoma" w:hint="cs"/>
          <w:sz w:val="24"/>
          <w:rtl/>
        </w:rPr>
        <w:t>ובין</w:t>
      </w:r>
      <w:r w:rsidRPr="000D7B6D">
        <w:rPr>
          <w:rFonts w:ascii="Tahoma" w:hAnsi="Tahoma"/>
          <w:sz w:val="24"/>
        </w:rPr>
        <w:t xml:space="preserve"> </w:t>
      </w:r>
      <w:r w:rsidRPr="000D7B6D">
        <w:rPr>
          <w:rFonts w:ascii="Tahoma" w:hAnsi="Tahoma" w:hint="cs"/>
          <w:sz w:val="24"/>
          <w:rtl/>
        </w:rPr>
        <w:t>במכתב</w:t>
      </w:r>
      <w:r w:rsidRPr="000D7B6D">
        <w:rPr>
          <w:rFonts w:ascii="Tahoma" w:hAnsi="Tahoma"/>
          <w:sz w:val="24"/>
        </w:rPr>
        <w:t xml:space="preserve"> </w:t>
      </w:r>
      <w:r w:rsidRPr="000D7B6D">
        <w:rPr>
          <w:rFonts w:ascii="Tahoma" w:hAnsi="Tahoma" w:hint="cs"/>
          <w:sz w:val="24"/>
          <w:rtl/>
        </w:rPr>
        <w:t>לוואי</w:t>
      </w:r>
      <w:r w:rsidRPr="000D7B6D">
        <w:rPr>
          <w:rFonts w:ascii="Tahoma" w:hAnsi="Tahoma"/>
          <w:sz w:val="24"/>
        </w:rPr>
        <w:t xml:space="preserve"> </w:t>
      </w:r>
      <w:r w:rsidRPr="000D7B6D">
        <w:rPr>
          <w:rFonts w:ascii="Tahoma" w:hAnsi="Tahoma" w:hint="cs"/>
          <w:sz w:val="24"/>
          <w:rtl/>
        </w:rPr>
        <w:t>או</w:t>
      </w:r>
      <w:r w:rsidRPr="000D7B6D">
        <w:rPr>
          <w:rFonts w:ascii="Tahoma" w:hAnsi="Tahoma"/>
          <w:sz w:val="24"/>
        </w:rPr>
        <w:t xml:space="preserve"> </w:t>
      </w:r>
      <w:r w:rsidRPr="000D7B6D">
        <w:rPr>
          <w:rFonts w:ascii="Tahoma" w:hAnsi="Tahoma" w:hint="cs"/>
          <w:sz w:val="24"/>
          <w:rtl/>
        </w:rPr>
        <w:t>בכל</w:t>
      </w:r>
      <w:r w:rsidRPr="000D7B6D">
        <w:rPr>
          <w:rFonts w:ascii="Tahoma" w:hAnsi="Tahoma"/>
          <w:sz w:val="24"/>
        </w:rPr>
        <w:t xml:space="preserve"> </w:t>
      </w:r>
      <w:r w:rsidRPr="000D7B6D">
        <w:rPr>
          <w:rFonts w:ascii="Tahoma" w:hAnsi="Tahoma" w:hint="cs"/>
          <w:sz w:val="24"/>
          <w:rtl/>
        </w:rPr>
        <w:t>אופן</w:t>
      </w:r>
      <w:r w:rsidRPr="000D7B6D">
        <w:rPr>
          <w:rFonts w:ascii="Tahoma" w:hAnsi="Tahoma"/>
          <w:sz w:val="24"/>
        </w:rPr>
        <w:t xml:space="preserve"> </w:t>
      </w:r>
      <w:r w:rsidRPr="000D7B6D">
        <w:rPr>
          <w:rFonts w:ascii="Tahoma" w:hAnsi="Tahoma" w:hint="cs"/>
          <w:sz w:val="24"/>
          <w:rtl/>
        </w:rPr>
        <w:t>אחר</w:t>
      </w:r>
      <w:r w:rsidRPr="000D7B6D">
        <w:rPr>
          <w:rFonts w:ascii="Tahoma" w:hAnsi="Tahoma"/>
          <w:sz w:val="24"/>
        </w:rPr>
        <w:t xml:space="preserve"> </w:t>
      </w:r>
      <w:r w:rsidRPr="000D7B6D">
        <w:rPr>
          <w:rFonts w:ascii="Tahoma" w:hAnsi="Tahoma" w:hint="cs"/>
          <w:sz w:val="24"/>
          <w:rtl/>
        </w:rPr>
        <w:t>שהוא</w:t>
      </w:r>
      <w:r w:rsidR="004A645B">
        <w:rPr>
          <w:rFonts w:ascii="Tahoma" w:hAnsi="Tahoma" w:hint="cs"/>
          <w:sz w:val="24"/>
          <w:rtl/>
        </w:rPr>
        <w:t>,</w:t>
      </w:r>
      <w:r w:rsidRPr="000D7B6D">
        <w:rPr>
          <w:rFonts w:ascii="Tahoma" w:hAnsi="Tahoma"/>
          <w:sz w:val="24"/>
        </w:rPr>
        <w:t xml:space="preserve"> </w:t>
      </w:r>
      <w:r w:rsidRPr="000D7B6D">
        <w:rPr>
          <w:rFonts w:ascii="Tahoma" w:hAnsi="Tahoma" w:hint="cs"/>
          <w:sz w:val="24"/>
          <w:rtl/>
        </w:rPr>
        <w:t>אלא</w:t>
      </w:r>
      <w:r w:rsidRPr="000D7B6D">
        <w:rPr>
          <w:rFonts w:ascii="Tahoma" w:hAnsi="Tahoma"/>
          <w:sz w:val="24"/>
        </w:rPr>
        <w:t xml:space="preserve"> </w:t>
      </w:r>
      <w:r w:rsidRPr="000D7B6D">
        <w:rPr>
          <w:rFonts w:ascii="Tahoma" w:hAnsi="Tahoma" w:hint="cs"/>
          <w:sz w:val="24"/>
          <w:rtl/>
        </w:rPr>
        <w:t>אם</w:t>
      </w:r>
      <w:r w:rsidRPr="000D7B6D">
        <w:rPr>
          <w:rFonts w:ascii="Tahoma" w:hAnsi="Tahoma"/>
          <w:sz w:val="24"/>
        </w:rPr>
        <w:t xml:space="preserve"> </w:t>
      </w:r>
      <w:r w:rsidRPr="000D7B6D">
        <w:rPr>
          <w:rFonts w:ascii="Tahoma" w:hAnsi="Tahoma" w:hint="cs"/>
          <w:sz w:val="24"/>
          <w:rtl/>
        </w:rPr>
        <w:t>הדבר</w:t>
      </w:r>
      <w:r w:rsidRPr="000D7B6D">
        <w:rPr>
          <w:rFonts w:ascii="Tahoma" w:hAnsi="Tahoma"/>
          <w:sz w:val="24"/>
        </w:rPr>
        <w:t xml:space="preserve"> </w:t>
      </w:r>
      <w:r w:rsidRPr="000D7B6D">
        <w:rPr>
          <w:rFonts w:ascii="Tahoma" w:hAnsi="Tahoma" w:hint="cs"/>
          <w:sz w:val="24"/>
          <w:rtl/>
        </w:rPr>
        <w:t>נתבקש</w:t>
      </w:r>
      <w:r w:rsidRPr="000D7B6D">
        <w:rPr>
          <w:rFonts w:ascii="Tahoma" w:hAnsi="Tahoma"/>
          <w:sz w:val="24"/>
        </w:rPr>
        <w:t xml:space="preserve"> </w:t>
      </w:r>
      <w:r w:rsidRPr="000D7B6D">
        <w:rPr>
          <w:rFonts w:ascii="Tahoma" w:hAnsi="Tahoma" w:hint="cs"/>
          <w:sz w:val="24"/>
          <w:rtl/>
        </w:rPr>
        <w:lastRenderedPageBreak/>
        <w:t>במפורש במסמכי</w:t>
      </w:r>
      <w:r w:rsidRPr="000D7B6D">
        <w:rPr>
          <w:rFonts w:ascii="Tahoma" w:hAnsi="Tahoma"/>
          <w:sz w:val="24"/>
        </w:rPr>
        <w:t xml:space="preserve"> </w:t>
      </w:r>
      <w:r w:rsidRPr="000D7B6D">
        <w:rPr>
          <w:rFonts w:ascii="Tahoma" w:hAnsi="Tahoma" w:hint="cs"/>
          <w:sz w:val="24"/>
          <w:rtl/>
        </w:rPr>
        <w:t>המכרז</w:t>
      </w:r>
      <w:r w:rsidR="004A645B">
        <w:rPr>
          <w:rFonts w:ascii="Tahoma" w:hAnsi="Tahoma" w:hint="cs"/>
          <w:sz w:val="24"/>
          <w:rtl/>
        </w:rPr>
        <w:t>.</w:t>
      </w:r>
      <w:r w:rsidRPr="000D7B6D">
        <w:rPr>
          <w:rFonts w:ascii="Tahoma" w:hAnsi="Tahoma"/>
          <w:sz w:val="24"/>
        </w:rPr>
        <w:t xml:space="preserve"> </w:t>
      </w:r>
      <w:r w:rsidRPr="000D7B6D">
        <w:rPr>
          <w:rFonts w:ascii="Tahoma" w:hAnsi="Tahoma" w:hint="cs"/>
          <w:sz w:val="24"/>
          <w:rtl/>
        </w:rPr>
        <w:t>כל</w:t>
      </w:r>
      <w:r w:rsidRPr="000D7B6D">
        <w:rPr>
          <w:rFonts w:ascii="Tahoma" w:hAnsi="Tahoma"/>
          <w:sz w:val="24"/>
        </w:rPr>
        <w:t xml:space="preserve"> </w:t>
      </w:r>
      <w:r w:rsidRPr="000D7B6D">
        <w:rPr>
          <w:rFonts w:ascii="Tahoma" w:hAnsi="Tahoma" w:hint="cs"/>
          <w:sz w:val="24"/>
          <w:rtl/>
        </w:rPr>
        <w:t>רישום</w:t>
      </w:r>
      <w:r w:rsidRPr="000D7B6D">
        <w:rPr>
          <w:rFonts w:ascii="Tahoma" w:hAnsi="Tahoma"/>
          <w:sz w:val="24"/>
        </w:rPr>
        <w:t xml:space="preserve"> </w:t>
      </w:r>
      <w:r w:rsidRPr="000D7B6D">
        <w:rPr>
          <w:rFonts w:ascii="Tahoma" w:hAnsi="Tahoma" w:hint="cs"/>
          <w:sz w:val="24"/>
          <w:rtl/>
        </w:rPr>
        <w:t>כזה</w:t>
      </w:r>
      <w:r w:rsidRPr="000D7B6D">
        <w:rPr>
          <w:rFonts w:ascii="Tahoma" w:hAnsi="Tahoma"/>
          <w:sz w:val="24"/>
        </w:rPr>
        <w:t xml:space="preserve"> </w:t>
      </w:r>
      <w:r w:rsidRPr="000D7B6D">
        <w:rPr>
          <w:rFonts w:ascii="Tahoma" w:hAnsi="Tahoma" w:hint="cs"/>
          <w:sz w:val="24"/>
          <w:rtl/>
        </w:rPr>
        <w:t>שלא</w:t>
      </w:r>
      <w:r w:rsidRPr="000D7B6D">
        <w:rPr>
          <w:rFonts w:ascii="Tahoma" w:hAnsi="Tahoma"/>
          <w:sz w:val="24"/>
        </w:rPr>
        <w:t xml:space="preserve"> </w:t>
      </w:r>
      <w:r w:rsidRPr="000D7B6D">
        <w:rPr>
          <w:rFonts w:ascii="Tahoma" w:hAnsi="Tahoma" w:hint="cs"/>
          <w:sz w:val="24"/>
          <w:rtl/>
        </w:rPr>
        <w:t>נתבקש</w:t>
      </w:r>
      <w:r w:rsidRPr="000D7B6D">
        <w:rPr>
          <w:rFonts w:ascii="Tahoma" w:hAnsi="Tahoma"/>
          <w:sz w:val="24"/>
        </w:rPr>
        <w:t xml:space="preserve"> </w:t>
      </w:r>
      <w:r w:rsidRPr="000D7B6D">
        <w:rPr>
          <w:rFonts w:ascii="Tahoma" w:hAnsi="Tahoma" w:hint="cs"/>
          <w:sz w:val="24"/>
          <w:rtl/>
        </w:rPr>
        <w:t>ייחשב</w:t>
      </w:r>
      <w:r w:rsidRPr="000D7B6D">
        <w:rPr>
          <w:rFonts w:ascii="Tahoma" w:hAnsi="Tahoma"/>
          <w:sz w:val="24"/>
        </w:rPr>
        <w:t xml:space="preserve"> </w:t>
      </w:r>
      <w:r w:rsidRPr="000D7B6D">
        <w:rPr>
          <w:rFonts w:ascii="Tahoma" w:hAnsi="Tahoma" w:hint="cs"/>
          <w:sz w:val="24"/>
          <w:rtl/>
        </w:rPr>
        <w:t>כאילו</w:t>
      </w:r>
      <w:r w:rsidRPr="000D7B6D">
        <w:rPr>
          <w:rFonts w:ascii="Tahoma" w:hAnsi="Tahoma"/>
          <w:sz w:val="24"/>
        </w:rPr>
        <w:t xml:space="preserve"> </w:t>
      </w:r>
      <w:r w:rsidRPr="000D7B6D">
        <w:rPr>
          <w:rFonts w:ascii="Tahoma" w:hAnsi="Tahoma" w:hint="cs"/>
          <w:sz w:val="24"/>
          <w:rtl/>
        </w:rPr>
        <w:t>אינו</w:t>
      </w:r>
      <w:r w:rsidRPr="000D7B6D">
        <w:rPr>
          <w:rFonts w:ascii="Tahoma" w:hAnsi="Tahoma"/>
          <w:sz w:val="24"/>
        </w:rPr>
        <w:t xml:space="preserve"> </w:t>
      </w:r>
      <w:r w:rsidRPr="000D7B6D">
        <w:rPr>
          <w:rFonts w:ascii="Tahoma" w:hAnsi="Tahoma" w:hint="cs"/>
          <w:sz w:val="24"/>
          <w:rtl/>
        </w:rPr>
        <w:t>קיים</w:t>
      </w:r>
      <w:r w:rsidR="004A645B">
        <w:rPr>
          <w:rFonts w:ascii="Tahoma" w:hAnsi="Tahoma" w:hint="cs"/>
          <w:sz w:val="24"/>
          <w:rtl/>
        </w:rPr>
        <w:t>,</w:t>
      </w:r>
      <w:r w:rsidRPr="000D7B6D">
        <w:rPr>
          <w:rFonts w:ascii="Tahoma" w:hAnsi="Tahoma"/>
          <w:sz w:val="24"/>
        </w:rPr>
        <w:t xml:space="preserve"> </w:t>
      </w:r>
      <w:r w:rsidRPr="000D7B6D">
        <w:rPr>
          <w:rFonts w:ascii="Tahoma" w:hAnsi="Tahoma" w:hint="cs"/>
          <w:sz w:val="24"/>
          <w:rtl/>
        </w:rPr>
        <w:t>ובמקרה</w:t>
      </w:r>
      <w:r w:rsidRPr="000D7B6D">
        <w:rPr>
          <w:rFonts w:ascii="Tahoma" w:hAnsi="Tahoma"/>
          <w:sz w:val="24"/>
        </w:rPr>
        <w:t xml:space="preserve"> </w:t>
      </w:r>
      <w:r w:rsidRPr="000D7B6D">
        <w:rPr>
          <w:rFonts w:ascii="Tahoma" w:hAnsi="Tahoma" w:hint="cs"/>
          <w:sz w:val="24"/>
          <w:rtl/>
        </w:rPr>
        <w:t>שלדעת המועצה</w:t>
      </w:r>
      <w:r w:rsidRPr="000D7B6D">
        <w:rPr>
          <w:rFonts w:ascii="Tahoma" w:hAnsi="Tahoma"/>
          <w:sz w:val="24"/>
        </w:rPr>
        <w:t xml:space="preserve"> </w:t>
      </w:r>
      <w:r w:rsidRPr="000D7B6D">
        <w:rPr>
          <w:rFonts w:ascii="Tahoma" w:hAnsi="Tahoma" w:hint="cs"/>
          <w:sz w:val="24"/>
          <w:rtl/>
        </w:rPr>
        <w:t>הוא</w:t>
      </w:r>
      <w:r w:rsidRPr="000D7B6D">
        <w:rPr>
          <w:rFonts w:ascii="Tahoma" w:hAnsi="Tahoma"/>
          <w:sz w:val="24"/>
        </w:rPr>
        <w:t xml:space="preserve"> </w:t>
      </w:r>
      <w:r w:rsidRPr="000D7B6D">
        <w:rPr>
          <w:rFonts w:ascii="Tahoma" w:hAnsi="Tahoma" w:hint="cs"/>
          <w:sz w:val="24"/>
          <w:rtl/>
        </w:rPr>
        <w:t>מהותי</w:t>
      </w:r>
      <w:r w:rsidRPr="000D7B6D">
        <w:rPr>
          <w:rFonts w:ascii="Tahoma" w:hAnsi="Tahoma"/>
          <w:sz w:val="24"/>
        </w:rPr>
        <w:t xml:space="preserve"> </w:t>
      </w:r>
      <w:r w:rsidRPr="000D7B6D">
        <w:rPr>
          <w:rFonts w:ascii="Tahoma" w:hAnsi="Tahoma" w:hint="cs"/>
          <w:sz w:val="24"/>
          <w:rtl/>
        </w:rPr>
        <w:t>עלול</w:t>
      </w:r>
      <w:r w:rsidRPr="000D7B6D">
        <w:rPr>
          <w:rFonts w:ascii="Tahoma" w:hAnsi="Tahoma"/>
          <w:sz w:val="24"/>
        </w:rPr>
        <w:t xml:space="preserve"> </w:t>
      </w:r>
      <w:r w:rsidRPr="000D7B6D">
        <w:rPr>
          <w:rFonts w:ascii="Tahoma" w:hAnsi="Tahoma" w:hint="cs"/>
          <w:sz w:val="24"/>
          <w:rtl/>
        </w:rPr>
        <w:t>הוא</w:t>
      </w:r>
      <w:r w:rsidRPr="000D7B6D">
        <w:rPr>
          <w:rFonts w:ascii="Tahoma" w:hAnsi="Tahoma"/>
          <w:sz w:val="24"/>
        </w:rPr>
        <w:t xml:space="preserve"> </w:t>
      </w:r>
      <w:r w:rsidRPr="000D7B6D">
        <w:rPr>
          <w:rFonts w:ascii="Tahoma" w:hAnsi="Tahoma" w:hint="cs"/>
          <w:sz w:val="24"/>
          <w:rtl/>
        </w:rPr>
        <w:t>לפסול</w:t>
      </w:r>
      <w:r w:rsidRPr="000D7B6D">
        <w:rPr>
          <w:rFonts w:ascii="Tahoma" w:hAnsi="Tahoma"/>
          <w:sz w:val="24"/>
        </w:rPr>
        <w:t xml:space="preserve"> </w:t>
      </w:r>
      <w:r w:rsidRPr="000D7B6D">
        <w:rPr>
          <w:rFonts w:ascii="Tahoma" w:hAnsi="Tahoma" w:hint="cs"/>
          <w:sz w:val="24"/>
          <w:rtl/>
        </w:rPr>
        <w:t>את</w:t>
      </w:r>
      <w:r w:rsidRPr="000D7B6D">
        <w:rPr>
          <w:rFonts w:ascii="Tahoma" w:hAnsi="Tahoma"/>
          <w:sz w:val="24"/>
        </w:rPr>
        <w:t xml:space="preserve"> </w:t>
      </w:r>
      <w:r w:rsidRPr="000D7B6D">
        <w:rPr>
          <w:rFonts w:ascii="Tahoma" w:hAnsi="Tahoma" w:hint="cs"/>
          <w:sz w:val="24"/>
          <w:rtl/>
        </w:rPr>
        <w:t>ההצעה</w:t>
      </w:r>
      <w:r w:rsidR="004A645B">
        <w:rPr>
          <w:rFonts w:ascii="Tahoma" w:hAnsi="Tahoma" w:hint="cs"/>
          <w:sz w:val="24"/>
          <w:rtl/>
        </w:rPr>
        <w:t>.</w:t>
      </w:r>
    </w:p>
    <w:p w14:paraId="1A7BFD66" w14:textId="29BD856D" w:rsidR="007B3634" w:rsidRPr="00805A66" w:rsidRDefault="007B3634" w:rsidP="001A51FD">
      <w:pPr>
        <w:pStyle w:val="10"/>
        <w:numPr>
          <w:ilvl w:val="1"/>
          <w:numId w:val="17"/>
        </w:numPr>
        <w:tabs>
          <w:tab w:val="left" w:pos="8312"/>
        </w:tabs>
        <w:rPr>
          <w:rFonts w:ascii="Tahoma" w:hAnsi="Tahoma"/>
          <w:sz w:val="24"/>
        </w:rPr>
      </w:pPr>
      <w:r w:rsidRPr="00805A66">
        <w:rPr>
          <w:rFonts w:ascii="Tahoma" w:hAnsi="Tahoma" w:hint="cs"/>
          <w:sz w:val="24"/>
          <w:rtl/>
        </w:rPr>
        <w:t xml:space="preserve">הצעת המציע תוגש בשני עותקים לאחר שמולאה על-ידו כנדרש, וכשהיא חתומה על-ידי המציע. </w:t>
      </w:r>
    </w:p>
    <w:p w14:paraId="1A7BFD67" w14:textId="622F2A86" w:rsidR="007B3634" w:rsidRPr="00805A66" w:rsidRDefault="007B3634" w:rsidP="001A51FD">
      <w:pPr>
        <w:pStyle w:val="10"/>
        <w:numPr>
          <w:ilvl w:val="1"/>
          <w:numId w:val="17"/>
        </w:numPr>
        <w:tabs>
          <w:tab w:val="left" w:pos="8312"/>
        </w:tabs>
        <w:rPr>
          <w:rFonts w:ascii="Tahoma" w:hAnsi="Tahoma"/>
          <w:sz w:val="24"/>
          <w:rtl/>
        </w:rPr>
      </w:pPr>
      <w:r w:rsidRPr="00805A66">
        <w:rPr>
          <w:rFonts w:ascii="Tahoma" w:hAnsi="Tahoma" w:hint="cs"/>
          <w:sz w:val="24"/>
          <w:rtl/>
        </w:rPr>
        <w:t xml:space="preserve">כמו כן, יצורפו שני עותקים של כל מסמכי המכרז כשהם חתומים על-ידי המציע בכל דף ודף בנפרד, על ידי המציע בעצמו, שאם לא כן תיפסל ההצעה. </w:t>
      </w:r>
    </w:p>
    <w:p w14:paraId="1A7BFD68" w14:textId="77777777" w:rsidR="007B3634" w:rsidRDefault="007B3634" w:rsidP="001A51FD">
      <w:pPr>
        <w:pStyle w:val="10"/>
        <w:numPr>
          <w:ilvl w:val="1"/>
          <w:numId w:val="17"/>
        </w:numPr>
        <w:tabs>
          <w:tab w:val="left" w:pos="8312"/>
        </w:tabs>
        <w:rPr>
          <w:rFonts w:ascii="Tahoma" w:hAnsi="Tahoma"/>
          <w:sz w:val="24"/>
        </w:rPr>
      </w:pPr>
      <w:r w:rsidRPr="00805A66">
        <w:rPr>
          <w:rFonts w:ascii="Tahoma" w:hAnsi="Tahoma" w:hint="cs"/>
          <w:sz w:val="24"/>
          <w:rtl/>
        </w:rPr>
        <w:t xml:space="preserve">הצעת המחיר תכלול ביצוע מלא ומשולם של כל הפעילויות וההתחייבויות ללא יוצא מן הכלל שעל המציע לבצע על-פי מסמכי המכרז . </w:t>
      </w:r>
    </w:p>
    <w:p w14:paraId="1A7BFD69" w14:textId="3DD38A24" w:rsidR="007B3634" w:rsidRPr="006F1DC7" w:rsidRDefault="007B3634" w:rsidP="001A51FD">
      <w:pPr>
        <w:pStyle w:val="10"/>
        <w:numPr>
          <w:ilvl w:val="1"/>
          <w:numId w:val="17"/>
        </w:numPr>
        <w:tabs>
          <w:tab w:val="left" w:pos="8312"/>
        </w:tabs>
        <w:rPr>
          <w:rFonts w:ascii="Tahoma" w:hAnsi="Tahoma"/>
          <w:sz w:val="24"/>
        </w:rPr>
      </w:pPr>
      <w:r w:rsidRPr="006F1DC7">
        <w:rPr>
          <w:rFonts w:ascii="Tahoma" w:hAnsi="Tahoma" w:hint="cs"/>
          <w:sz w:val="24"/>
          <w:rtl/>
        </w:rPr>
        <w:t xml:space="preserve">הגשת הצעה למכרז מהווה אישור של המציע לכך שכל פרטי המכרז והאמור במסמכי המכרז ידועים לו, וכי הוא מסכים לאמור בהם וכי הוא מסוגל למלא אחר כל התחייבויותיו שבמסמכי המכרז. </w:t>
      </w:r>
    </w:p>
    <w:p w14:paraId="1A7BFD6A" w14:textId="127B5199" w:rsidR="007B3634" w:rsidRPr="006F1DC7" w:rsidRDefault="007B3634" w:rsidP="001A51FD">
      <w:pPr>
        <w:pStyle w:val="10"/>
        <w:numPr>
          <w:ilvl w:val="1"/>
          <w:numId w:val="17"/>
        </w:numPr>
        <w:tabs>
          <w:tab w:val="left" w:pos="8312"/>
        </w:tabs>
        <w:rPr>
          <w:rFonts w:ascii="Tahoma" w:hAnsi="Tahoma"/>
          <w:sz w:val="24"/>
        </w:rPr>
      </w:pPr>
      <w:r w:rsidRPr="006F1DC7">
        <w:rPr>
          <w:rFonts w:ascii="Tahoma" w:hAnsi="Tahoma" w:hint="cs"/>
          <w:sz w:val="24"/>
          <w:rtl/>
        </w:rPr>
        <w:t>לאחר הגשת ההצעה, לא תתקבל כל טענה של המציע בדבר טעות או אי הבנה בקשר לפרט כלשהו שבמסמכי המכרז.</w:t>
      </w:r>
    </w:p>
    <w:p w14:paraId="1A7BFD6B" w14:textId="53D88AB9" w:rsidR="007B3634" w:rsidRPr="006F1DC7" w:rsidRDefault="007B3634" w:rsidP="001A51FD">
      <w:pPr>
        <w:pStyle w:val="10"/>
        <w:numPr>
          <w:ilvl w:val="1"/>
          <w:numId w:val="17"/>
        </w:numPr>
        <w:tabs>
          <w:tab w:val="left" w:pos="8312"/>
        </w:tabs>
        <w:rPr>
          <w:rFonts w:ascii="Tahoma" w:hAnsi="Tahoma"/>
          <w:sz w:val="24"/>
        </w:rPr>
      </w:pPr>
      <w:r w:rsidRPr="006F1DC7">
        <w:rPr>
          <w:rFonts w:ascii="Tahoma" w:hAnsi="Tahoma" w:hint="cs"/>
          <w:sz w:val="24"/>
          <w:rtl/>
        </w:rPr>
        <w:t xml:space="preserve">ידוע למציע כי אינו רשאי לערוך שינוי כלשהו במסמכי המכרז. כל שינוי או הסתייגות ביחס לפרט כלשהו שבמסמכי המכרז, המועצה רשאית לפי שיקול דעתה להתעלם ממנו כאילו לא נכתב או לפסול את ההצעה. </w:t>
      </w:r>
    </w:p>
    <w:p w14:paraId="1A7BFD6C" w14:textId="29821BC2" w:rsidR="007B3634" w:rsidRDefault="007B3634" w:rsidP="001A51FD">
      <w:pPr>
        <w:pStyle w:val="10"/>
        <w:numPr>
          <w:ilvl w:val="1"/>
          <w:numId w:val="17"/>
        </w:numPr>
        <w:tabs>
          <w:tab w:val="left" w:pos="8312"/>
        </w:tabs>
        <w:rPr>
          <w:rFonts w:ascii="Tahoma" w:hAnsi="Tahoma"/>
          <w:sz w:val="24"/>
        </w:rPr>
      </w:pPr>
      <w:r w:rsidRPr="00A8294F">
        <w:rPr>
          <w:rFonts w:ascii="Tahoma" w:hAnsi="Tahoma"/>
          <w:sz w:val="24"/>
          <w:rtl/>
        </w:rPr>
        <w:t>אסור למציע למחוק, לתקן, לגרוע, להוסיף או לשנות את מסמכי המכרז, החוזה והנספחים.</w:t>
      </w:r>
    </w:p>
    <w:p w14:paraId="7F6FB551" w14:textId="3FC4B68A" w:rsidR="00F61992" w:rsidRDefault="00F61992" w:rsidP="001A51FD">
      <w:pPr>
        <w:pStyle w:val="10"/>
        <w:numPr>
          <w:ilvl w:val="1"/>
          <w:numId w:val="17"/>
        </w:numPr>
        <w:tabs>
          <w:tab w:val="left" w:pos="8312"/>
        </w:tabs>
        <w:rPr>
          <w:rFonts w:ascii="Tahoma" w:hAnsi="Tahoma"/>
          <w:sz w:val="24"/>
        </w:rPr>
      </w:pPr>
      <w:r>
        <w:rPr>
          <w:rFonts w:ascii="Tahoma" w:hAnsi="Tahoma" w:hint="cs"/>
          <w:sz w:val="24"/>
          <w:rtl/>
        </w:rPr>
        <w:t xml:space="preserve">לא תובא לדיון הצעה שאיננה לפי תנאי המכרז או הצעה המכילה שינויים או הסתייגויות מהאמור במסמכי המכרז. </w:t>
      </w:r>
    </w:p>
    <w:p w14:paraId="789B970F" w14:textId="6E4D1529" w:rsidR="00F61992" w:rsidRPr="00A8294F" w:rsidRDefault="00F61992" w:rsidP="001A51FD">
      <w:pPr>
        <w:pStyle w:val="10"/>
        <w:numPr>
          <w:ilvl w:val="1"/>
          <w:numId w:val="17"/>
        </w:numPr>
        <w:tabs>
          <w:tab w:val="left" w:pos="8312"/>
        </w:tabs>
        <w:rPr>
          <w:rFonts w:ascii="Tahoma" w:hAnsi="Tahoma"/>
          <w:sz w:val="24"/>
          <w:rtl/>
        </w:rPr>
      </w:pPr>
      <w:r>
        <w:rPr>
          <w:rFonts w:ascii="Tahoma" w:hAnsi="Tahoma" w:hint="cs"/>
          <w:sz w:val="24"/>
          <w:rtl/>
        </w:rPr>
        <w:t xml:space="preserve">מודגש כי בשלב הגשת ההצעה, קרי בטרם ייבחר הזכיין, יש לחתום על אישור קיום הביטוחים בראשי תיבות בלבד. חתימה סופית על אישור קיום הביטוחים תעשה רק עם המציע שיזכה. במידה וחברת הביטוח של המציע שיזכה תחפוץ לערוך שינויים בנוסח אישור קיום הביטוחים המצורף למסמכי המכרז, אזי היא תהא רשאית לעשות כן רק לאחר ובכפוף לאישור מראש של המועצה. </w:t>
      </w:r>
    </w:p>
    <w:p w14:paraId="1A7BFD6E"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חתימה על מסמכי המכרז והמצאת אישורים</w:t>
      </w:r>
    </w:p>
    <w:p w14:paraId="1A7BFD70" w14:textId="77777777" w:rsidR="007B3634" w:rsidRPr="00553171" w:rsidRDefault="00553171" w:rsidP="001A51FD">
      <w:pPr>
        <w:pStyle w:val="af0"/>
        <w:spacing w:line="360" w:lineRule="auto"/>
        <w:rPr>
          <w:rFonts w:ascii="Tahoma" w:hAnsi="Tahoma" w:cs="David"/>
          <w:b/>
          <w:bCs/>
          <w:sz w:val="36"/>
          <w:szCs w:val="28"/>
          <w:u w:val="double"/>
          <w:rtl/>
        </w:rPr>
      </w:pPr>
      <w:r w:rsidRPr="00553171">
        <w:rPr>
          <w:rFonts w:ascii="Tahoma" w:hAnsi="Tahoma" w:cs="David" w:hint="cs"/>
          <w:b/>
          <w:bCs/>
          <w:sz w:val="36"/>
          <w:szCs w:val="28"/>
          <w:u w:val="double"/>
          <w:rtl/>
        </w:rPr>
        <w:t>חתימה על מסמכי המכרז</w:t>
      </w:r>
    </w:p>
    <w:p w14:paraId="1A7BFD72" w14:textId="55575964" w:rsidR="007B3634" w:rsidRDefault="007B3634" w:rsidP="001A51FD">
      <w:pPr>
        <w:pStyle w:val="10"/>
        <w:numPr>
          <w:ilvl w:val="1"/>
          <w:numId w:val="8"/>
        </w:numPr>
        <w:tabs>
          <w:tab w:val="right" w:pos="8306"/>
        </w:tabs>
        <w:rPr>
          <w:rFonts w:ascii="Tahoma" w:hAnsi="Tahoma"/>
          <w:sz w:val="24"/>
        </w:rPr>
      </w:pPr>
      <w:r>
        <w:rPr>
          <w:rFonts w:ascii="Tahoma" w:hAnsi="Tahoma" w:hint="cs"/>
          <w:sz w:val="24"/>
          <w:rtl/>
        </w:rPr>
        <w:t xml:space="preserve">יש לחתום על </w:t>
      </w:r>
      <w:r w:rsidRPr="00D75C0A">
        <w:rPr>
          <w:rFonts w:ascii="Tahoma" w:hAnsi="Tahoma" w:hint="cs"/>
          <w:b/>
          <w:bCs/>
          <w:sz w:val="24"/>
          <w:u w:val="single"/>
          <w:rtl/>
        </w:rPr>
        <w:t>כל מסמכי המכרז</w:t>
      </w:r>
      <w:r>
        <w:rPr>
          <w:rFonts w:ascii="Tahoma" w:hAnsi="Tahoma" w:hint="cs"/>
          <w:sz w:val="24"/>
          <w:rtl/>
        </w:rPr>
        <w:t xml:space="preserve">, לרבות חוזה ההתקשרות על נספחיו,  ולרבות דף התנאים הכלליים  על נספחיו . </w:t>
      </w:r>
    </w:p>
    <w:p w14:paraId="1A7BFD73" w14:textId="77777777" w:rsidR="007B3634" w:rsidRPr="000D7B6D" w:rsidRDefault="000D7B6D" w:rsidP="001A51FD">
      <w:pPr>
        <w:pStyle w:val="10"/>
        <w:numPr>
          <w:ilvl w:val="1"/>
          <w:numId w:val="8"/>
        </w:numPr>
        <w:tabs>
          <w:tab w:val="right" w:pos="8306"/>
        </w:tabs>
        <w:rPr>
          <w:rFonts w:ascii="Tahoma" w:hAnsi="Tahoma"/>
          <w:sz w:val="24"/>
        </w:rPr>
      </w:pP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המציע</w:t>
      </w:r>
      <w:r w:rsidRPr="000D7B6D">
        <w:rPr>
          <w:rFonts w:ascii="Tahoma" w:hAnsi="Tahoma"/>
          <w:sz w:val="24"/>
        </w:rPr>
        <w:t xml:space="preserve"> </w:t>
      </w:r>
      <w:r w:rsidRPr="000D7B6D">
        <w:rPr>
          <w:rFonts w:ascii="Tahoma" w:hAnsi="Tahoma" w:hint="cs"/>
          <w:sz w:val="24"/>
          <w:rtl/>
        </w:rPr>
        <w:t>לחתום</w:t>
      </w:r>
      <w:r w:rsidRPr="000D7B6D">
        <w:rPr>
          <w:rFonts w:ascii="Tahoma" w:hAnsi="Tahoma"/>
          <w:sz w:val="24"/>
        </w:rPr>
        <w:t xml:space="preserve"> </w:t>
      </w: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כל</w:t>
      </w:r>
      <w:r w:rsidRPr="000D7B6D">
        <w:rPr>
          <w:rFonts w:ascii="Tahoma" w:hAnsi="Tahoma"/>
          <w:sz w:val="24"/>
        </w:rPr>
        <w:t xml:space="preserve"> </w:t>
      </w:r>
      <w:r w:rsidRPr="000D7B6D">
        <w:rPr>
          <w:rFonts w:ascii="Tahoma" w:hAnsi="Tahoma" w:hint="cs"/>
          <w:sz w:val="24"/>
          <w:rtl/>
        </w:rPr>
        <w:t>מסמך</w:t>
      </w:r>
      <w:r w:rsidRPr="000D7B6D">
        <w:rPr>
          <w:rFonts w:ascii="Tahoma" w:hAnsi="Tahoma"/>
          <w:sz w:val="24"/>
        </w:rPr>
        <w:t xml:space="preserve"> </w:t>
      </w:r>
      <w:r w:rsidRPr="000D7B6D">
        <w:rPr>
          <w:rFonts w:ascii="Tahoma" w:hAnsi="Tahoma" w:hint="cs"/>
          <w:sz w:val="24"/>
          <w:rtl/>
        </w:rPr>
        <w:t>ממסמכי</w:t>
      </w:r>
      <w:r w:rsidRPr="000D7B6D">
        <w:rPr>
          <w:rFonts w:ascii="Tahoma" w:hAnsi="Tahoma"/>
          <w:sz w:val="24"/>
        </w:rPr>
        <w:t xml:space="preserve"> </w:t>
      </w:r>
      <w:r w:rsidRPr="000D7B6D">
        <w:rPr>
          <w:rFonts w:ascii="Tahoma" w:hAnsi="Tahoma" w:hint="cs"/>
          <w:sz w:val="24"/>
          <w:rtl/>
        </w:rPr>
        <w:t>המכרז</w:t>
      </w:r>
      <w:r w:rsidR="00295544">
        <w:rPr>
          <w:rFonts w:ascii="Tahoma" w:hAnsi="Tahoma" w:hint="cs"/>
          <w:sz w:val="24"/>
          <w:rtl/>
        </w:rPr>
        <w:t>,</w:t>
      </w:r>
      <w:r w:rsidRPr="000D7B6D">
        <w:rPr>
          <w:rFonts w:ascii="Tahoma" w:hAnsi="Tahoma"/>
          <w:sz w:val="24"/>
        </w:rPr>
        <w:t xml:space="preserve"> </w:t>
      </w:r>
      <w:r w:rsidRPr="000D7B6D">
        <w:rPr>
          <w:rFonts w:ascii="Tahoma" w:hAnsi="Tahoma" w:hint="cs"/>
          <w:sz w:val="24"/>
          <w:rtl/>
        </w:rPr>
        <w:t>לרבות</w:t>
      </w:r>
      <w:r w:rsidRPr="000D7B6D">
        <w:rPr>
          <w:rFonts w:ascii="Tahoma" w:hAnsi="Tahoma"/>
          <w:sz w:val="24"/>
        </w:rPr>
        <w:t xml:space="preserve"> </w:t>
      </w: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עמודי</w:t>
      </w:r>
      <w:r w:rsidRPr="000D7B6D">
        <w:rPr>
          <w:rFonts w:ascii="Tahoma" w:hAnsi="Tahoma"/>
          <w:sz w:val="24"/>
        </w:rPr>
        <w:t xml:space="preserve"> </w:t>
      </w:r>
      <w:r w:rsidRPr="000D7B6D">
        <w:rPr>
          <w:rFonts w:ascii="Tahoma" w:hAnsi="Tahoma" w:hint="cs"/>
          <w:sz w:val="24"/>
          <w:rtl/>
        </w:rPr>
        <w:t>הוראות</w:t>
      </w:r>
      <w:r w:rsidRPr="000D7B6D">
        <w:rPr>
          <w:rFonts w:ascii="Tahoma" w:hAnsi="Tahoma"/>
          <w:sz w:val="24"/>
        </w:rPr>
        <w:t xml:space="preserve"> </w:t>
      </w:r>
      <w:r w:rsidRPr="000D7B6D">
        <w:rPr>
          <w:rFonts w:ascii="Tahoma" w:hAnsi="Tahoma" w:hint="cs"/>
          <w:sz w:val="24"/>
          <w:rtl/>
        </w:rPr>
        <w:t>אלו</w:t>
      </w:r>
      <w:r w:rsidRPr="000D7B6D">
        <w:rPr>
          <w:rFonts w:ascii="Tahoma" w:hAnsi="Tahoma"/>
          <w:sz w:val="24"/>
        </w:rPr>
        <w:t xml:space="preserve"> </w:t>
      </w:r>
      <w:r w:rsidRPr="000D7B6D">
        <w:rPr>
          <w:rFonts w:ascii="Tahoma" w:hAnsi="Tahoma" w:hint="cs"/>
          <w:sz w:val="24"/>
          <w:rtl/>
        </w:rPr>
        <w:t>ועל</w:t>
      </w:r>
      <w:r w:rsidRPr="000D7B6D">
        <w:rPr>
          <w:rFonts w:ascii="Tahoma" w:hAnsi="Tahoma"/>
          <w:sz w:val="24"/>
        </w:rPr>
        <w:t xml:space="preserve"> </w:t>
      </w:r>
      <w:r w:rsidRPr="000D7B6D">
        <w:rPr>
          <w:rFonts w:ascii="Tahoma" w:hAnsi="Tahoma" w:hint="cs"/>
          <w:sz w:val="24"/>
          <w:rtl/>
        </w:rPr>
        <w:t>החוזה ונספחיו</w:t>
      </w:r>
      <w:r w:rsidR="00295544">
        <w:rPr>
          <w:rFonts w:ascii="Tahoma" w:hAnsi="Tahoma" w:hint="cs"/>
          <w:sz w:val="24"/>
          <w:rtl/>
        </w:rPr>
        <w:t>.</w:t>
      </w:r>
      <w:r w:rsidRPr="000D7B6D">
        <w:rPr>
          <w:rFonts w:ascii="Tahoma" w:hAnsi="Tahoma"/>
          <w:sz w:val="24"/>
        </w:rPr>
        <w:t xml:space="preserve"> </w:t>
      </w:r>
      <w:r w:rsidRPr="000D7B6D">
        <w:rPr>
          <w:rFonts w:ascii="Tahoma" w:hAnsi="Tahoma" w:hint="cs"/>
          <w:sz w:val="24"/>
          <w:rtl/>
        </w:rPr>
        <w:t>כל</w:t>
      </w:r>
      <w:r w:rsidRPr="000D7B6D">
        <w:rPr>
          <w:rFonts w:ascii="Tahoma" w:hAnsi="Tahoma"/>
          <w:sz w:val="24"/>
        </w:rPr>
        <w:t xml:space="preserve"> </w:t>
      </w:r>
      <w:r w:rsidRPr="000D7B6D">
        <w:rPr>
          <w:rFonts w:ascii="Tahoma" w:hAnsi="Tahoma" w:hint="cs"/>
          <w:sz w:val="24"/>
          <w:rtl/>
        </w:rPr>
        <w:t>עמוד</w:t>
      </w:r>
      <w:r w:rsidRPr="000D7B6D">
        <w:rPr>
          <w:rFonts w:ascii="Tahoma" w:hAnsi="Tahoma"/>
          <w:sz w:val="24"/>
        </w:rPr>
        <w:t xml:space="preserve"> </w:t>
      </w:r>
      <w:r w:rsidRPr="000D7B6D">
        <w:rPr>
          <w:rFonts w:ascii="Tahoma" w:hAnsi="Tahoma" w:hint="cs"/>
          <w:sz w:val="24"/>
          <w:rtl/>
        </w:rPr>
        <w:t>במסמכי</w:t>
      </w:r>
      <w:r w:rsidRPr="000D7B6D">
        <w:rPr>
          <w:rFonts w:ascii="Tahoma" w:hAnsi="Tahoma"/>
          <w:sz w:val="24"/>
        </w:rPr>
        <w:t xml:space="preserve"> </w:t>
      </w:r>
      <w:r w:rsidRPr="000D7B6D">
        <w:rPr>
          <w:rFonts w:ascii="Tahoma" w:hAnsi="Tahoma" w:hint="cs"/>
          <w:sz w:val="24"/>
          <w:rtl/>
        </w:rPr>
        <w:t>המכרז</w:t>
      </w:r>
      <w:r w:rsidRPr="000D7B6D">
        <w:rPr>
          <w:rFonts w:ascii="Tahoma" w:hAnsi="Tahoma"/>
          <w:sz w:val="24"/>
        </w:rPr>
        <w:t xml:space="preserve"> </w:t>
      </w:r>
      <w:r w:rsidRPr="000D7B6D">
        <w:rPr>
          <w:rFonts w:ascii="Tahoma" w:hAnsi="Tahoma" w:hint="cs"/>
          <w:sz w:val="24"/>
          <w:rtl/>
        </w:rPr>
        <w:t>יישא</w:t>
      </w:r>
      <w:r w:rsidRPr="000D7B6D">
        <w:rPr>
          <w:rFonts w:ascii="Tahoma" w:hAnsi="Tahoma"/>
          <w:sz w:val="24"/>
        </w:rPr>
        <w:t xml:space="preserve"> </w:t>
      </w:r>
      <w:r w:rsidRPr="000D7B6D">
        <w:rPr>
          <w:rFonts w:ascii="Tahoma" w:hAnsi="Tahoma" w:hint="cs"/>
          <w:sz w:val="24"/>
          <w:rtl/>
        </w:rPr>
        <w:t>חתימה</w:t>
      </w:r>
      <w:r w:rsidRPr="000D7B6D">
        <w:rPr>
          <w:rFonts w:ascii="Tahoma" w:hAnsi="Tahoma"/>
          <w:sz w:val="24"/>
        </w:rPr>
        <w:t xml:space="preserve"> </w:t>
      </w:r>
      <w:r w:rsidRPr="000D7B6D">
        <w:rPr>
          <w:rFonts w:ascii="Tahoma" w:hAnsi="Tahoma" w:hint="cs"/>
          <w:sz w:val="24"/>
          <w:rtl/>
        </w:rPr>
        <w:t>של</w:t>
      </w:r>
      <w:r w:rsidRPr="000D7B6D">
        <w:rPr>
          <w:rFonts w:ascii="Tahoma" w:hAnsi="Tahoma"/>
          <w:sz w:val="24"/>
        </w:rPr>
        <w:t xml:space="preserve"> </w:t>
      </w:r>
      <w:r w:rsidRPr="000D7B6D">
        <w:rPr>
          <w:rFonts w:ascii="Tahoma" w:hAnsi="Tahoma" w:hint="cs"/>
          <w:sz w:val="24"/>
          <w:rtl/>
        </w:rPr>
        <w:t>המציע</w:t>
      </w:r>
      <w:r w:rsidR="00295544">
        <w:rPr>
          <w:rFonts w:ascii="Tahoma" w:hAnsi="Tahoma" w:hint="cs"/>
          <w:sz w:val="24"/>
          <w:rtl/>
        </w:rPr>
        <w:t>.</w:t>
      </w:r>
      <w:r w:rsidRPr="000D7B6D">
        <w:rPr>
          <w:rFonts w:ascii="Tahoma" w:hAnsi="Tahoma"/>
          <w:sz w:val="24"/>
        </w:rPr>
        <w:t xml:space="preserve"> </w:t>
      </w:r>
      <w:r w:rsidRPr="000D7B6D">
        <w:rPr>
          <w:rFonts w:ascii="Tahoma" w:hAnsi="Tahoma" w:hint="cs"/>
          <w:sz w:val="24"/>
          <w:rtl/>
        </w:rPr>
        <w:t>הצעה</w:t>
      </w:r>
      <w:r w:rsidRPr="000D7B6D">
        <w:rPr>
          <w:rFonts w:ascii="Tahoma" w:hAnsi="Tahoma"/>
          <w:sz w:val="24"/>
        </w:rPr>
        <w:t xml:space="preserve"> </w:t>
      </w:r>
      <w:r w:rsidRPr="000D7B6D">
        <w:rPr>
          <w:rFonts w:ascii="Tahoma" w:hAnsi="Tahoma" w:hint="cs"/>
          <w:sz w:val="24"/>
          <w:rtl/>
        </w:rPr>
        <w:t>שלא</w:t>
      </w:r>
      <w:r w:rsidRPr="000D7B6D">
        <w:rPr>
          <w:rFonts w:ascii="Tahoma" w:hAnsi="Tahoma"/>
          <w:sz w:val="24"/>
        </w:rPr>
        <w:t xml:space="preserve"> </w:t>
      </w:r>
      <w:r w:rsidRPr="000D7B6D">
        <w:rPr>
          <w:rFonts w:ascii="Tahoma" w:hAnsi="Tahoma" w:hint="cs"/>
          <w:sz w:val="24"/>
          <w:rtl/>
        </w:rPr>
        <w:t>תהיה</w:t>
      </w:r>
      <w:r w:rsidRPr="000D7B6D">
        <w:rPr>
          <w:rFonts w:ascii="Tahoma" w:hAnsi="Tahoma"/>
          <w:sz w:val="24"/>
        </w:rPr>
        <w:t xml:space="preserve"> </w:t>
      </w:r>
      <w:r w:rsidRPr="000D7B6D">
        <w:rPr>
          <w:rFonts w:ascii="Tahoma" w:hAnsi="Tahoma" w:hint="cs"/>
          <w:sz w:val="24"/>
          <w:rtl/>
        </w:rPr>
        <w:t>חתומה במלואה</w:t>
      </w:r>
      <w:r w:rsidR="00295544">
        <w:rPr>
          <w:rFonts w:ascii="Tahoma" w:hAnsi="Tahoma" w:hint="cs"/>
          <w:sz w:val="24"/>
          <w:rtl/>
        </w:rPr>
        <w:t xml:space="preserve"> ו/או </w:t>
      </w:r>
      <w:r w:rsidRPr="000D7B6D">
        <w:rPr>
          <w:rFonts w:ascii="Tahoma" w:hAnsi="Tahoma"/>
          <w:sz w:val="24"/>
        </w:rPr>
        <w:t xml:space="preserve"> </w:t>
      </w:r>
      <w:r w:rsidRPr="000D7B6D">
        <w:rPr>
          <w:rFonts w:ascii="Tahoma" w:hAnsi="Tahoma" w:hint="cs"/>
          <w:sz w:val="24"/>
          <w:rtl/>
        </w:rPr>
        <w:t>לא</w:t>
      </w:r>
      <w:r w:rsidRPr="000D7B6D">
        <w:rPr>
          <w:rFonts w:ascii="Tahoma" w:hAnsi="Tahoma"/>
          <w:sz w:val="24"/>
        </w:rPr>
        <w:t xml:space="preserve"> </w:t>
      </w:r>
      <w:r w:rsidRPr="000D7B6D">
        <w:rPr>
          <w:rFonts w:ascii="Tahoma" w:hAnsi="Tahoma" w:hint="cs"/>
          <w:sz w:val="24"/>
          <w:rtl/>
        </w:rPr>
        <w:t>תהיה</w:t>
      </w:r>
      <w:r w:rsidRPr="000D7B6D">
        <w:rPr>
          <w:rFonts w:ascii="Tahoma" w:hAnsi="Tahoma"/>
          <w:sz w:val="24"/>
        </w:rPr>
        <w:t xml:space="preserve"> </w:t>
      </w:r>
      <w:r w:rsidRPr="000D7B6D">
        <w:rPr>
          <w:rFonts w:ascii="Tahoma" w:hAnsi="Tahoma" w:hint="cs"/>
          <w:sz w:val="24"/>
          <w:rtl/>
        </w:rPr>
        <w:t>חתומה</w:t>
      </w:r>
      <w:r w:rsidRPr="000D7B6D">
        <w:rPr>
          <w:rFonts w:ascii="Tahoma" w:hAnsi="Tahoma"/>
          <w:sz w:val="24"/>
        </w:rPr>
        <w:t xml:space="preserve"> </w:t>
      </w:r>
      <w:r w:rsidRPr="000D7B6D">
        <w:rPr>
          <w:rFonts w:ascii="Tahoma" w:hAnsi="Tahoma" w:hint="cs"/>
          <w:sz w:val="24"/>
          <w:rtl/>
        </w:rPr>
        <w:t>כחוק</w:t>
      </w:r>
      <w:r w:rsidRPr="000D7B6D">
        <w:rPr>
          <w:rFonts w:ascii="Tahoma" w:hAnsi="Tahoma"/>
          <w:sz w:val="24"/>
        </w:rPr>
        <w:t xml:space="preserve"> </w:t>
      </w: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ידי</w:t>
      </w:r>
      <w:r w:rsidRPr="000D7B6D">
        <w:rPr>
          <w:rFonts w:ascii="Tahoma" w:hAnsi="Tahoma"/>
          <w:sz w:val="24"/>
        </w:rPr>
        <w:t xml:space="preserve"> </w:t>
      </w:r>
      <w:r w:rsidRPr="000D7B6D">
        <w:rPr>
          <w:rFonts w:ascii="Tahoma" w:hAnsi="Tahoma" w:hint="cs"/>
          <w:sz w:val="24"/>
          <w:rtl/>
        </w:rPr>
        <w:t>המציע</w:t>
      </w:r>
      <w:r w:rsidRPr="000D7B6D">
        <w:rPr>
          <w:rFonts w:ascii="Tahoma" w:hAnsi="Tahoma"/>
          <w:sz w:val="24"/>
        </w:rPr>
        <w:t xml:space="preserve"> </w:t>
      </w:r>
      <w:r w:rsidRPr="000D7B6D">
        <w:rPr>
          <w:rFonts w:ascii="Tahoma" w:hAnsi="Tahoma" w:hint="cs"/>
          <w:sz w:val="24"/>
          <w:rtl/>
        </w:rPr>
        <w:t>כמפורט</w:t>
      </w:r>
      <w:r w:rsidRPr="000D7B6D">
        <w:rPr>
          <w:rFonts w:ascii="Tahoma" w:hAnsi="Tahoma"/>
          <w:sz w:val="24"/>
        </w:rPr>
        <w:t xml:space="preserve"> </w:t>
      </w:r>
      <w:r w:rsidRPr="000D7B6D">
        <w:rPr>
          <w:rFonts w:ascii="Tahoma" w:hAnsi="Tahoma" w:hint="cs"/>
          <w:sz w:val="24"/>
          <w:rtl/>
        </w:rPr>
        <w:t>להלן</w:t>
      </w:r>
      <w:r w:rsidRPr="000D7B6D">
        <w:rPr>
          <w:rFonts w:ascii="Tahoma" w:hAnsi="Tahoma"/>
          <w:sz w:val="24"/>
        </w:rPr>
        <w:t xml:space="preserve"> </w:t>
      </w:r>
      <w:r w:rsidRPr="000D7B6D">
        <w:rPr>
          <w:rFonts w:ascii="Tahoma" w:hAnsi="Tahoma" w:hint="cs"/>
          <w:sz w:val="24"/>
          <w:rtl/>
        </w:rPr>
        <w:t>לא</w:t>
      </w:r>
      <w:r w:rsidRPr="000D7B6D">
        <w:rPr>
          <w:rFonts w:ascii="Tahoma" w:hAnsi="Tahoma"/>
          <w:sz w:val="24"/>
        </w:rPr>
        <w:t xml:space="preserve"> </w:t>
      </w:r>
      <w:r w:rsidRPr="000D7B6D">
        <w:rPr>
          <w:rFonts w:ascii="Tahoma" w:hAnsi="Tahoma" w:hint="cs"/>
          <w:sz w:val="24"/>
          <w:rtl/>
        </w:rPr>
        <w:t>תובא</w:t>
      </w:r>
      <w:r w:rsidRPr="000D7B6D">
        <w:rPr>
          <w:rFonts w:ascii="Tahoma" w:hAnsi="Tahoma"/>
          <w:sz w:val="24"/>
        </w:rPr>
        <w:t xml:space="preserve"> </w:t>
      </w:r>
      <w:r w:rsidRPr="000D7B6D">
        <w:rPr>
          <w:rFonts w:ascii="Tahoma" w:hAnsi="Tahoma" w:hint="cs"/>
          <w:sz w:val="24"/>
          <w:rtl/>
        </w:rPr>
        <w:t>לדיון</w:t>
      </w:r>
      <w:r>
        <w:rPr>
          <w:rFonts w:ascii="Tahoma" w:hAnsi="Tahoma" w:hint="cs"/>
          <w:sz w:val="24"/>
          <w:rtl/>
        </w:rPr>
        <w:t>.</w:t>
      </w:r>
    </w:p>
    <w:p w14:paraId="1A7BFD74" w14:textId="77777777" w:rsidR="000D7B6D" w:rsidRPr="000D7B6D" w:rsidRDefault="000D7B6D" w:rsidP="001A51FD">
      <w:pPr>
        <w:pStyle w:val="10"/>
        <w:numPr>
          <w:ilvl w:val="1"/>
          <w:numId w:val="8"/>
        </w:numPr>
        <w:tabs>
          <w:tab w:val="right" w:pos="8306"/>
        </w:tabs>
        <w:rPr>
          <w:rFonts w:ascii="Tahoma" w:hAnsi="Tahoma"/>
          <w:sz w:val="24"/>
        </w:rPr>
      </w:pPr>
      <w:r w:rsidRPr="000D7B6D">
        <w:rPr>
          <w:rFonts w:ascii="David" w:hint="cs"/>
          <w:sz w:val="24"/>
          <w:rtl/>
          <w:lang w:eastAsia="en-US"/>
        </w:rPr>
        <w:lastRenderedPageBreak/>
        <w:t>על</w:t>
      </w:r>
      <w:r w:rsidRPr="000D7B6D">
        <w:rPr>
          <w:rFonts w:ascii="David"/>
          <w:sz w:val="24"/>
          <w:lang w:eastAsia="en-US"/>
        </w:rPr>
        <w:t xml:space="preserve"> </w:t>
      </w:r>
      <w:r w:rsidRPr="000D7B6D">
        <w:rPr>
          <w:rFonts w:ascii="David" w:hint="cs"/>
          <w:sz w:val="24"/>
          <w:rtl/>
          <w:lang w:eastAsia="en-US"/>
        </w:rPr>
        <w:t>מסמכי</w:t>
      </w:r>
      <w:r w:rsidRPr="000D7B6D">
        <w:rPr>
          <w:rFonts w:ascii="David"/>
          <w:sz w:val="24"/>
          <w:lang w:eastAsia="en-US"/>
        </w:rPr>
        <w:t xml:space="preserve"> </w:t>
      </w:r>
      <w:r w:rsidRPr="000D7B6D">
        <w:rPr>
          <w:rFonts w:ascii="David" w:hint="cs"/>
          <w:sz w:val="24"/>
          <w:rtl/>
          <w:lang w:eastAsia="en-US"/>
        </w:rPr>
        <w:t>ההצעה</w:t>
      </w:r>
      <w:r w:rsidRPr="000D7B6D">
        <w:rPr>
          <w:rFonts w:ascii="David"/>
          <w:sz w:val="24"/>
          <w:lang w:eastAsia="en-US"/>
        </w:rPr>
        <w:t xml:space="preserve"> </w:t>
      </w:r>
      <w:r w:rsidRPr="000D7B6D">
        <w:rPr>
          <w:rFonts w:ascii="David" w:hint="cs"/>
          <w:sz w:val="24"/>
          <w:rtl/>
          <w:lang w:eastAsia="en-US"/>
        </w:rPr>
        <w:t>יחתמו</w:t>
      </w:r>
      <w:r w:rsidRPr="000D7B6D">
        <w:rPr>
          <w:rFonts w:ascii="David"/>
          <w:sz w:val="24"/>
          <w:lang w:eastAsia="en-US"/>
        </w:rPr>
        <w:t xml:space="preserve"> </w:t>
      </w:r>
      <w:r w:rsidRPr="000D7B6D">
        <w:rPr>
          <w:rFonts w:ascii="David" w:hint="cs"/>
          <w:sz w:val="24"/>
          <w:rtl/>
          <w:lang w:eastAsia="en-US"/>
        </w:rPr>
        <w:t>מורשי</w:t>
      </w:r>
      <w:r w:rsidRPr="000D7B6D">
        <w:rPr>
          <w:rFonts w:ascii="David"/>
          <w:sz w:val="24"/>
          <w:lang w:eastAsia="en-US"/>
        </w:rPr>
        <w:t xml:space="preserve"> </w:t>
      </w:r>
      <w:r w:rsidRPr="000D7B6D">
        <w:rPr>
          <w:rFonts w:ascii="David" w:hint="cs"/>
          <w:sz w:val="24"/>
          <w:rtl/>
          <w:lang w:eastAsia="en-US"/>
        </w:rPr>
        <w:t>החתימה</w:t>
      </w:r>
      <w:r w:rsidRPr="000D7B6D">
        <w:rPr>
          <w:rFonts w:ascii="David"/>
          <w:sz w:val="24"/>
          <w:lang w:eastAsia="en-US"/>
        </w:rPr>
        <w:t xml:space="preserve"> </w:t>
      </w:r>
      <w:r w:rsidRPr="000D7B6D">
        <w:rPr>
          <w:rFonts w:ascii="David" w:hint="cs"/>
          <w:sz w:val="24"/>
          <w:rtl/>
          <w:lang w:eastAsia="en-US"/>
        </w:rPr>
        <w:t>מטעם</w:t>
      </w:r>
      <w:r w:rsidRPr="000D7B6D">
        <w:rPr>
          <w:rFonts w:ascii="David"/>
          <w:sz w:val="24"/>
          <w:lang w:eastAsia="en-US"/>
        </w:rPr>
        <w:t xml:space="preserve"> </w:t>
      </w:r>
      <w:r w:rsidRPr="000D7B6D">
        <w:rPr>
          <w:rFonts w:ascii="David" w:hint="cs"/>
          <w:sz w:val="24"/>
          <w:rtl/>
          <w:lang w:eastAsia="en-US"/>
        </w:rPr>
        <w:t>המציע</w:t>
      </w:r>
      <w:r w:rsidR="00295544">
        <w:rPr>
          <w:rFonts w:ascii="David" w:hint="cs"/>
          <w:sz w:val="24"/>
          <w:rtl/>
          <w:lang w:eastAsia="en-US"/>
        </w:rPr>
        <w:t>,</w:t>
      </w:r>
      <w:r w:rsidRPr="000D7B6D">
        <w:rPr>
          <w:rFonts w:ascii="David"/>
          <w:sz w:val="24"/>
          <w:lang w:eastAsia="en-US"/>
        </w:rPr>
        <w:t xml:space="preserve"> </w:t>
      </w:r>
      <w:r w:rsidRPr="000D7B6D">
        <w:rPr>
          <w:rFonts w:ascii="David" w:hint="cs"/>
          <w:sz w:val="24"/>
          <w:rtl/>
          <w:lang w:eastAsia="en-US"/>
        </w:rPr>
        <w:t>בצירוף</w:t>
      </w:r>
      <w:r w:rsidRPr="000D7B6D">
        <w:rPr>
          <w:rFonts w:ascii="David"/>
          <w:sz w:val="24"/>
          <w:lang w:eastAsia="en-US"/>
        </w:rPr>
        <w:t xml:space="preserve"> </w:t>
      </w:r>
      <w:r w:rsidRPr="000D7B6D">
        <w:rPr>
          <w:rFonts w:ascii="David" w:hint="cs"/>
          <w:sz w:val="24"/>
          <w:rtl/>
          <w:lang w:eastAsia="en-US"/>
        </w:rPr>
        <w:t>חותמת</w:t>
      </w:r>
      <w:r w:rsidRPr="000D7B6D">
        <w:rPr>
          <w:rFonts w:ascii="David"/>
          <w:sz w:val="24"/>
          <w:lang w:eastAsia="en-US"/>
        </w:rPr>
        <w:t xml:space="preserve"> </w:t>
      </w:r>
      <w:r w:rsidRPr="000D7B6D">
        <w:rPr>
          <w:rFonts w:ascii="David" w:hint="cs"/>
          <w:sz w:val="24"/>
          <w:rtl/>
          <w:lang w:eastAsia="en-US"/>
        </w:rPr>
        <w:t>המציע</w:t>
      </w:r>
      <w:r w:rsidRPr="000D7B6D">
        <w:rPr>
          <w:rFonts w:ascii="David"/>
          <w:sz w:val="24"/>
          <w:lang w:eastAsia="en-US"/>
        </w:rPr>
        <w:t xml:space="preserve"> </w:t>
      </w:r>
      <w:r w:rsidRPr="000D7B6D">
        <w:rPr>
          <w:rFonts w:ascii="Tahoma" w:hAnsi="Tahoma" w:hint="cs"/>
          <w:sz w:val="24"/>
          <w:rtl/>
        </w:rPr>
        <w:t>ויצורף אישור</w:t>
      </w:r>
      <w:r w:rsidRPr="000D7B6D">
        <w:rPr>
          <w:rFonts w:ascii="Tahoma" w:hAnsi="Tahoma"/>
          <w:sz w:val="24"/>
        </w:rPr>
        <w:t xml:space="preserve"> </w:t>
      </w:r>
      <w:r w:rsidRPr="000D7B6D">
        <w:rPr>
          <w:rFonts w:ascii="Tahoma" w:hAnsi="Tahoma" w:hint="cs"/>
          <w:sz w:val="24"/>
          <w:rtl/>
        </w:rPr>
        <w:t>של</w:t>
      </w:r>
      <w:r w:rsidRPr="000D7B6D">
        <w:rPr>
          <w:rFonts w:ascii="Tahoma" w:hAnsi="Tahoma"/>
          <w:sz w:val="24"/>
        </w:rPr>
        <w:t xml:space="preserve"> </w:t>
      </w:r>
      <w:r w:rsidRPr="000D7B6D">
        <w:rPr>
          <w:rFonts w:ascii="Tahoma" w:hAnsi="Tahoma" w:hint="cs"/>
          <w:sz w:val="24"/>
          <w:rtl/>
        </w:rPr>
        <w:t>עו</w:t>
      </w:r>
      <w:r w:rsidR="00295544">
        <w:rPr>
          <w:rFonts w:ascii="Tahoma" w:hAnsi="Tahoma" w:hint="cs"/>
          <w:sz w:val="24"/>
          <w:rtl/>
        </w:rPr>
        <w:t>"</w:t>
      </w:r>
      <w:r w:rsidRPr="000D7B6D">
        <w:rPr>
          <w:rFonts w:ascii="Tahoma" w:hAnsi="Tahoma" w:hint="cs"/>
          <w:sz w:val="24"/>
          <w:rtl/>
        </w:rPr>
        <w:t>ד</w:t>
      </w:r>
      <w:r w:rsidRPr="000D7B6D">
        <w:rPr>
          <w:rFonts w:ascii="Tahoma" w:hAnsi="Tahoma"/>
          <w:sz w:val="24"/>
        </w:rPr>
        <w:t xml:space="preserve"> </w:t>
      </w:r>
      <w:r w:rsidRPr="000D7B6D">
        <w:rPr>
          <w:rFonts w:ascii="Tahoma" w:hAnsi="Tahoma" w:hint="cs"/>
          <w:sz w:val="24"/>
          <w:rtl/>
        </w:rPr>
        <w:t>על</w:t>
      </w:r>
      <w:r w:rsidRPr="000D7B6D">
        <w:rPr>
          <w:rFonts w:ascii="Tahoma" w:hAnsi="Tahoma"/>
          <w:sz w:val="24"/>
        </w:rPr>
        <w:t xml:space="preserve"> </w:t>
      </w:r>
      <w:r w:rsidRPr="000D7B6D">
        <w:rPr>
          <w:rFonts w:ascii="Tahoma" w:hAnsi="Tahoma" w:hint="cs"/>
          <w:sz w:val="24"/>
          <w:rtl/>
        </w:rPr>
        <w:t>סמכותם</w:t>
      </w:r>
      <w:r w:rsidRPr="000D7B6D">
        <w:rPr>
          <w:rFonts w:ascii="Tahoma" w:hAnsi="Tahoma"/>
          <w:sz w:val="24"/>
        </w:rPr>
        <w:t xml:space="preserve"> </w:t>
      </w:r>
      <w:r w:rsidRPr="000D7B6D">
        <w:rPr>
          <w:rFonts w:ascii="Tahoma" w:hAnsi="Tahoma" w:hint="cs"/>
          <w:sz w:val="24"/>
          <w:rtl/>
        </w:rPr>
        <w:t>לחתום</w:t>
      </w:r>
      <w:r w:rsidRPr="000D7B6D">
        <w:rPr>
          <w:rFonts w:ascii="Tahoma" w:hAnsi="Tahoma"/>
          <w:sz w:val="24"/>
        </w:rPr>
        <w:t xml:space="preserve"> </w:t>
      </w:r>
      <w:r w:rsidRPr="000D7B6D">
        <w:rPr>
          <w:rFonts w:ascii="Tahoma" w:hAnsi="Tahoma" w:hint="cs"/>
          <w:sz w:val="24"/>
          <w:rtl/>
        </w:rPr>
        <w:t>בשם</w:t>
      </w:r>
      <w:r w:rsidRPr="000D7B6D">
        <w:rPr>
          <w:rFonts w:ascii="Tahoma" w:hAnsi="Tahoma"/>
          <w:sz w:val="24"/>
        </w:rPr>
        <w:t xml:space="preserve"> </w:t>
      </w:r>
      <w:r w:rsidRPr="000D7B6D">
        <w:rPr>
          <w:rFonts w:ascii="Tahoma" w:hAnsi="Tahoma" w:hint="cs"/>
          <w:sz w:val="24"/>
          <w:rtl/>
        </w:rPr>
        <w:t>המציע</w:t>
      </w:r>
      <w:r w:rsidR="00295544">
        <w:rPr>
          <w:rFonts w:ascii="Tahoma" w:hAnsi="Tahoma" w:hint="cs"/>
          <w:sz w:val="24"/>
          <w:rtl/>
        </w:rPr>
        <w:t>,</w:t>
      </w:r>
      <w:r w:rsidRPr="000D7B6D">
        <w:rPr>
          <w:rFonts w:ascii="Tahoma" w:hAnsi="Tahoma"/>
          <w:sz w:val="24"/>
        </w:rPr>
        <w:t xml:space="preserve"> </w:t>
      </w:r>
      <w:r w:rsidRPr="000D7B6D">
        <w:rPr>
          <w:rFonts w:ascii="Tahoma" w:hAnsi="Tahoma" w:hint="cs"/>
          <w:sz w:val="24"/>
          <w:rtl/>
        </w:rPr>
        <w:t>ועל</w:t>
      </w:r>
      <w:r w:rsidRPr="000D7B6D">
        <w:rPr>
          <w:rFonts w:ascii="Tahoma" w:hAnsi="Tahoma"/>
          <w:sz w:val="24"/>
        </w:rPr>
        <w:t xml:space="preserve"> </w:t>
      </w:r>
      <w:r w:rsidRPr="000D7B6D">
        <w:rPr>
          <w:rFonts w:ascii="Tahoma" w:hAnsi="Tahoma" w:hint="cs"/>
          <w:sz w:val="24"/>
          <w:rtl/>
        </w:rPr>
        <w:t>כי</w:t>
      </w:r>
      <w:r w:rsidRPr="000D7B6D">
        <w:rPr>
          <w:rFonts w:ascii="Tahoma" w:hAnsi="Tahoma"/>
          <w:sz w:val="24"/>
        </w:rPr>
        <w:t xml:space="preserve"> </w:t>
      </w:r>
      <w:r w:rsidRPr="000D7B6D">
        <w:rPr>
          <w:rFonts w:ascii="Tahoma" w:hAnsi="Tahoma" w:hint="cs"/>
          <w:sz w:val="24"/>
          <w:rtl/>
        </w:rPr>
        <w:t>המציע</w:t>
      </w:r>
      <w:r w:rsidRPr="000D7B6D">
        <w:rPr>
          <w:rFonts w:ascii="Tahoma" w:hAnsi="Tahoma"/>
          <w:sz w:val="24"/>
        </w:rPr>
        <w:t xml:space="preserve"> </w:t>
      </w:r>
      <w:r w:rsidRPr="000D7B6D">
        <w:rPr>
          <w:rFonts w:ascii="Tahoma" w:hAnsi="Tahoma" w:hint="cs"/>
          <w:sz w:val="24"/>
          <w:rtl/>
        </w:rPr>
        <w:t>מאשר</w:t>
      </w:r>
      <w:r w:rsidRPr="000D7B6D">
        <w:rPr>
          <w:rFonts w:ascii="Tahoma" w:hAnsi="Tahoma"/>
          <w:sz w:val="24"/>
        </w:rPr>
        <w:t xml:space="preserve"> </w:t>
      </w:r>
      <w:r w:rsidRPr="000D7B6D">
        <w:rPr>
          <w:rFonts w:ascii="Tahoma" w:hAnsi="Tahoma" w:hint="cs"/>
          <w:sz w:val="24"/>
          <w:rtl/>
        </w:rPr>
        <w:t>את</w:t>
      </w:r>
      <w:r w:rsidRPr="000D7B6D">
        <w:rPr>
          <w:rFonts w:ascii="Tahoma" w:hAnsi="Tahoma"/>
          <w:sz w:val="24"/>
        </w:rPr>
        <w:t xml:space="preserve"> </w:t>
      </w:r>
      <w:r w:rsidRPr="000D7B6D">
        <w:rPr>
          <w:rFonts w:ascii="Tahoma" w:hAnsi="Tahoma" w:hint="cs"/>
          <w:sz w:val="24"/>
          <w:rtl/>
        </w:rPr>
        <w:t>אמיתות</w:t>
      </w:r>
      <w:r w:rsidRPr="000D7B6D">
        <w:rPr>
          <w:rFonts w:ascii="Tahoma" w:hAnsi="Tahoma"/>
          <w:sz w:val="24"/>
        </w:rPr>
        <w:t xml:space="preserve"> </w:t>
      </w:r>
      <w:r w:rsidRPr="000D7B6D">
        <w:rPr>
          <w:rFonts w:ascii="Tahoma" w:hAnsi="Tahoma" w:hint="cs"/>
          <w:sz w:val="24"/>
          <w:rtl/>
        </w:rPr>
        <w:t>הפרטים</w:t>
      </w:r>
      <w:r>
        <w:rPr>
          <w:rFonts w:ascii="Tahoma" w:hAnsi="Tahoma" w:hint="cs"/>
          <w:sz w:val="24"/>
          <w:rtl/>
        </w:rPr>
        <w:t xml:space="preserve"> </w:t>
      </w:r>
      <w:r w:rsidRPr="000D7B6D">
        <w:rPr>
          <w:rFonts w:ascii="Tahoma" w:hAnsi="Tahoma" w:hint="cs"/>
          <w:sz w:val="24"/>
          <w:rtl/>
        </w:rPr>
        <w:t>הנקובים</w:t>
      </w:r>
      <w:r w:rsidRPr="000D7B6D">
        <w:rPr>
          <w:rFonts w:ascii="Tahoma" w:hAnsi="Tahoma"/>
          <w:sz w:val="24"/>
        </w:rPr>
        <w:t xml:space="preserve"> </w:t>
      </w:r>
      <w:r w:rsidRPr="000D7B6D">
        <w:rPr>
          <w:rFonts w:ascii="Tahoma" w:hAnsi="Tahoma" w:hint="cs"/>
          <w:sz w:val="24"/>
          <w:rtl/>
        </w:rPr>
        <w:t>בה.</w:t>
      </w:r>
    </w:p>
    <w:p w14:paraId="1A7BFD75" w14:textId="0DB21B9B" w:rsidR="000D7B6D" w:rsidRDefault="000D7B6D" w:rsidP="001A51FD">
      <w:pPr>
        <w:pStyle w:val="10"/>
        <w:numPr>
          <w:ilvl w:val="1"/>
          <w:numId w:val="8"/>
        </w:numPr>
        <w:tabs>
          <w:tab w:val="right" w:pos="8306"/>
        </w:tabs>
        <w:rPr>
          <w:rFonts w:ascii="David"/>
          <w:sz w:val="24"/>
          <w:lang w:eastAsia="en-US"/>
        </w:rPr>
      </w:pPr>
      <w:r w:rsidRPr="00553171">
        <w:rPr>
          <w:rFonts w:ascii="David" w:hint="cs"/>
          <w:sz w:val="24"/>
          <w:rtl/>
          <w:lang w:eastAsia="en-US"/>
        </w:rPr>
        <w:t>על</w:t>
      </w:r>
      <w:r w:rsidRPr="00553171">
        <w:rPr>
          <w:rFonts w:ascii="David"/>
          <w:sz w:val="24"/>
          <w:lang w:eastAsia="en-US"/>
        </w:rPr>
        <w:t xml:space="preserve"> </w:t>
      </w:r>
      <w:r w:rsidRPr="00553171">
        <w:rPr>
          <w:rFonts w:ascii="David" w:hint="cs"/>
          <w:sz w:val="24"/>
          <w:rtl/>
          <w:lang w:eastAsia="en-US"/>
        </w:rPr>
        <w:t>יתרת</w:t>
      </w:r>
      <w:r w:rsidRPr="00553171">
        <w:rPr>
          <w:rFonts w:ascii="David"/>
          <w:sz w:val="24"/>
          <w:lang w:eastAsia="en-US"/>
        </w:rPr>
        <w:t xml:space="preserve"> </w:t>
      </w:r>
      <w:r w:rsidRPr="00553171">
        <w:rPr>
          <w:rFonts w:ascii="David" w:hint="cs"/>
          <w:sz w:val="24"/>
          <w:rtl/>
          <w:lang w:eastAsia="en-US"/>
        </w:rPr>
        <w:t>מסמכי</w:t>
      </w:r>
      <w:r w:rsidRPr="00553171">
        <w:rPr>
          <w:rFonts w:ascii="David"/>
          <w:sz w:val="24"/>
          <w:lang w:eastAsia="en-US"/>
        </w:rPr>
        <w:t xml:space="preserve"> </w:t>
      </w:r>
      <w:r w:rsidRPr="00553171">
        <w:rPr>
          <w:rFonts w:ascii="David" w:hint="cs"/>
          <w:sz w:val="24"/>
          <w:rtl/>
          <w:lang w:eastAsia="en-US"/>
        </w:rPr>
        <w:t>המכרז</w:t>
      </w:r>
      <w:r w:rsidRPr="00553171">
        <w:rPr>
          <w:rFonts w:ascii="David"/>
          <w:sz w:val="24"/>
          <w:lang w:eastAsia="en-US"/>
        </w:rPr>
        <w:t xml:space="preserve"> </w:t>
      </w:r>
      <w:r w:rsidRPr="00553171">
        <w:rPr>
          <w:rFonts w:ascii="David" w:hint="cs"/>
          <w:sz w:val="24"/>
          <w:rtl/>
          <w:lang w:eastAsia="en-US"/>
        </w:rPr>
        <w:t>יחתמו</w:t>
      </w:r>
      <w:r w:rsidRPr="00553171">
        <w:rPr>
          <w:rFonts w:ascii="David"/>
          <w:sz w:val="24"/>
          <w:lang w:eastAsia="en-US"/>
        </w:rPr>
        <w:t xml:space="preserve"> </w:t>
      </w:r>
      <w:r w:rsidRPr="00553171">
        <w:rPr>
          <w:rFonts w:ascii="David" w:hint="cs"/>
          <w:sz w:val="24"/>
          <w:rtl/>
          <w:lang w:eastAsia="en-US"/>
        </w:rPr>
        <w:t>מורשי</w:t>
      </w:r>
      <w:r w:rsidRPr="00553171">
        <w:rPr>
          <w:rFonts w:ascii="David"/>
          <w:sz w:val="24"/>
          <w:lang w:eastAsia="en-US"/>
        </w:rPr>
        <w:t xml:space="preserve"> </w:t>
      </w:r>
      <w:r w:rsidRPr="00553171">
        <w:rPr>
          <w:rFonts w:ascii="David" w:hint="cs"/>
          <w:sz w:val="24"/>
          <w:rtl/>
          <w:lang w:eastAsia="en-US"/>
        </w:rPr>
        <w:t>החתימה</w:t>
      </w:r>
      <w:r w:rsidRPr="00553171">
        <w:rPr>
          <w:rFonts w:ascii="David"/>
          <w:sz w:val="24"/>
          <w:lang w:eastAsia="en-US"/>
        </w:rPr>
        <w:t xml:space="preserve"> </w:t>
      </w:r>
      <w:r w:rsidRPr="00553171">
        <w:rPr>
          <w:rFonts w:ascii="David" w:hint="cs"/>
          <w:sz w:val="24"/>
          <w:rtl/>
          <w:lang w:eastAsia="en-US"/>
        </w:rPr>
        <w:t>מטעם</w:t>
      </w:r>
      <w:r w:rsidRPr="00553171">
        <w:rPr>
          <w:rFonts w:ascii="David"/>
          <w:sz w:val="24"/>
          <w:lang w:eastAsia="en-US"/>
        </w:rPr>
        <w:t xml:space="preserve"> </w:t>
      </w:r>
      <w:r w:rsidRPr="00553171">
        <w:rPr>
          <w:rFonts w:ascii="David" w:hint="cs"/>
          <w:sz w:val="24"/>
          <w:rtl/>
          <w:lang w:eastAsia="en-US"/>
        </w:rPr>
        <w:t>המציע</w:t>
      </w:r>
      <w:r w:rsidR="00F61992">
        <w:rPr>
          <w:rFonts w:ascii="David" w:hint="cs"/>
          <w:sz w:val="24"/>
          <w:rtl/>
          <w:lang w:eastAsia="en-US"/>
        </w:rPr>
        <w:t>,</w:t>
      </w:r>
      <w:r w:rsidRPr="00553171">
        <w:rPr>
          <w:rFonts w:ascii="David"/>
          <w:sz w:val="24"/>
          <w:lang w:eastAsia="en-US"/>
        </w:rPr>
        <w:t xml:space="preserve"> </w:t>
      </w:r>
      <w:r w:rsidRPr="00553171">
        <w:rPr>
          <w:rFonts w:ascii="David" w:hint="cs"/>
          <w:sz w:val="24"/>
          <w:rtl/>
          <w:lang w:eastAsia="en-US"/>
        </w:rPr>
        <w:t>בצירוף</w:t>
      </w:r>
      <w:r w:rsidRPr="00553171">
        <w:rPr>
          <w:rFonts w:ascii="David"/>
          <w:sz w:val="24"/>
          <w:lang w:eastAsia="en-US"/>
        </w:rPr>
        <w:t xml:space="preserve"> </w:t>
      </w:r>
      <w:r w:rsidRPr="00553171">
        <w:rPr>
          <w:rFonts w:ascii="David" w:hint="cs"/>
          <w:sz w:val="24"/>
          <w:rtl/>
          <w:lang w:eastAsia="en-US"/>
        </w:rPr>
        <w:t>חותמת</w:t>
      </w:r>
      <w:r w:rsidRPr="00553171">
        <w:rPr>
          <w:rFonts w:ascii="David"/>
          <w:sz w:val="24"/>
          <w:lang w:eastAsia="en-US"/>
        </w:rPr>
        <w:t xml:space="preserve"> </w:t>
      </w:r>
      <w:r w:rsidRPr="00553171">
        <w:rPr>
          <w:rFonts w:ascii="David" w:hint="cs"/>
          <w:sz w:val="24"/>
          <w:rtl/>
          <w:lang w:eastAsia="en-US"/>
        </w:rPr>
        <w:t>המציע</w:t>
      </w:r>
      <w:r w:rsidRPr="00553171">
        <w:rPr>
          <w:rFonts w:ascii="David"/>
          <w:sz w:val="24"/>
          <w:lang w:eastAsia="en-US"/>
        </w:rPr>
        <w:t xml:space="preserve"> </w:t>
      </w:r>
      <w:r w:rsidRPr="00553171">
        <w:rPr>
          <w:rFonts w:ascii="David" w:hint="cs"/>
          <w:sz w:val="24"/>
          <w:rtl/>
          <w:lang w:eastAsia="en-US"/>
        </w:rPr>
        <w:t>ויצורף</w:t>
      </w:r>
      <w:r w:rsidR="00553171" w:rsidRPr="00553171">
        <w:rPr>
          <w:rFonts w:ascii="David" w:hint="cs"/>
          <w:sz w:val="24"/>
          <w:rtl/>
          <w:lang w:eastAsia="en-US"/>
        </w:rPr>
        <w:t xml:space="preserve"> </w:t>
      </w:r>
      <w:r w:rsidRPr="00553171">
        <w:rPr>
          <w:rFonts w:ascii="David" w:hint="cs"/>
          <w:sz w:val="24"/>
          <w:rtl/>
          <w:lang w:eastAsia="en-US"/>
        </w:rPr>
        <w:t>אישור</w:t>
      </w:r>
      <w:r w:rsidRPr="00553171">
        <w:rPr>
          <w:rFonts w:ascii="David"/>
          <w:sz w:val="24"/>
          <w:lang w:eastAsia="en-US"/>
        </w:rPr>
        <w:t xml:space="preserve"> </w:t>
      </w:r>
      <w:r w:rsidRPr="00553171">
        <w:rPr>
          <w:rFonts w:ascii="David" w:hint="cs"/>
          <w:sz w:val="24"/>
          <w:rtl/>
          <w:lang w:eastAsia="en-US"/>
        </w:rPr>
        <w:t>של</w:t>
      </w:r>
      <w:r w:rsidRPr="00553171">
        <w:rPr>
          <w:rFonts w:ascii="David"/>
          <w:sz w:val="24"/>
          <w:lang w:eastAsia="en-US"/>
        </w:rPr>
        <w:t xml:space="preserve"> </w:t>
      </w:r>
      <w:r w:rsidRPr="00553171">
        <w:rPr>
          <w:rFonts w:ascii="David" w:hint="cs"/>
          <w:sz w:val="24"/>
          <w:rtl/>
          <w:lang w:eastAsia="en-US"/>
        </w:rPr>
        <w:t>עו</w:t>
      </w:r>
      <w:r w:rsidRPr="00553171">
        <w:rPr>
          <w:rFonts w:ascii="David"/>
          <w:sz w:val="24"/>
          <w:lang w:eastAsia="en-US"/>
        </w:rPr>
        <w:t>"</w:t>
      </w:r>
      <w:r w:rsidRPr="00553171">
        <w:rPr>
          <w:rFonts w:ascii="David" w:hint="cs"/>
          <w:sz w:val="24"/>
          <w:rtl/>
          <w:lang w:eastAsia="en-US"/>
        </w:rPr>
        <w:t>ד</w:t>
      </w:r>
      <w:r w:rsidRPr="00553171">
        <w:rPr>
          <w:rFonts w:ascii="David"/>
          <w:sz w:val="24"/>
          <w:lang w:eastAsia="en-US"/>
        </w:rPr>
        <w:t xml:space="preserve"> </w:t>
      </w:r>
      <w:r w:rsidRPr="00553171">
        <w:rPr>
          <w:rFonts w:ascii="David" w:hint="cs"/>
          <w:sz w:val="24"/>
          <w:rtl/>
          <w:lang w:eastAsia="en-US"/>
        </w:rPr>
        <w:t>או</w:t>
      </w:r>
      <w:r w:rsidRPr="00553171">
        <w:rPr>
          <w:rFonts w:ascii="David"/>
          <w:sz w:val="24"/>
          <w:lang w:eastAsia="en-US"/>
        </w:rPr>
        <w:t xml:space="preserve"> </w:t>
      </w:r>
      <w:r w:rsidRPr="00553171">
        <w:rPr>
          <w:rFonts w:ascii="David" w:hint="cs"/>
          <w:sz w:val="24"/>
          <w:rtl/>
          <w:lang w:eastAsia="en-US"/>
        </w:rPr>
        <w:t>רו</w:t>
      </w:r>
      <w:r w:rsidRPr="00553171">
        <w:rPr>
          <w:rFonts w:ascii="David"/>
          <w:sz w:val="24"/>
          <w:lang w:eastAsia="en-US"/>
        </w:rPr>
        <w:t>"</w:t>
      </w:r>
      <w:r w:rsidRPr="00553171">
        <w:rPr>
          <w:rFonts w:ascii="David" w:hint="cs"/>
          <w:sz w:val="24"/>
          <w:rtl/>
          <w:lang w:eastAsia="en-US"/>
        </w:rPr>
        <w:t>ח</w:t>
      </w:r>
      <w:r w:rsidRPr="00553171">
        <w:rPr>
          <w:rFonts w:ascii="David"/>
          <w:sz w:val="24"/>
          <w:lang w:eastAsia="en-US"/>
        </w:rPr>
        <w:t xml:space="preserve"> </w:t>
      </w:r>
      <w:r w:rsidRPr="00553171">
        <w:rPr>
          <w:rFonts w:ascii="David" w:hint="cs"/>
          <w:sz w:val="24"/>
          <w:rtl/>
          <w:lang w:eastAsia="en-US"/>
        </w:rPr>
        <w:t>על</w:t>
      </w:r>
      <w:r w:rsidRPr="00553171">
        <w:rPr>
          <w:rFonts w:ascii="David"/>
          <w:sz w:val="24"/>
          <w:lang w:eastAsia="en-US"/>
        </w:rPr>
        <w:t xml:space="preserve"> </w:t>
      </w:r>
      <w:r w:rsidRPr="00553171">
        <w:rPr>
          <w:rFonts w:ascii="David" w:hint="cs"/>
          <w:sz w:val="24"/>
          <w:rtl/>
          <w:lang w:eastAsia="en-US"/>
        </w:rPr>
        <w:t>סמכותם</w:t>
      </w:r>
      <w:r w:rsidRPr="00553171">
        <w:rPr>
          <w:rFonts w:ascii="David"/>
          <w:sz w:val="24"/>
          <w:lang w:eastAsia="en-US"/>
        </w:rPr>
        <w:t xml:space="preserve"> </w:t>
      </w:r>
      <w:r w:rsidRPr="00553171">
        <w:rPr>
          <w:rFonts w:ascii="David" w:hint="cs"/>
          <w:sz w:val="24"/>
          <w:rtl/>
          <w:lang w:eastAsia="en-US"/>
        </w:rPr>
        <w:t>לחתום</w:t>
      </w:r>
      <w:r w:rsidRPr="00553171">
        <w:rPr>
          <w:rFonts w:ascii="David"/>
          <w:sz w:val="24"/>
          <w:lang w:eastAsia="en-US"/>
        </w:rPr>
        <w:t xml:space="preserve"> </w:t>
      </w:r>
      <w:r w:rsidRPr="00553171">
        <w:rPr>
          <w:rFonts w:ascii="David" w:hint="cs"/>
          <w:sz w:val="24"/>
          <w:rtl/>
          <w:lang w:eastAsia="en-US"/>
        </w:rPr>
        <w:t>בשם</w:t>
      </w:r>
      <w:r w:rsidRPr="00553171">
        <w:rPr>
          <w:rFonts w:ascii="David"/>
          <w:sz w:val="24"/>
          <w:lang w:eastAsia="en-US"/>
        </w:rPr>
        <w:t xml:space="preserve"> </w:t>
      </w:r>
      <w:r w:rsidRPr="00553171">
        <w:rPr>
          <w:rFonts w:ascii="David" w:hint="cs"/>
          <w:sz w:val="24"/>
          <w:rtl/>
          <w:lang w:eastAsia="en-US"/>
        </w:rPr>
        <w:t>המציע</w:t>
      </w:r>
      <w:r w:rsidR="00553171">
        <w:rPr>
          <w:rFonts w:ascii="David" w:hint="cs"/>
          <w:sz w:val="24"/>
          <w:rtl/>
          <w:lang w:eastAsia="en-US"/>
        </w:rPr>
        <w:t>.</w:t>
      </w:r>
    </w:p>
    <w:p w14:paraId="1A7BFD7C" w14:textId="77777777" w:rsidR="00553171" w:rsidRPr="00553171" w:rsidRDefault="00553171" w:rsidP="001A51FD">
      <w:pPr>
        <w:pStyle w:val="af0"/>
        <w:spacing w:line="360" w:lineRule="auto"/>
        <w:rPr>
          <w:rFonts w:ascii="Tahoma" w:hAnsi="Tahoma" w:cs="David"/>
          <w:b/>
          <w:bCs/>
          <w:sz w:val="36"/>
          <w:szCs w:val="28"/>
          <w:u w:val="double"/>
          <w:rtl/>
        </w:rPr>
      </w:pPr>
      <w:r>
        <w:rPr>
          <w:rFonts w:ascii="Tahoma" w:hAnsi="Tahoma" w:cs="David" w:hint="cs"/>
          <w:b/>
          <w:bCs/>
          <w:sz w:val="36"/>
          <w:szCs w:val="28"/>
          <w:u w:val="double"/>
          <w:rtl/>
        </w:rPr>
        <w:t>המצאת מסמכים ואישורים</w:t>
      </w:r>
    </w:p>
    <w:p w14:paraId="1A7BFD7E" w14:textId="77777777" w:rsidR="000D7B6D" w:rsidRPr="00553171" w:rsidRDefault="00553171" w:rsidP="001A51FD">
      <w:pPr>
        <w:pStyle w:val="10"/>
        <w:numPr>
          <w:ilvl w:val="1"/>
          <w:numId w:val="8"/>
        </w:numPr>
        <w:tabs>
          <w:tab w:val="right" w:pos="8306"/>
        </w:tabs>
        <w:rPr>
          <w:rFonts w:ascii="David"/>
          <w:sz w:val="24"/>
          <w:lang w:eastAsia="en-US"/>
        </w:rPr>
      </w:pPr>
      <w:r w:rsidRPr="00553171">
        <w:rPr>
          <w:rFonts w:ascii="David" w:hint="cs"/>
          <w:sz w:val="24"/>
          <w:rtl/>
          <w:lang w:eastAsia="en-US"/>
        </w:rPr>
        <w:t>חובה</w:t>
      </w:r>
      <w:r w:rsidRPr="00553171">
        <w:rPr>
          <w:rFonts w:ascii="David"/>
          <w:sz w:val="24"/>
          <w:lang w:eastAsia="en-US"/>
        </w:rPr>
        <w:t xml:space="preserve"> </w:t>
      </w:r>
      <w:r w:rsidRPr="00553171">
        <w:rPr>
          <w:rFonts w:ascii="David" w:hint="cs"/>
          <w:sz w:val="24"/>
          <w:rtl/>
          <w:lang w:eastAsia="en-US"/>
        </w:rPr>
        <w:t>על</w:t>
      </w:r>
      <w:r w:rsidRPr="00553171">
        <w:rPr>
          <w:rFonts w:ascii="David"/>
          <w:sz w:val="24"/>
          <w:lang w:eastAsia="en-US"/>
        </w:rPr>
        <w:t xml:space="preserve"> </w:t>
      </w:r>
      <w:r w:rsidRPr="00553171">
        <w:rPr>
          <w:rFonts w:ascii="David" w:hint="cs"/>
          <w:sz w:val="24"/>
          <w:rtl/>
          <w:lang w:eastAsia="en-US"/>
        </w:rPr>
        <w:t>המציע</w:t>
      </w:r>
      <w:r w:rsidRPr="00553171">
        <w:rPr>
          <w:rFonts w:ascii="David"/>
          <w:sz w:val="24"/>
          <w:lang w:eastAsia="en-US"/>
        </w:rPr>
        <w:t xml:space="preserve"> </w:t>
      </w:r>
      <w:r w:rsidRPr="00553171">
        <w:rPr>
          <w:rFonts w:ascii="David" w:hint="cs"/>
          <w:sz w:val="24"/>
          <w:rtl/>
          <w:lang w:eastAsia="en-US"/>
        </w:rPr>
        <w:t>לצרף</w:t>
      </w:r>
      <w:r w:rsidRPr="00553171">
        <w:rPr>
          <w:rFonts w:ascii="David"/>
          <w:sz w:val="24"/>
          <w:lang w:eastAsia="en-US"/>
        </w:rPr>
        <w:t xml:space="preserve"> </w:t>
      </w:r>
      <w:r w:rsidRPr="00553171">
        <w:rPr>
          <w:rFonts w:ascii="David" w:hint="cs"/>
          <w:sz w:val="24"/>
          <w:rtl/>
          <w:lang w:eastAsia="en-US"/>
        </w:rPr>
        <w:t>להצעתו</w:t>
      </w:r>
      <w:r w:rsidRPr="00553171">
        <w:rPr>
          <w:rFonts w:ascii="David"/>
          <w:sz w:val="24"/>
          <w:lang w:eastAsia="en-US"/>
        </w:rPr>
        <w:t xml:space="preserve"> </w:t>
      </w:r>
      <w:r w:rsidRPr="00553171">
        <w:rPr>
          <w:rFonts w:ascii="David" w:hint="cs"/>
          <w:sz w:val="24"/>
          <w:rtl/>
          <w:lang w:eastAsia="en-US"/>
        </w:rPr>
        <w:t>מסמכים</w:t>
      </w:r>
      <w:r w:rsidRPr="00553171">
        <w:rPr>
          <w:rFonts w:ascii="David"/>
          <w:sz w:val="24"/>
          <w:lang w:eastAsia="en-US"/>
        </w:rPr>
        <w:t xml:space="preserve"> </w:t>
      </w:r>
      <w:r w:rsidRPr="00553171">
        <w:rPr>
          <w:rFonts w:ascii="David" w:hint="cs"/>
          <w:sz w:val="24"/>
          <w:rtl/>
          <w:lang w:eastAsia="en-US"/>
        </w:rPr>
        <w:t>ואישורים</w:t>
      </w:r>
      <w:r w:rsidRPr="00553171">
        <w:rPr>
          <w:rFonts w:ascii="David"/>
          <w:sz w:val="24"/>
          <w:lang w:eastAsia="en-US"/>
        </w:rPr>
        <w:t xml:space="preserve"> </w:t>
      </w:r>
      <w:r w:rsidRPr="00553171">
        <w:rPr>
          <w:rFonts w:ascii="David" w:hint="cs"/>
          <w:sz w:val="24"/>
          <w:rtl/>
          <w:lang w:eastAsia="en-US"/>
        </w:rPr>
        <w:t>כדלקמן</w:t>
      </w:r>
      <w:r w:rsidRPr="00553171">
        <w:rPr>
          <w:rFonts w:ascii="David"/>
          <w:sz w:val="24"/>
          <w:lang w:eastAsia="en-US"/>
        </w:rPr>
        <w:t xml:space="preserve">, </w:t>
      </w:r>
      <w:r>
        <w:rPr>
          <w:rFonts w:ascii="David" w:hint="cs"/>
          <w:sz w:val="24"/>
          <w:rtl/>
          <w:lang w:eastAsia="en-US"/>
        </w:rPr>
        <w:t xml:space="preserve"> </w:t>
      </w:r>
      <w:r w:rsidRPr="00553171">
        <w:rPr>
          <w:rFonts w:ascii="David" w:hint="cs"/>
          <w:sz w:val="24"/>
          <w:rtl/>
          <w:lang w:eastAsia="en-US"/>
        </w:rPr>
        <w:t>ולהניחם</w:t>
      </w:r>
      <w:r w:rsidRPr="00553171">
        <w:rPr>
          <w:rFonts w:ascii="David"/>
          <w:sz w:val="24"/>
          <w:lang w:eastAsia="en-US"/>
        </w:rPr>
        <w:t xml:space="preserve"> </w:t>
      </w:r>
      <w:r w:rsidRPr="00553171">
        <w:rPr>
          <w:rFonts w:ascii="David" w:hint="cs"/>
          <w:sz w:val="24"/>
          <w:rtl/>
          <w:lang w:eastAsia="en-US"/>
        </w:rPr>
        <w:t>בתוך</w:t>
      </w:r>
      <w:r w:rsidRPr="00553171">
        <w:rPr>
          <w:rFonts w:ascii="David"/>
          <w:sz w:val="24"/>
          <w:lang w:eastAsia="en-US"/>
        </w:rPr>
        <w:t xml:space="preserve"> </w:t>
      </w:r>
      <w:r w:rsidRPr="00553171">
        <w:rPr>
          <w:rFonts w:ascii="David" w:hint="cs"/>
          <w:sz w:val="24"/>
          <w:rtl/>
          <w:lang w:eastAsia="en-US"/>
        </w:rPr>
        <w:t>מעטפת</w:t>
      </w:r>
      <w:r w:rsidRPr="00553171">
        <w:rPr>
          <w:rFonts w:ascii="David"/>
          <w:sz w:val="24"/>
          <w:lang w:eastAsia="en-US"/>
        </w:rPr>
        <w:t xml:space="preserve"> </w:t>
      </w:r>
      <w:r w:rsidRPr="00553171">
        <w:rPr>
          <w:rFonts w:ascii="David" w:hint="cs"/>
          <w:sz w:val="24"/>
          <w:rtl/>
          <w:lang w:eastAsia="en-US"/>
        </w:rPr>
        <w:t>המכרז</w:t>
      </w:r>
      <w:r>
        <w:rPr>
          <w:rFonts w:ascii="David" w:hint="cs"/>
          <w:sz w:val="24"/>
          <w:rtl/>
          <w:lang w:eastAsia="en-US"/>
        </w:rPr>
        <w:t xml:space="preserve">: </w:t>
      </w:r>
    </w:p>
    <w:p w14:paraId="1A7BFD7F" w14:textId="77777777" w:rsidR="00553171" w:rsidRDefault="00553171" w:rsidP="001A51FD">
      <w:pPr>
        <w:pStyle w:val="10"/>
        <w:numPr>
          <w:ilvl w:val="2"/>
          <w:numId w:val="8"/>
        </w:numPr>
        <w:tabs>
          <w:tab w:val="right" w:pos="8306"/>
        </w:tabs>
        <w:rPr>
          <w:rFonts w:ascii="Tahoma" w:hAnsi="Tahoma"/>
          <w:sz w:val="24"/>
        </w:rPr>
      </w:pPr>
      <w:r>
        <w:rPr>
          <w:rFonts w:ascii="David" w:hint="cs"/>
          <w:sz w:val="24"/>
          <w:rtl/>
          <w:lang w:eastAsia="en-US"/>
        </w:rPr>
        <w:t>מסמכים</w:t>
      </w:r>
      <w:r>
        <w:rPr>
          <w:rFonts w:ascii="David"/>
          <w:sz w:val="24"/>
          <w:lang w:eastAsia="en-US"/>
        </w:rPr>
        <w:t xml:space="preserve"> </w:t>
      </w:r>
      <w:r>
        <w:rPr>
          <w:rFonts w:ascii="David" w:hint="cs"/>
          <w:sz w:val="24"/>
          <w:rtl/>
          <w:lang w:eastAsia="en-US"/>
        </w:rPr>
        <w:t>להוכחת</w:t>
      </w:r>
      <w:r>
        <w:rPr>
          <w:rFonts w:ascii="David"/>
          <w:sz w:val="24"/>
          <w:lang w:eastAsia="en-US"/>
        </w:rPr>
        <w:t xml:space="preserve"> </w:t>
      </w:r>
      <w:r>
        <w:rPr>
          <w:rFonts w:ascii="David" w:hint="cs"/>
          <w:sz w:val="24"/>
          <w:rtl/>
          <w:lang w:eastAsia="en-US"/>
        </w:rPr>
        <w:t>עמידת</w:t>
      </w:r>
      <w:r w:rsidR="00295544">
        <w:rPr>
          <w:rFonts w:ascii="David" w:hint="cs"/>
          <w:sz w:val="24"/>
          <w:rtl/>
          <w:lang w:eastAsia="en-US"/>
        </w:rPr>
        <w:t xml:space="preserve"> המציע </w:t>
      </w:r>
      <w:r>
        <w:rPr>
          <w:rFonts w:ascii="David"/>
          <w:sz w:val="24"/>
          <w:lang w:eastAsia="en-US"/>
        </w:rPr>
        <w:t xml:space="preserve"> </w:t>
      </w:r>
      <w:r>
        <w:rPr>
          <w:rFonts w:ascii="David" w:hint="cs"/>
          <w:sz w:val="24"/>
          <w:rtl/>
          <w:lang w:eastAsia="en-US"/>
        </w:rPr>
        <w:t>בתנאי</w:t>
      </w:r>
      <w:r>
        <w:rPr>
          <w:rFonts w:ascii="David"/>
          <w:sz w:val="24"/>
          <w:lang w:eastAsia="en-US"/>
        </w:rPr>
        <w:t xml:space="preserve"> </w:t>
      </w:r>
      <w:r>
        <w:rPr>
          <w:rFonts w:ascii="David" w:hint="cs"/>
          <w:sz w:val="24"/>
          <w:rtl/>
          <w:lang w:eastAsia="en-US"/>
        </w:rPr>
        <w:t>הסף</w:t>
      </w:r>
      <w:r w:rsidR="00295544">
        <w:rPr>
          <w:rFonts w:ascii="David" w:hint="cs"/>
          <w:sz w:val="24"/>
          <w:rtl/>
          <w:lang w:eastAsia="en-US"/>
        </w:rPr>
        <w:t xml:space="preserve"> כאמור לעיל בסעיף 3 על סעיפי המשנה שבו</w:t>
      </w:r>
      <w:r>
        <w:rPr>
          <w:rFonts w:ascii="Tahoma" w:hAnsi="Tahoma" w:hint="cs"/>
          <w:sz w:val="24"/>
          <w:rtl/>
        </w:rPr>
        <w:t>.</w:t>
      </w:r>
    </w:p>
    <w:p w14:paraId="1A7BFD80" w14:textId="67249597" w:rsidR="007B3634" w:rsidRDefault="007B3634" w:rsidP="001A51FD">
      <w:pPr>
        <w:pStyle w:val="10"/>
        <w:numPr>
          <w:ilvl w:val="2"/>
          <w:numId w:val="8"/>
        </w:numPr>
        <w:tabs>
          <w:tab w:val="right" w:pos="8306"/>
        </w:tabs>
        <w:rPr>
          <w:rFonts w:ascii="Tahoma" w:hAnsi="Tahoma"/>
          <w:sz w:val="24"/>
        </w:rPr>
      </w:pPr>
      <w:r w:rsidRPr="00A8294F">
        <w:rPr>
          <w:rFonts w:ascii="Tahoma" w:hAnsi="Tahoma"/>
          <w:sz w:val="24"/>
          <w:rtl/>
        </w:rPr>
        <w:t xml:space="preserve">ערבות בנקאית </w:t>
      </w:r>
      <w:r w:rsidR="002B5C0F">
        <w:rPr>
          <w:rFonts w:ascii="Tahoma" w:hAnsi="Tahoma" w:hint="cs"/>
          <w:sz w:val="24"/>
          <w:rtl/>
        </w:rPr>
        <w:t xml:space="preserve">אוטונומית </w:t>
      </w:r>
      <w:r w:rsidR="00295544">
        <w:rPr>
          <w:rFonts w:ascii="Tahoma" w:hAnsi="Tahoma" w:hint="cs"/>
          <w:sz w:val="24"/>
          <w:rtl/>
        </w:rPr>
        <w:t xml:space="preserve">ע"ס </w:t>
      </w:r>
      <w:r w:rsidR="002B5C0F">
        <w:rPr>
          <w:rFonts w:ascii="Tahoma" w:hAnsi="Tahoma" w:hint="cs"/>
          <w:sz w:val="24"/>
          <w:rtl/>
        </w:rPr>
        <w:t xml:space="preserve"> </w:t>
      </w:r>
      <w:r w:rsidR="00C75F26">
        <w:rPr>
          <w:rFonts w:ascii="Tahoma" w:hAnsi="Tahoma" w:hint="cs"/>
          <w:sz w:val="24"/>
          <w:rtl/>
        </w:rPr>
        <w:t>50</w:t>
      </w:r>
      <w:r w:rsidR="002B5C0F">
        <w:rPr>
          <w:rFonts w:ascii="Tahoma" w:hAnsi="Tahoma" w:hint="cs"/>
          <w:sz w:val="24"/>
          <w:rtl/>
        </w:rPr>
        <w:t>,000</w:t>
      </w:r>
      <w:r w:rsidR="000C7592">
        <w:rPr>
          <w:rFonts w:ascii="Tahoma" w:hAnsi="Tahoma" w:hint="cs"/>
          <w:sz w:val="24"/>
          <w:rtl/>
        </w:rPr>
        <w:t xml:space="preserve"> </w:t>
      </w:r>
      <w:r w:rsidR="00295544">
        <w:rPr>
          <w:rFonts w:ascii="Tahoma" w:hAnsi="Tahoma" w:hint="cs"/>
          <w:sz w:val="24"/>
          <w:rtl/>
        </w:rPr>
        <w:t xml:space="preserve">ש"ח </w:t>
      </w:r>
      <w:r w:rsidR="002B5C0F">
        <w:rPr>
          <w:rFonts w:ascii="Tahoma" w:hAnsi="Tahoma" w:hint="cs"/>
          <w:sz w:val="24"/>
          <w:rtl/>
        </w:rPr>
        <w:t>(</w:t>
      </w:r>
      <w:r w:rsidR="00C75F26">
        <w:rPr>
          <w:rFonts w:ascii="Tahoma" w:hAnsi="Tahoma" w:hint="cs"/>
          <w:sz w:val="24"/>
          <w:rtl/>
        </w:rPr>
        <w:t>חמישים</w:t>
      </w:r>
      <w:r w:rsidR="002B5C0F">
        <w:rPr>
          <w:rFonts w:ascii="Tahoma" w:hAnsi="Tahoma" w:hint="cs"/>
          <w:sz w:val="24"/>
          <w:rtl/>
        </w:rPr>
        <w:t xml:space="preserve"> אלף שקלים חדשים) </w:t>
      </w:r>
      <w:r w:rsidRPr="00A8294F">
        <w:rPr>
          <w:rFonts w:ascii="Tahoma" w:hAnsi="Tahoma"/>
          <w:sz w:val="24"/>
          <w:rtl/>
        </w:rPr>
        <w:t xml:space="preserve">ע"ש המציע שהגיש הצעתו. </w:t>
      </w:r>
      <w:r w:rsidRPr="00A8294F">
        <w:rPr>
          <w:rFonts w:ascii="Tahoma" w:hAnsi="Tahoma"/>
          <w:b/>
          <w:bCs/>
          <w:sz w:val="24"/>
          <w:u w:val="single"/>
          <w:rtl/>
        </w:rPr>
        <w:t>לא תתקבל ערבות שלא ע"ש המציע.</w:t>
      </w:r>
      <w:r w:rsidRPr="00A8294F">
        <w:rPr>
          <w:rFonts w:ascii="Tahoma" w:hAnsi="Tahoma"/>
          <w:sz w:val="24"/>
          <w:rtl/>
        </w:rPr>
        <w:t xml:space="preserve"> </w:t>
      </w:r>
      <w:r w:rsidR="00295544">
        <w:rPr>
          <w:rFonts w:ascii="Tahoma" w:hAnsi="Tahoma" w:hint="cs"/>
          <w:sz w:val="24"/>
          <w:rtl/>
        </w:rPr>
        <w:t>תוקף הערבות יהא עד ליום</w:t>
      </w:r>
      <w:r w:rsidR="000C7592">
        <w:rPr>
          <w:rFonts w:ascii="Tahoma" w:hAnsi="Tahoma" w:hint="cs"/>
          <w:sz w:val="24"/>
          <w:rtl/>
        </w:rPr>
        <w:t xml:space="preserve"> </w:t>
      </w:r>
      <w:r w:rsidR="004A645B">
        <w:rPr>
          <w:rFonts w:ascii="Tahoma" w:hAnsi="Tahoma" w:hint="cs"/>
          <w:sz w:val="24"/>
          <w:rtl/>
        </w:rPr>
        <w:t>28</w:t>
      </w:r>
      <w:r w:rsidR="002B5C0F">
        <w:rPr>
          <w:rFonts w:ascii="Tahoma" w:hAnsi="Tahoma" w:hint="cs"/>
          <w:sz w:val="24"/>
          <w:rtl/>
        </w:rPr>
        <w:t>.</w:t>
      </w:r>
      <w:r w:rsidR="004A645B">
        <w:rPr>
          <w:rFonts w:ascii="Tahoma" w:hAnsi="Tahoma" w:hint="cs"/>
          <w:sz w:val="24"/>
          <w:rtl/>
        </w:rPr>
        <w:t>02</w:t>
      </w:r>
      <w:r w:rsidR="002B5C0F">
        <w:rPr>
          <w:rFonts w:ascii="Tahoma" w:hAnsi="Tahoma" w:hint="cs"/>
          <w:sz w:val="24"/>
          <w:rtl/>
        </w:rPr>
        <w:t>.</w:t>
      </w:r>
      <w:r w:rsidR="004A645B">
        <w:rPr>
          <w:rFonts w:ascii="Tahoma" w:hAnsi="Tahoma" w:hint="cs"/>
          <w:sz w:val="24"/>
          <w:rtl/>
        </w:rPr>
        <w:t>2025</w:t>
      </w:r>
      <w:r w:rsidR="00295544">
        <w:rPr>
          <w:rFonts w:ascii="Tahoma" w:hAnsi="Tahoma" w:hint="cs"/>
          <w:sz w:val="24"/>
          <w:rtl/>
        </w:rPr>
        <w:t xml:space="preserve"> הערבות תהיה בנוסח שצורף למסמכי המכרז בלבד. שינוי כלשהו בנוסח יביא לפסילת הערבות ופועל יוצא מכך תיפסל ההצעה על הסף ולא תובא לדיון כלל.</w:t>
      </w:r>
      <w:r w:rsidRPr="00A8294F">
        <w:rPr>
          <w:rFonts w:ascii="Tahoma" w:hAnsi="Tahoma"/>
          <w:sz w:val="24"/>
          <w:rtl/>
        </w:rPr>
        <w:t xml:space="preserve"> </w:t>
      </w:r>
      <w:r w:rsidRPr="00A8294F">
        <w:rPr>
          <w:rFonts w:ascii="Tahoma" w:hAnsi="Tahoma"/>
          <w:b/>
          <w:bCs/>
          <w:sz w:val="24"/>
          <w:u w:val="single"/>
          <w:rtl/>
        </w:rPr>
        <w:t>אי המצאת</w:t>
      </w:r>
      <w:r w:rsidRPr="00A8294F">
        <w:rPr>
          <w:rFonts w:ascii="Tahoma" w:hAnsi="Tahoma"/>
          <w:sz w:val="24"/>
          <w:u w:val="single"/>
          <w:rtl/>
        </w:rPr>
        <w:t xml:space="preserve"> </w:t>
      </w:r>
      <w:r w:rsidRPr="00A8294F">
        <w:rPr>
          <w:rFonts w:ascii="Tahoma" w:hAnsi="Tahoma"/>
          <w:b/>
          <w:bCs/>
          <w:sz w:val="24"/>
          <w:u w:val="single"/>
          <w:rtl/>
        </w:rPr>
        <w:t xml:space="preserve">ערבות בנקאית, כאמור, תביא לפסילת ההצעה על הסף והיא לא תובא לדיון ועדת המכרזים. מובהר כי לא יתקבל תחליף </w:t>
      </w:r>
      <w:r>
        <w:rPr>
          <w:rFonts w:ascii="Tahoma" w:hAnsi="Tahoma" w:hint="cs"/>
          <w:b/>
          <w:bCs/>
          <w:sz w:val="24"/>
          <w:u w:val="single"/>
          <w:rtl/>
        </w:rPr>
        <w:t xml:space="preserve">כלשהו </w:t>
      </w:r>
      <w:r>
        <w:rPr>
          <w:rFonts w:ascii="Tahoma" w:hAnsi="Tahoma"/>
          <w:b/>
          <w:bCs/>
          <w:sz w:val="24"/>
          <w:u w:val="single"/>
          <w:rtl/>
        </w:rPr>
        <w:t>לערבות בנקאית</w:t>
      </w:r>
      <w:r>
        <w:rPr>
          <w:rFonts w:ascii="Tahoma" w:hAnsi="Tahoma" w:hint="cs"/>
          <w:b/>
          <w:bCs/>
          <w:sz w:val="24"/>
          <w:u w:val="single"/>
          <w:rtl/>
        </w:rPr>
        <w:t xml:space="preserve"> לרבות </w:t>
      </w:r>
      <w:r w:rsidR="00295544">
        <w:rPr>
          <w:rFonts w:ascii="Tahoma" w:hAnsi="Tahoma" w:hint="cs"/>
          <w:b/>
          <w:bCs/>
          <w:sz w:val="24"/>
          <w:u w:val="single"/>
          <w:rtl/>
        </w:rPr>
        <w:t xml:space="preserve">ערבות מחברת הביטוח ו/או </w:t>
      </w:r>
      <w:r>
        <w:rPr>
          <w:rFonts w:ascii="Tahoma" w:hAnsi="Tahoma" w:hint="cs"/>
          <w:b/>
          <w:bCs/>
          <w:sz w:val="24"/>
          <w:u w:val="single"/>
          <w:rtl/>
        </w:rPr>
        <w:t xml:space="preserve">שיק בנקאי ו/או </w:t>
      </w:r>
      <w:r w:rsidR="00295544">
        <w:rPr>
          <w:rFonts w:ascii="Tahoma" w:hAnsi="Tahoma" w:hint="cs"/>
          <w:b/>
          <w:bCs/>
          <w:sz w:val="24"/>
          <w:u w:val="single"/>
          <w:rtl/>
        </w:rPr>
        <w:t xml:space="preserve">הודעת קיזוז בגין </w:t>
      </w:r>
      <w:r>
        <w:rPr>
          <w:rFonts w:ascii="Tahoma" w:hAnsi="Tahoma" w:hint="cs"/>
          <w:b/>
          <w:bCs/>
          <w:sz w:val="24"/>
          <w:u w:val="single"/>
          <w:rtl/>
        </w:rPr>
        <w:t xml:space="preserve">חוב של המועצה למציע . </w:t>
      </w:r>
    </w:p>
    <w:p w14:paraId="1A7BFD81" w14:textId="77777777" w:rsidR="00295544" w:rsidRDefault="002B5C0F" w:rsidP="001A51FD">
      <w:pPr>
        <w:pStyle w:val="10"/>
        <w:tabs>
          <w:tab w:val="right" w:pos="8306"/>
        </w:tabs>
        <w:ind w:left="1750"/>
        <w:rPr>
          <w:rFonts w:ascii="Tahoma" w:hAnsi="Tahoma"/>
          <w:sz w:val="24"/>
          <w:rtl/>
        </w:rPr>
      </w:pPr>
      <w:r>
        <w:rPr>
          <w:rFonts w:ascii="Tahoma" w:hAnsi="Tahoma" w:hint="cs"/>
          <w:sz w:val="24"/>
          <w:rtl/>
        </w:rPr>
        <w:t>מובהר בזאת כי כל שינוי בכתב הערבות לעומת הנוסח המצורף יגרום לפסילת הצעת המשתתף.</w:t>
      </w:r>
    </w:p>
    <w:p w14:paraId="1A7BFD82" w14:textId="77777777" w:rsidR="002B5C0F" w:rsidRDefault="002B5C0F" w:rsidP="001A51FD">
      <w:pPr>
        <w:pStyle w:val="10"/>
        <w:tabs>
          <w:tab w:val="right" w:pos="8306"/>
        </w:tabs>
        <w:ind w:left="1750"/>
        <w:rPr>
          <w:rFonts w:ascii="Tahoma" w:hAnsi="Tahoma"/>
          <w:sz w:val="24"/>
          <w:rtl/>
        </w:rPr>
      </w:pPr>
      <w:r>
        <w:rPr>
          <w:rFonts w:ascii="Tahoma" w:hAnsi="Tahoma" w:hint="cs"/>
          <w:sz w:val="24"/>
          <w:rtl/>
        </w:rPr>
        <w:t>מובהר בזאת כי הוצאות הערבות והוצאות אחרות הנובעות מהשתתפות במכרז תחולנה על המציע בלבד.</w:t>
      </w:r>
    </w:p>
    <w:p w14:paraId="1A7BFD83" w14:textId="77777777" w:rsidR="002B5C0F" w:rsidRDefault="002B5C0F" w:rsidP="001A51FD">
      <w:pPr>
        <w:pStyle w:val="10"/>
        <w:tabs>
          <w:tab w:val="right" w:pos="8306"/>
        </w:tabs>
        <w:ind w:left="1750"/>
        <w:rPr>
          <w:rFonts w:ascii="Tahoma" w:hAnsi="Tahoma"/>
          <w:sz w:val="24"/>
        </w:rPr>
      </w:pPr>
      <w:r>
        <w:rPr>
          <w:rFonts w:ascii="Tahoma" w:hAnsi="Tahoma" w:hint="cs"/>
          <w:sz w:val="24"/>
          <w:rtl/>
        </w:rPr>
        <w:t xml:space="preserve">נמסרה הודעה למציע על זכייתו במכרז, רשאית המועצה לדרוש מהמציע הארכת תוקף הערבות לתקופה שתיקבע על ידה והמציע מתחייב להאריך את תוקף הערבות בהתאם. </w:t>
      </w:r>
    </w:p>
    <w:p w14:paraId="1A7BFD84" w14:textId="77777777" w:rsidR="007B3634" w:rsidRDefault="007B3634" w:rsidP="001A51FD">
      <w:pPr>
        <w:pStyle w:val="10"/>
        <w:numPr>
          <w:ilvl w:val="2"/>
          <w:numId w:val="8"/>
        </w:numPr>
        <w:tabs>
          <w:tab w:val="right" w:pos="8306"/>
        </w:tabs>
        <w:rPr>
          <w:rFonts w:ascii="Tahoma" w:hAnsi="Tahoma"/>
          <w:sz w:val="24"/>
        </w:rPr>
      </w:pPr>
      <w:r w:rsidRPr="00D75C0A">
        <w:rPr>
          <w:rFonts w:ascii="Tahoma" w:hAnsi="Tahoma"/>
          <w:b/>
          <w:bCs/>
          <w:sz w:val="24"/>
          <w:u w:val="single"/>
          <w:rtl/>
        </w:rPr>
        <w:t>אישור תקף על ניהול פנקסי חשבונות ורשומות</w:t>
      </w:r>
      <w:r w:rsidRPr="00A8294F">
        <w:rPr>
          <w:rFonts w:ascii="Tahoma" w:hAnsi="Tahoma"/>
          <w:sz w:val="24"/>
          <w:rtl/>
        </w:rPr>
        <w:t xml:space="preserve"> על פי חוק עסקאות גופים ציבוריים (אכי</w:t>
      </w:r>
      <w:r>
        <w:rPr>
          <w:rFonts w:ascii="Tahoma" w:hAnsi="Tahoma"/>
          <w:sz w:val="24"/>
          <w:rtl/>
        </w:rPr>
        <w:t>פת ניהול חשבונות), תשל"ו – 1976</w:t>
      </w:r>
      <w:r>
        <w:rPr>
          <w:rFonts w:ascii="Tahoma" w:hAnsi="Tahoma" w:hint="cs"/>
          <w:sz w:val="24"/>
          <w:rtl/>
        </w:rPr>
        <w:t xml:space="preserve"> על שם המציע בלבד. </w:t>
      </w:r>
      <w:r w:rsidRPr="00A8294F">
        <w:rPr>
          <w:rFonts w:ascii="Tahoma" w:hAnsi="Tahoma"/>
          <w:sz w:val="24"/>
          <w:rtl/>
        </w:rPr>
        <w:t xml:space="preserve"> </w:t>
      </w:r>
    </w:p>
    <w:p w14:paraId="1A7BFD85" w14:textId="77777777" w:rsidR="002B5C0F" w:rsidRDefault="002B5C0F" w:rsidP="001A51FD">
      <w:pPr>
        <w:pStyle w:val="10"/>
        <w:numPr>
          <w:ilvl w:val="2"/>
          <w:numId w:val="8"/>
        </w:numPr>
        <w:tabs>
          <w:tab w:val="right" w:pos="8306"/>
        </w:tabs>
        <w:rPr>
          <w:rFonts w:ascii="Tahoma" w:hAnsi="Tahoma"/>
          <w:sz w:val="24"/>
        </w:rPr>
      </w:pPr>
      <w:r>
        <w:rPr>
          <w:rFonts w:ascii="Tahoma" w:hAnsi="Tahoma" w:hint="cs"/>
          <w:b/>
          <w:bCs/>
          <w:sz w:val="24"/>
          <w:u w:val="single"/>
          <w:rtl/>
        </w:rPr>
        <w:t>אישור ניכוי מס במקור בתוקף.</w:t>
      </w:r>
    </w:p>
    <w:p w14:paraId="1A7BFD86" w14:textId="77777777" w:rsidR="007B3634" w:rsidRDefault="007B3634" w:rsidP="001A51FD">
      <w:pPr>
        <w:pStyle w:val="10"/>
        <w:numPr>
          <w:ilvl w:val="2"/>
          <w:numId w:val="8"/>
        </w:numPr>
        <w:tabs>
          <w:tab w:val="right" w:pos="8306"/>
        </w:tabs>
        <w:rPr>
          <w:rFonts w:ascii="Tahoma" w:hAnsi="Tahoma"/>
          <w:sz w:val="24"/>
        </w:rPr>
      </w:pPr>
      <w:r>
        <w:rPr>
          <w:rFonts w:ascii="Tahoma" w:hAnsi="Tahoma" w:hint="cs"/>
          <w:sz w:val="24"/>
          <w:rtl/>
        </w:rPr>
        <w:t>ככל שמדובר בתאגיד :</w:t>
      </w:r>
    </w:p>
    <w:p w14:paraId="1A7BFD87" w14:textId="77777777" w:rsidR="007B3634" w:rsidRDefault="007B3634" w:rsidP="001A51FD">
      <w:pPr>
        <w:pStyle w:val="10"/>
        <w:numPr>
          <w:ilvl w:val="0"/>
          <w:numId w:val="4"/>
        </w:numPr>
        <w:tabs>
          <w:tab w:val="right" w:pos="8306"/>
        </w:tabs>
        <w:ind w:left="2501" w:hanging="425"/>
        <w:rPr>
          <w:rFonts w:ascii="Tahoma" w:hAnsi="Tahoma"/>
          <w:sz w:val="24"/>
        </w:rPr>
      </w:pPr>
      <w:r w:rsidRPr="00A8294F">
        <w:rPr>
          <w:rFonts w:ascii="Tahoma" w:hAnsi="Tahoma"/>
          <w:sz w:val="24"/>
          <w:rtl/>
        </w:rPr>
        <w:t xml:space="preserve">אישור עו"ד או רו"ח </w:t>
      </w:r>
      <w:r>
        <w:rPr>
          <w:rFonts w:ascii="Tahoma" w:hAnsi="Tahoma" w:hint="cs"/>
          <w:sz w:val="24"/>
          <w:rtl/>
        </w:rPr>
        <w:t xml:space="preserve">אודות מורשי החתימה של התאגיד נכון ליום עריכת המכרז וכן </w:t>
      </w:r>
      <w:r w:rsidRPr="00A8294F">
        <w:rPr>
          <w:rFonts w:ascii="Tahoma" w:hAnsi="Tahoma"/>
          <w:sz w:val="24"/>
          <w:rtl/>
        </w:rPr>
        <w:t xml:space="preserve">כי מסמכי המכרז נחתמו כדין על ידי המוסמכים לכך. </w:t>
      </w:r>
    </w:p>
    <w:p w14:paraId="1A7BFD88" w14:textId="1A427197" w:rsidR="007B3634" w:rsidRDefault="007B3634" w:rsidP="001A51FD">
      <w:pPr>
        <w:pStyle w:val="10"/>
        <w:numPr>
          <w:ilvl w:val="0"/>
          <w:numId w:val="4"/>
        </w:numPr>
        <w:tabs>
          <w:tab w:val="right" w:pos="8306"/>
        </w:tabs>
        <w:ind w:left="2501" w:hanging="425"/>
        <w:rPr>
          <w:rFonts w:ascii="Tahoma" w:hAnsi="Tahoma"/>
          <w:sz w:val="24"/>
        </w:rPr>
      </w:pPr>
      <w:r>
        <w:rPr>
          <w:rFonts w:ascii="Tahoma" w:hAnsi="Tahoma" w:hint="cs"/>
          <w:sz w:val="24"/>
          <w:rtl/>
        </w:rPr>
        <w:t>דו"ח מרשם החברות שיופק בסמוך ממש למועד הגשת ההצעה במכרז ולכל המאוחר 10 ימים לפני כן , אשר בו יפורטו בעלי המניות של התאגיד, מנהלי התאגיד, המשרד הרשום, הדוחות השנתיים שהוגשו</w:t>
      </w:r>
      <w:r w:rsidR="002B5C0F">
        <w:rPr>
          <w:rFonts w:ascii="Tahoma" w:hAnsi="Tahoma" w:hint="cs"/>
          <w:sz w:val="24"/>
          <w:rtl/>
        </w:rPr>
        <w:t>,</w:t>
      </w:r>
      <w:r>
        <w:rPr>
          <w:rFonts w:ascii="Tahoma" w:hAnsi="Tahoma" w:hint="cs"/>
          <w:sz w:val="24"/>
          <w:rtl/>
        </w:rPr>
        <w:t xml:space="preserve">  </w:t>
      </w:r>
      <w:r>
        <w:rPr>
          <w:rFonts w:ascii="Tahoma" w:hAnsi="Tahoma" w:hint="cs"/>
          <w:sz w:val="24"/>
          <w:rtl/>
        </w:rPr>
        <w:lastRenderedPageBreak/>
        <w:t xml:space="preserve">השעבודים הרובצים על החברה וחובות התאגיד בגין אגרות לרשם החברות . </w:t>
      </w:r>
      <w:r w:rsidRPr="00D75C0A">
        <w:rPr>
          <w:rFonts w:ascii="Tahoma" w:hAnsi="Tahoma" w:hint="cs"/>
          <w:b/>
          <w:bCs/>
          <w:sz w:val="24"/>
          <w:u w:val="single"/>
          <w:rtl/>
        </w:rPr>
        <w:t>תאגיד שלא דיווח על מנהלים , משרד רשום ו/או לא שילם אגרות ו/או לא הגיש דוחות שנתיים לרשם החברות לא יהא רשאי להשתתף במכרז</w:t>
      </w:r>
      <w:r>
        <w:rPr>
          <w:rFonts w:ascii="Tahoma" w:hAnsi="Tahoma" w:hint="cs"/>
          <w:sz w:val="24"/>
          <w:rtl/>
        </w:rPr>
        <w:t>.</w:t>
      </w:r>
    </w:p>
    <w:p w14:paraId="1A7BFD89" w14:textId="77777777" w:rsidR="00295544" w:rsidRDefault="00295544" w:rsidP="001A51FD">
      <w:pPr>
        <w:pStyle w:val="10"/>
        <w:tabs>
          <w:tab w:val="right" w:pos="8306"/>
        </w:tabs>
        <w:ind w:left="2501"/>
        <w:rPr>
          <w:rFonts w:ascii="Tahoma" w:hAnsi="Tahoma"/>
          <w:sz w:val="24"/>
        </w:rPr>
      </w:pPr>
    </w:p>
    <w:p w14:paraId="1A7BFD8A" w14:textId="77777777" w:rsidR="007B3634" w:rsidRDefault="007B3634" w:rsidP="001A51FD">
      <w:pPr>
        <w:pStyle w:val="10"/>
        <w:numPr>
          <w:ilvl w:val="0"/>
          <w:numId w:val="4"/>
        </w:numPr>
        <w:tabs>
          <w:tab w:val="right" w:pos="8306"/>
        </w:tabs>
        <w:ind w:left="2501" w:hanging="425"/>
        <w:rPr>
          <w:rFonts w:ascii="Tahoma" w:hAnsi="Tahoma"/>
          <w:sz w:val="24"/>
        </w:rPr>
      </w:pPr>
      <w:r>
        <w:rPr>
          <w:rFonts w:ascii="Tahoma" w:hAnsi="Tahoma" w:hint="cs"/>
          <w:sz w:val="24"/>
          <w:rtl/>
        </w:rPr>
        <w:t xml:space="preserve">ככל ומדובר בעמותה , יש להמציא אישור ניהול תקין לשנה שקדמה לשנה בה נערך המכרז. </w:t>
      </w:r>
    </w:p>
    <w:p w14:paraId="1A7BFD8B" w14:textId="77777777" w:rsidR="00295544" w:rsidRPr="005312BD" w:rsidRDefault="002B5C0F" w:rsidP="001A51FD">
      <w:pPr>
        <w:pStyle w:val="10"/>
        <w:numPr>
          <w:ilvl w:val="2"/>
          <w:numId w:val="8"/>
        </w:numPr>
        <w:tabs>
          <w:tab w:val="right" w:pos="8306"/>
        </w:tabs>
        <w:rPr>
          <w:rFonts w:ascii="Tahoma" w:hAnsi="Tahoma"/>
          <w:sz w:val="24"/>
        </w:rPr>
      </w:pPr>
      <w:r w:rsidRPr="005312BD">
        <w:rPr>
          <w:rFonts w:ascii="Tahoma" w:hAnsi="Tahoma" w:hint="cs"/>
          <w:sz w:val="24"/>
          <w:rtl/>
        </w:rPr>
        <w:t>תצהיר חתום על ידי המציע והמאומת על ידי עורך דין כמפורט בנספח ה'2 למסמכי המכרז, כי המציע מפריש ניכויים ותשלומים כדין עבור עובדיו להבטחת זכויותיהם הסוציאליות בהתאם להוראות כל דין, לרבות הסכם קיבוצי ו/או צו הרחבה. למען הסר ספק, אי המצאת תצהיר זה, עלולה להביא לפסילת המשתתף.</w:t>
      </w:r>
    </w:p>
    <w:p w14:paraId="1A7BFD8C" w14:textId="77777777" w:rsidR="002B5C0F" w:rsidRDefault="005312BD" w:rsidP="001A51FD">
      <w:pPr>
        <w:pStyle w:val="10"/>
        <w:numPr>
          <w:ilvl w:val="2"/>
          <w:numId w:val="8"/>
        </w:numPr>
        <w:tabs>
          <w:tab w:val="right" w:pos="8306"/>
        </w:tabs>
        <w:rPr>
          <w:rFonts w:ascii="Tahoma" w:hAnsi="Tahoma"/>
          <w:sz w:val="24"/>
        </w:rPr>
      </w:pPr>
      <w:r w:rsidRPr="005312BD">
        <w:rPr>
          <w:rFonts w:ascii="Tahoma" w:hAnsi="Tahoma" w:hint="cs"/>
          <w:sz w:val="24"/>
          <w:rtl/>
        </w:rPr>
        <w:t>התחייבות בכתב</w:t>
      </w:r>
      <w:r>
        <w:rPr>
          <w:rFonts w:ascii="Tahoma" w:hAnsi="Tahoma" w:hint="cs"/>
          <w:sz w:val="24"/>
          <w:rtl/>
        </w:rPr>
        <w:t xml:space="preserve"> על המצאת אישור על העדר עבירות מין, ממשטרת ישראל עבור עובדיו אשר יועסקו על ידו לצורך הפעלת הצהרונים. נוסח ההתחייבות מסומנת כנספח ח' ומהווה חלק בלתי נפרד ממסמכי המכרז. </w:t>
      </w:r>
    </w:p>
    <w:p w14:paraId="1A7BFD8D" w14:textId="77777777" w:rsidR="005312BD" w:rsidRDefault="005312BD" w:rsidP="001A51FD">
      <w:pPr>
        <w:pStyle w:val="10"/>
        <w:numPr>
          <w:ilvl w:val="2"/>
          <w:numId w:val="8"/>
        </w:numPr>
        <w:tabs>
          <w:tab w:val="right" w:pos="8306"/>
        </w:tabs>
        <w:rPr>
          <w:rFonts w:ascii="Tahoma" w:hAnsi="Tahoma"/>
          <w:sz w:val="24"/>
        </w:rPr>
      </w:pPr>
      <w:r>
        <w:rPr>
          <w:rFonts w:ascii="Tahoma" w:hAnsi="Tahoma" w:hint="cs"/>
          <w:sz w:val="24"/>
          <w:rtl/>
        </w:rPr>
        <w:t>תכנית פעילויות מלאה, בכפוף לתנאי תכנית ניצנים בדבר פעילות העשרה המתחייבת והיקפה, לדוגמא ספורט, אומנות פלסטית, מוסיקה , יוגה לילדים, תיאטרון, תוכנית בשילוב בעלי חיים ועוד.</w:t>
      </w:r>
    </w:p>
    <w:p w14:paraId="1A7BFD8E" w14:textId="77777777" w:rsidR="005312BD" w:rsidRDefault="005312BD" w:rsidP="001A51FD">
      <w:pPr>
        <w:pStyle w:val="10"/>
        <w:tabs>
          <w:tab w:val="right" w:pos="8306"/>
        </w:tabs>
        <w:ind w:left="1750"/>
        <w:rPr>
          <w:rFonts w:ascii="Tahoma" w:hAnsi="Tahoma"/>
          <w:sz w:val="24"/>
        </w:rPr>
      </w:pPr>
      <w:r>
        <w:rPr>
          <w:rFonts w:ascii="Tahoma" w:hAnsi="Tahoma" w:hint="cs"/>
          <w:sz w:val="24"/>
          <w:rtl/>
        </w:rPr>
        <w:t xml:space="preserve">למען הסר ספק, אי המצאת תכנית פעילות כאמור, עלולה להביא לפסילת המשתתף. </w:t>
      </w:r>
    </w:p>
    <w:p w14:paraId="1A7BFD8F" w14:textId="77777777" w:rsidR="005312BD" w:rsidRDefault="005312BD" w:rsidP="001A51FD">
      <w:pPr>
        <w:pStyle w:val="10"/>
        <w:numPr>
          <w:ilvl w:val="2"/>
          <w:numId w:val="8"/>
        </w:numPr>
        <w:tabs>
          <w:tab w:val="right" w:pos="8306"/>
        </w:tabs>
        <w:rPr>
          <w:rFonts w:ascii="Tahoma" w:hAnsi="Tahoma"/>
          <w:sz w:val="24"/>
        </w:rPr>
      </w:pPr>
      <w:r>
        <w:rPr>
          <w:rFonts w:ascii="Tahoma" w:hAnsi="Tahoma" w:hint="cs"/>
          <w:sz w:val="24"/>
          <w:rtl/>
        </w:rPr>
        <w:t xml:space="preserve"> תכנית פדגוגית חינוכית-שנתית מפורטת הכוללת סדר יום, בחלוקה לחודשים. התכנית תכלול נושא חודשי וסוגי פעילויות. תכנית זאת תועבר לצוותים החינוכיים אשר יתחייבו לעבוד לפיה. </w:t>
      </w:r>
    </w:p>
    <w:p w14:paraId="1A7BFD90" w14:textId="77777777" w:rsidR="005312BD" w:rsidRDefault="005312BD" w:rsidP="001A51FD">
      <w:pPr>
        <w:pStyle w:val="10"/>
        <w:tabs>
          <w:tab w:val="right" w:pos="8306"/>
        </w:tabs>
        <w:ind w:left="1750"/>
        <w:rPr>
          <w:rFonts w:ascii="Tahoma" w:hAnsi="Tahoma"/>
          <w:sz w:val="24"/>
          <w:rtl/>
        </w:rPr>
      </w:pPr>
      <w:r>
        <w:rPr>
          <w:rFonts w:ascii="Tahoma" w:hAnsi="Tahoma" w:hint="cs"/>
          <w:sz w:val="24"/>
          <w:rtl/>
        </w:rPr>
        <w:t xml:space="preserve">למען הסר ספק, אי המצאת תכנית פעילות כאמור, עלולה להביא לפסילת המשתתף. </w:t>
      </w:r>
    </w:p>
    <w:p w14:paraId="1A7BFD92" w14:textId="77777777" w:rsidR="007B3634" w:rsidRDefault="007B3634" w:rsidP="001A51FD">
      <w:pPr>
        <w:pStyle w:val="10"/>
        <w:numPr>
          <w:ilvl w:val="1"/>
          <w:numId w:val="8"/>
        </w:numPr>
        <w:tabs>
          <w:tab w:val="right" w:pos="8306"/>
        </w:tabs>
        <w:rPr>
          <w:rFonts w:ascii="Tahoma" w:hAnsi="Tahoma"/>
          <w:b/>
          <w:bCs/>
          <w:sz w:val="24"/>
          <w:u w:val="single"/>
          <w:rtl/>
        </w:rPr>
      </w:pPr>
      <w:r w:rsidRPr="00D75C0A">
        <w:rPr>
          <w:rFonts w:ascii="Tahoma" w:hAnsi="Tahoma" w:hint="cs"/>
          <w:b/>
          <w:bCs/>
          <w:sz w:val="24"/>
          <w:u w:val="single"/>
          <w:rtl/>
        </w:rPr>
        <w:t xml:space="preserve">מובהר ומודגש </w:t>
      </w:r>
      <w:r w:rsidRPr="00D75C0A">
        <w:rPr>
          <w:rFonts w:ascii="Tahoma" w:hAnsi="Tahoma"/>
          <w:b/>
          <w:bCs/>
          <w:sz w:val="24"/>
          <w:u w:val="single"/>
          <w:rtl/>
        </w:rPr>
        <w:t>–</w:t>
      </w:r>
      <w:r w:rsidRPr="00D75C0A">
        <w:rPr>
          <w:rFonts w:ascii="Tahoma" w:hAnsi="Tahoma" w:hint="cs"/>
          <w:b/>
          <w:bCs/>
          <w:sz w:val="24"/>
          <w:u w:val="single"/>
          <w:rtl/>
        </w:rPr>
        <w:t xml:space="preserve"> בהדגשת יתר </w:t>
      </w:r>
      <w:r w:rsidRPr="00D75C0A">
        <w:rPr>
          <w:rFonts w:ascii="Tahoma" w:hAnsi="Tahoma"/>
          <w:b/>
          <w:bCs/>
          <w:sz w:val="24"/>
          <w:u w:val="single"/>
          <w:rtl/>
        </w:rPr>
        <w:t>–</w:t>
      </w:r>
      <w:r w:rsidRPr="00D75C0A">
        <w:rPr>
          <w:rFonts w:ascii="Tahoma" w:hAnsi="Tahoma" w:hint="cs"/>
          <w:b/>
          <w:bCs/>
          <w:sz w:val="24"/>
          <w:u w:val="single"/>
          <w:rtl/>
        </w:rPr>
        <w:t xml:space="preserve"> כי אי צירוף אחד המסמכים או יותר ואי חתימה על כל מסמכי המכרז , לרבות הסכם ההת</w:t>
      </w:r>
      <w:r>
        <w:rPr>
          <w:rFonts w:ascii="Tahoma" w:hAnsi="Tahoma" w:hint="cs"/>
          <w:b/>
          <w:bCs/>
          <w:sz w:val="24"/>
          <w:u w:val="single"/>
          <w:rtl/>
        </w:rPr>
        <w:t>קשרות על כל נספחיו , מהווה אי ע</w:t>
      </w:r>
      <w:r w:rsidRPr="00D75C0A">
        <w:rPr>
          <w:rFonts w:ascii="Tahoma" w:hAnsi="Tahoma" w:hint="cs"/>
          <w:b/>
          <w:bCs/>
          <w:sz w:val="24"/>
          <w:u w:val="single"/>
          <w:rtl/>
        </w:rPr>
        <w:t>מ</w:t>
      </w:r>
      <w:r>
        <w:rPr>
          <w:rFonts w:ascii="Tahoma" w:hAnsi="Tahoma" w:hint="cs"/>
          <w:b/>
          <w:bCs/>
          <w:sz w:val="24"/>
          <w:u w:val="single"/>
          <w:rtl/>
        </w:rPr>
        <w:t>י</w:t>
      </w:r>
      <w:r w:rsidRPr="00D75C0A">
        <w:rPr>
          <w:rFonts w:ascii="Tahoma" w:hAnsi="Tahoma" w:hint="cs"/>
          <w:b/>
          <w:bCs/>
          <w:sz w:val="24"/>
          <w:u w:val="single"/>
          <w:rtl/>
        </w:rPr>
        <w:t xml:space="preserve">דה בתנאי הסף וועדת המכרזים לא תידון כלל בהצעה שהוגשה . </w:t>
      </w:r>
    </w:p>
    <w:p w14:paraId="1A7BFD94" w14:textId="77777777" w:rsidR="007B3634" w:rsidRDefault="00295544" w:rsidP="001A51FD">
      <w:pPr>
        <w:pStyle w:val="10"/>
        <w:numPr>
          <w:ilvl w:val="1"/>
          <w:numId w:val="8"/>
        </w:numPr>
        <w:tabs>
          <w:tab w:val="right" w:pos="8306"/>
        </w:tabs>
        <w:rPr>
          <w:rFonts w:ascii="Tahoma" w:hAnsi="Tahoma"/>
          <w:b/>
          <w:bCs/>
          <w:sz w:val="24"/>
          <w:u w:val="single"/>
          <w:rtl/>
        </w:rPr>
      </w:pPr>
      <w:r>
        <w:rPr>
          <w:rFonts w:ascii="Tahoma" w:hAnsi="Tahoma" w:hint="cs"/>
          <w:b/>
          <w:bCs/>
          <w:sz w:val="24"/>
          <w:u w:val="single"/>
          <w:rtl/>
        </w:rPr>
        <w:t xml:space="preserve">המציע אינו רשאי להשלים מסמכים לאחר הגשת ההצעה. מסמכים שלא צורפו בעת הגשת ההצעה ולא הונחו במעטפה הסגורה שהונחה בתיבת ההצעות לא יוגשו לאחר מכן. </w:t>
      </w:r>
    </w:p>
    <w:p w14:paraId="1A7BFD9A"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 xml:space="preserve">ערבות להצעה </w:t>
      </w:r>
    </w:p>
    <w:p w14:paraId="1A7BFD9C" w14:textId="08837AC4" w:rsidR="00295544" w:rsidRPr="00295544" w:rsidRDefault="00F941EE" w:rsidP="001A51FD">
      <w:pPr>
        <w:pStyle w:val="10"/>
        <w:numPr>
          <w:ilvl w:val="1"/>
          <w:numId w:val="10"/>
        </w:numPr>
        <w:tabs>
          <w:tab w:val="right" w:pos="8306"/>
        </w:tabs>
        <w:ind w:left="1367" w:hanging="567"/>
        <w:rPr>
          <w:rFonts w:ascii="Tahoma" w:hAnsi="Tahoma"/>
          <w:sz w:val="24"/>
        </w:rPr>
      </w:pPr>
      <w:r w:rsidRPr="00295544">
        <w:rPr>
          <w:rFonts w:ascii="Tahoma" w:hAnsi="Tahoma" w:hint="cs"/>
          <w:sz w:val="24"/>
          <w:rtl/>
        </w:rPr>
        <w:t xml:space="preserve">המציע יצרף להצעתו </w:t>
      </w:r>
      <w:r w:rsidR="00295544" w:rsidRPr="00295544">
        <w:rPr>
          <w:rFonts w:ascii="Tahoma" w:hAnsi="Tahoma"/>
          <w:sz w:val="24"/>
          <w:rtl/>
        </w:rPr>
        <w:t xml:space="preserve">ערבות בנקאית </w:t>
      </w:r>
      <w:r w:rsidR="00295544" w:rsidRPr="00295544">
        <w:rPr>
          <w:rFonts w:ascii="Tahoma" w:hAnsi="Tahoma" w:hint="cs"/>
          <w:sz w:val="24"/>
          <w:rtl/>
        </w:rPr>
        <w:t xml:space="preserve">ע"ס </w:t>
      </w:r>
      <w:r w:rsidR="00F37C81">
        <w:rPr>
          <w:rFonts w:ascii="Tahoma" w:hAnsi="Tahoma" w:hint="cs"/>
          <w:sz w:val="24"/>
          <w:rtl/>
        </w:rPr>
        <w:t>50</w:t>
      </w:r>
      <w:r w:rsidR="005312BD">
        <w:rPr>
          <w:rFonts w:ascii="Tahoma" w:hAnsi="Tahoma" w:hint="cs"/>
          <w:sz w:val="24"/>
          <w:rtl/>
        </w:rPr>
        <w:t>,000</w:t>
      </w:r>
      <w:r w:rsidR="000C7592">
        <w:rPr>
          <w:rFonts w:ascii="Tahoma" w:hAnsi="Tahoma" w:hint="cs"/>
          <w:sz w:val="24"/>
          <w:rtl/>
        </w:rPr>
        <w:t xml:space="preserve"> </w:t>
      </w:r>
      <w:r w:rsidR="00295544" w:rsidRPr="00295544">
        <w:rPr>
          <w:rFonts w:ascii="Tahoma" w:hAnsi="Tahoma" w:hint="cs"/>
          <w:sz w:val="24"/>
          <w:rtl/>
        </w:rPr>
        <w:t xml:space="preserve">ש"ח </w:t>
      </w:r>
      <w:r w:rsidR="005312BD">
        <w:rPr>
          <w:rFonts w:ascii="Tahoma" w:hAnsi="Tahoma" w:hint="cs"/>
          <w:sz w:val="24"/>
          <w:rtl/>
        </w:rPr>
        <w:t>(</w:t>
      </w:r>
      <w:r w:rsidR="00F37C81">
        <w:rPr>
          <w:rFonts w:ascii="Tahoma" w:hAnsi="Tahoma" w:hint="cs"/>
          <w:sz w:val="24"/>
          <w:rtl/>
        </w:rPr>
        <w:t>חמישים</w:t>
      </w:r>
      <w:r w:rsidR="005312BD">
        <w:rPr>
          <w:rFonts w:ascii="Tahoma" w:hAnsi="Tahoma" w:hint="cs"/>
          <w:sz w:val="24"/>
          <w:rtl/>
        </w:rPr>
        <w:t xml:space="preserve"> אלף שקלים חדשים) </w:t>
      </w:r>
      <w:r w:rsidR="00295544" w:rsidRPr="00295544">
        <w:rPr>
          <w:rFonts w:ascii="Tahoma" w:hAnsi="Tahoma"/>
          <w:sz w:val="24"/>
          <w:rtl/>
        </w:rPr>
        <w:t xml:space="preserve">ע"ש המציע שהגיש הצעתו. </w:t>
      </w:r>
      <w:r w:rsidR="00295544" w:rsidRPr="00295544">
        <w:rPr>
          <w:rFonts w:ascii="Tahoma" w:hAnsi="Tahoma"/>
          <w:b/>
          <w:bCs/>
          <w:sz w:val="24"/>
          <w:u w:val="single"/>
          <w:rtl/>
        </w:rPr>
        <w:t>לא תתקבל ערבות שלא ע"ש המציע.</w:t>
      </w:r>
      <w:r w:rsidR="00295544" w:rsidRPr="00295544">
        <w:rPr>
          <w:rFonts w:ascii="Tahoma" w:hAnsi="Tahoma"/>
          <w:sz w:val="24"/>
          <w:rtl/>
        </w:rPr>
        <w:t xml:space="preserve"> </w:t>
      </w:r>
      <w:r w:rsidR="00295544" w:rsidRPr="00295544">
        <w:rPr>
          <w:rFonts w:ascii="Tahoma" w:hAnsi="Tahoma" w:hint="cs"/>
          <w:sz w:val="24"/>
          <w:rtl/>
        </w:rPr>
        <w:t>תוקף הערבות יהא עד ליום</w:t>
      </w:r>
      <w:r w:rsidR="005312BD">
        <w:rPr>
          <w:rFonts w:ascii="Tahoma" w:hAnsi="Tahoma" w:hint="cs"/>
          <w:sz w:val="24"/>
          <w:rtl/>
        </w:rPr>
        <w:t xml:space="preserve"> </w:t>
      </w:r>
      <w:r w:rsidR="004A645B">
        <w:rPr>
          <w:rFonts w:ascii="Tahoma" w:hAnsi="Tahoma" w:hint="cs"/>
          <w:sz w:val="24"/>
          <w:rtl/>
        </w:rPr>
        <w:t>28</w:t>
      </w:r>
      <w:r w:rsidR="005312BD">
        <w:rPr>
          <w:rFonts w:ascii="Tahoma" w:hAnsi="Tahoma" w:hint="cs"/>
          <w:sz w:val="24"/>
          <w:rtl/>
        </w:rPr>
        <w:t>.</w:t>
      </w:r>
      <w:r w:rsidR="004A645B">
        <w:rPr>
          <w:rFonts w:ascii="Tahoma" w:hAnsi="Tahoma" w:hint="cs"/>
          <w:sz w:val="24"/>
          <w:rtl/>
        </w:rPr>
        <w:t>2</w:t>
      </w:r>
      <w:r w:rsidR="005312BD">
        <w:rPr>
          <w:rFonts w:ascii="Tahoma" w:hAnsi="Tahoma" w:hint="cs"/>
          <w:sz w:val="24"/>
          <w:rtl/>
        </w:rPr>
        <w:t>.</w:t>
      </w:r>
      <w:r w:rsidR="004A645B">
        <w:rPr>
          <w:rFonts w:ascii="Tahoma" w:hAnsi="Tahoma" w:hint="cs"/>
          <w:sz w:val="24"/>
          <w:rtl/>
        </w:rPr>
        <w:t>2025</w:t>
      </w:r>
      <w:r w:rsidR="00295544" w:rsidRPr="00295544">
        <w:rPr>
          <w:rFonts w:ascii="Tahoma" w:hAnsi="Tahoma" w:hint="cs"/>
          <w:sz w:val="24"/>
          <w:rtl/>
        </w:rPr>
        <w:t xml:space="preserve"> הערבות תהיה בנוסח שצורף למסמכי המכרז </w:t>
      </w:r>
      <w:r w:rsidR="00295544" w:rsidRPr="00295544">
        <w:rPr>
          <w:rFonts w:ascii="Tahoma" w:hAnsi="Tahoma" w:hint="cs"/>
          <w:sz w:val="24"/>
          <w:rtl/>
        </w:rPr>
        <w:lastRenderedPageBreak/>
        <w:t>בלבד. שינוי כלשהו בנוסח יביא לפסילת הערבות ופועל יוצא מכך תיפסל ההצעה על הסף ולא תובא לדיון כלל.</w:t>
      </w:r>
      <w:r w:rsidR="00295544" w:rsidRPr="00295544">
        <w:rPr>
          <w:rFonts w:ascii="Tahoma" w:hAnsi="Tahoma"/>
          <w:sz w:val="24"/>
          <w:rtl/>
        </w:rPr>
        <w:t xml:space="preserve"> </w:t>
      </w:r>
      <w:r w:rsidR="00295544" w:rsidRPr="00295544">
        <w:rPr>
          <w:rFonts w:ascii="Tahoma" w:hAnsi="Tahoma"/>
          <w:b/>
          <w:bCs/>
          <w:sz w:val="24"/>
          <w:u w:val="single"/>
          <w:rtl/>
        </w:rPr>
        <w:t>אי המצאת</w:t>
      </w:r>
      <w:r w:rsidR="00295544" w:rsidRPr="00295544">
        <w:rPr>
          <w:rFonts w:ascii="Tahoma" w:hAnsi="Tahoma"/>
          <w:sz w:val="24"/>
          <w:u w:val="single"/>
          <w:rtl/>
        </w:rPr>
        <w:t xml:space="preserve"> </w:t>
      </w:r>
      <w:r w:rsidR="00295544" w:rsidRPr="00295544">
        <w:rPr>
          <w:rFonts w:ascii="Tahoma" w:hAnsi="Tahoma"/>
          <w:b/>
          <w:bCs/>
          <w:sz w:val="24"/>
          <w:u w:val="single"/>
          <w:rtl/>
        </w:rPr>
        <w:t xml:space="preserve">ערבות בנקאית, כאמור, תביא לפסילת ההצעה על הסף והיא לא תובא לדיון ועדת המכרזים. מובהר כי לא יתקבל תחליף </w:t>
      </w:r>
      <w:r w:rsidR="00295544" w:rsidRPr="00295544">
        <w:rPr>
          <w:rFonts w:ascii="Tahoma" w:hAnsi="Tahoma" w:hint="cs"/>
          <w:b/>
          <w:bCs/>
          <w:sz w:val="24"/>
          <w:u w:val="single"/>
          <w:rtl/>
        </w:rPr>
        <w:t xml:space="preserve">כלשהו </w:t>
      </w:r>
      <w:r w:rsidR="00295544" w:rsidRPr="00295544">
        <w:rPr>
          <w:rFonts w:ascii="Tahoma" w:hAnsi="Tahoma"/>
          <w:b/>
          <w:bCs/>
          <w:sz w:val="24"/>
          <w:u w:val="single"/>
          <w:rtl/>
        </w:rPr>
        <w:t>לערבות בנקאית</w:t>
      </w:r>
      <w:r w:rsidR="00295544" w:rsidRPr="00295544">
        <w:rPr>
          <w:rFonts w:ascii="Tahoma" w:hAnsi="Tahoma" w:hint="cs"/>
          <w:b/>
          <w:bCs/>
          <w:sz w:val="24"/>
          <w:u w:val="single"/>
          <w:rtl/>
        </w:rPr>
        <w:t xml:space="preserve"> לרבות ערבות מחברת הביטוח ו/או שיק בנקאי ו/או הודעת קיזוז בגין חוב של המועצה למציע .</w:t>
      </w:r>
    </w:p>
    <w:p w14:paraId="1A7BFD9D" w14:textId="77777777" w:rsidR="00F941EE" w:rsidRDefault="00F941EE" w:rsidP="001A51FD">
      <w:pPr>
        <w:pStyle w:val="10"/>
        <w:numPr>
          <w:ilvl w:val="1"/>
          <w:numId w:val="10"/>
        </w:numPr>
        <w:tabs>
          <w:tab w:val="right" w:pos="8306"/>
        </w:tabs>
        <w:ind w:left="1367" w:hanging="567"/>
        <w:rPr>
          <w:rFonts w:ascii="Tahoma" w:hAnsi="Tahoma"/>
          <w:sz w:val="24"/>
        </w:rPr>
      </w:pPr>
      <w:r>
        <w:rPr>
          <w:rFonts w:ascii="Tahoma" w:hAnsi="Tahoma" w:hint="cs"/>
          <w:sz w:val="24"/>
          <w:rtl/>
        </w:rPr>
        <w:t>כל ההוצאות הקשורות במצן הערבות יהיו על חשבון המציע .</w:t>
      </w:r>
    </w:p>
    <w:p w14:paraId="1A7BFD9E" w14:textId="77777777" w:rsidR="00F941EE" w:rsidRDefault="00F941EE" w:rsidP="001A51FD">
      <w:pPr>
        <w:pStyle w:val="10"/>
        <w:numPr>
          <w:ilvl w:val="1"/>
          <w:numId w:val="10"/>
        </w:numPr>
        <w:tabs>
          <w:tab w:val="right" w:pos="8306"/>
        </w:tabs>
        <w:ind w:left="1367" w:hanging="567"/>
        <w:rPr>
          <w:rFonts w:ascii="Tahoma" w:hAnsi="Tahoma"/>
          <w:sz w:val="24"/>
        </w:rPr>
      </w:pPr>
      <w:r>
        <w:rPr>
          <w:rFonts w:ascii="Tahoma" w:hAnsi="Tahoma" w:hint="cs"/>
          <w:sz w:val="24"/>
          <w:rtl/>
        </w:rPr>
        <w:t>אם הצעת המציע תידחה או לא תובא לדיון מכל סיבה שהיא, תשחרר המועצה את שטר הערבות מייד עם ההודעה על דחיית ההצעה , ולא יאוחר מאשר עד תום 60 (שישים) יום מהמועד האחרון להגשת ההצעות למכרז.</w:t>
      </w:r>
    </w:p>
    <w:p w14:paraId="1A7BFD9F" w14:textId="77777777" w:rsidR="00F941EE" w:rsidRDefault="00F941EE" w:rsidP="001A51FD">
      <w:pPr>
        <w:pStyle w:val="10"/>
        <w:numPr>
          <w:ilvl w:val="1"/>
          <w:numId w:val="10"/>
        </w:numPr>
        <w:tabs>
          <w:tab w:val="right" w:pos="8306"/>
        </w:tabs>
        <w:ind w:left="1367" w:hanging="567"/>
        <w:rPr>
          <w:rFonts w:ascii="Tahoma" w:hAnsi="Tahoma"/>
          <w:sz w:val="24"/>
        </w:rPr>
      </w:pPr>
      <w:r>
        <w:rPr>
          <w:rFonts w:ascii="Tahoma" w:hAnsi="Tahoma" w:hint="cs"/>
          <w:sz w:val="24"/>
          <w:rtl/>
        </w:rPr>
        <w:t xml:space="preserve">אם הצעת המציע תתקבל , תשוחרר הערבות תוך 7 (שבעה) ימים מהיום שהמציע יחתום על החוזה , וימציא ערבות לקיום החוזה ואישור על קיום ביטוחים בהתאם להוראות החוזה . </w:t>
      </w:r>
    </w:p>
    <w:p w14:paraId="1A7BFDA0" w14:textId="77777777" w:rsidR="00F941EE" w:rsidRDefault="00F941EE" w:rsidP="001A51FD">
      <w:pPr>
        <w:pStyle w:val="10"/>
        <w:numPr>
          <w:ilvl w:val="1"/>
          <w:numId w:val="10"/>
        </w:numPr>
        <w:tabs>
          <w:tab w:val="right" w:pos="8306"/>
        </w:tabs>
        <w:ind w:left="1367" w:hanging="567"/>
        <w:rPr>
          <w:rFonts w:ascii="Tahoma" w:hAnsi="Tahoma"/>
          <w:sz w:val="24"/>
          <w:rtl/>
        </w:rPr>
      </w:pPr>
      <w:r>
        <w:rPr>
          <w:rFonts w:ascii="Tahoma" w:hAnsi="Tahoma" w:hint="cs"/>
          <w:sz w:val="24"/>
          <w:rtl/>
        </w:rPr>
        <w:t>אם המציע , אשר הצעתו נתקבלה על די המועצה , לא יחתום על החוזה ו/או לא ימציא ערבות לקיום החוזה ו/או אישור על קיום הביטוחים כנדרש בחוזה , כל אלה עד ל</w:t>
      </w:r>
      <w:r w:rsidR="000C7592">
        <w:rPr>
          <w:rFonts w:ascii="Tahoma" w:hAnsi="Tahoma" w:hint="cs"/>
          <w:sz w:val="24"/>
          <w:rtl/>
        </w:rPr>
        <w:t xml:space="preserve"> - </w:t>
      </w:r>
      <w:r w:rsidR="000C7592" w:rsidRPr="000C7592">
        <w:rPr>
          <w:rFonts w:ascii="Tahoma" w:hAnsi="Tahoma" w:hint="cs"/>
          <w:b/>
          <w:bCs/>
          <w:sz w:val="24"/>
          <w:rtl/>
        </w:rPr>
        <w:t>14</w:t>
      </w:r>
      <w:r>
        <w:rPr>
          <w:rFonts w:ascii="Tahoma" w:hAnsi="Tahoma" w:hint="cs"/>
          <w:sz w:val="24"/>
          <w:rtl/>
        </w:rPr>
        <w:t xml:space="preserve"> ימים מיום קבלת הודעה על הזכייה , תהיה המועצה רשאית לחלט את הערבות כולה או חלקה , לפי בחירתה , לכיסוי ההפסדים שייגרמו לה על ידי אי קיום התחייבויותיו של המציע ומסירת ביצוען למציע אחר , וזאת מבלי כל צורך להוכיח נזקים ו/או הפסדים ו/או הוצאות כלשהם , וכל זאת מבלי לגרוע ו/או לפגוע בזכויותיה של המועצה לתבוע את נזקיה הממשיים שיהיו </w:t>
      </w:r>
      <w:r w:rsidR="0077001F">
        <w:rPr>
          <w:rFonts w:ascii="Tahoma" w:hAnsi="Tahoma" w:hint="cs"/>
          <w:sz w:val="24"/>
          <w:rtl/>
        </w:rPr>
        <w:t xml:space="preserve">גבוהים מסכים הערבות הנ"ל . </w:t>
      </w:r>
    </w:p>
    <w:p w14:paraId="1A7BFDA3"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תוקף ההצעה</w:t>
      </w:r>
    </w:p>
    <w:p w14:paraId="1A7BFDA4" w14:textId="77777777" w:rsidR="000D7B6D" w:rsidRDefault="000D7B6D" w:rsidP="001A51FD">
      <w:pPr>
        <w:pStyle w:val="10"/>
        <w:numPr>
          <w:ilvl w:val="1"/>
          <w:numId w:val="1"/>
        </w:numPr>
        <w:tabs>
          <w:tab w:val="left" w:pos="8312"/>
        </w:tabs>
        <w:ind w:left="1367"/>
        <w:rPr>
          <w:rFonts w:ascii="Tahoma" w:hAnsi="Tahoma"/>
          <w:sz w:val="24"/>
        </w:rPr>
      </w:pPr>
      <w:r w:rsidRPr="00A95C6B">
        <w:rPr>
          <w:rFonts w:ascii="Tahoma" w:hAnsi="Tahoma"/>
          <w:sz w:val="24"/>
          <w:rtl/>
        </w:rPr>
        <w:t>תוקף ההצעה לתקופה של 180 יום מהמועד האחרון להגשת הצעות.</w:t>
      </w:r>
    </w:p>
    <w:p w14:paraId="1A7BFDA5" w14:textId="77777777" w:rsidR="000D7B6D" w:rsidRPr="00553171" w:rsidRDefault="00553171" w:rsidP="001A51FD">
      <w:pPr>
        <w:pStyle w:val="10"/>
        <w:numPr>
          <w:ilvl w:val="1"/>
          <w:numId w:val="1"/>
        </w:numPr>
        <w:tabs>
          <w:tab w:val="left" w:pos="8312"/>
        </w:tabs>
        <w:ind w:left="1367"/>
        <w:rPr>
          <w:rFonts w:ascii="Tahoma" w:hAnsi="Tahoma"/>
          <w:sz w:val="24"/>
        </w:rPr>
      </w:pPr>
      <w:r w:rsidRPr="00553171">
        <w:rPr>
          <w:rFonts w:ascii="David" w:hint="cs"/>
          <w:sz w:val="24"/>
          <w:rtl/>
          <w:lang w:eastAsia="en-US"/>
        </w:rPr>
        <w:t>אם</w:t>
      </w:r>
      <w:r w:rsidRPr="00553171">
        <w:rPr>
          <w:rFonts w:ascii="David"/>
          <w:sz w:val="24"/>
          <w:lang w:eastAsia="en-US"/>
        </w:rPr>
        <w:t xml:space="preserve"> </w:t>
      </w:r>
      <w:r w:rsidRPr="00553171">
        <w:rPr>
          <w:rFonts w:ascii="David" w:hint="cs"/>
          <w:sz w:val="24"/>
          <w:rtl/>
          <w:lang w:eastAsia="en-US"/>
        </w:rPr>
        <w:t>יידרש</w:t>
      </w:r>
      <w:r w:rsidRPr="00553171">
        <w:rPr>
          <w:rFonts w:ascii="David"/>
          <w:sz w:val="24"/>
          <w:lang w:eastAsia="en-US"/>
        </w:rPr>
        <w:t xml:space="preserve"> </w:t>
      </w:r>
      <w:r w:rsidRPr="00553171">
        <w:rPr>
          <w:rFonts w:ascii="David" w:hint="cs"/>
          <w:sz w:val="24"/>
          <w:rtl/>
          <w:lang w:eastAsia="en-US"/>
        </w:rPr>
        <w:t>לכך</w:t>
      </w:r>
      <w:r w:rsidRPr="00553171">
        <w:rPr>
          <w:rFonts w:ascii="David"/>
          <w:sz w:val="24"/>
          <w:lang w:eastAsia="en-US"/>
        </w:rPr>
        <w:t xml:space="preserve"> </w:t>
      </w:r>
      <w:r w:rsidRPr="00553171">
        <w:rPr>
          <w:rFonts w:ascii="David" w:hint="cs"/>
          <w:sz w:val="24"/>
          <w:rtl/>
          <w:lang w:eastAsia="en-US"/>
        </w:rPr>
        <w:t>בכתב</w:t>
      </w:r>
      <w:r w:rsidRPr="00553171">
        <w:rPr>
          <w:rFonts w:ascii="David"/>
          <w:sz w:val="24"/>
          <w:lang w:eastAsia="en-US"/>
        </w:rPr>
        <w:t xml:space="preserve"> </w:t>
      </w:r>
      <w:r w:rsidRPr="00553171">
        <w:rPr>
          <w:rFonts w:ascii="David" w:hint="cs"/>
          <w:sz w:val="24"/>
          <w:rtl/>
          <w:lang w:eastAsia="en-US"/>
        </w:rPr>
        <w:t>ע</w:t>
      </w:r>
      <w:r w:rsidRPr="00553171">
        <w:rPr>
          <w:rFonts w:ascii="David"/>
          <w:sz w:val="24"/>
          <w:lang w:eastAsia="en-US"/>
        </w:rPr>
        <w:t>"</w:t>
      </w:r>
      <w:r w:rsidRPr="00553171">
        <w:rPr>
          <w:rFonts w:ascii="David" w:hint="cs"/>
          <w:sz w:val="24"/>
          <w:rtl/>
          <w:lang w:eastAsia="en-US"/>
        </w:rPr>
        <w:t>י</w:t>
      </w:r>
      <w:r w:rsidRPr="00553171">
        <w:rPr>
          <w:rFonts w:ascii="David"/>
          <w:sz w:val="24"/>
          <w:lang w:eastAsia="en-US"/>
        </w:rPr>
        <w:t xml:space="preserve"> </w:t>
      </w:r>
      <w:r w:rsidRPr="00553171">
        <w:rPr>
          <w:rFonts w:ascii="David" w:hint="cs"/>
          <w:sz w:val="24"/>
          <w:rtl/>
          <w:lang w:eastAsia="en-US"/>
        </w:rPr>
        <w:t>המועצה</w:t>
      </w:r>
      <w:r w:rsidRPr="00553171">
        <w:rPr>
          <w:rFonts w:ascii="David"/>
          <w:sz w:val="24"/>
          <w:lang w:eastAsia="en-US"/>
        </w:rPr>
        <w:t xml:space="preserve">, </w:t>
      </w:r>
      <w:r w:rsidRPr="00553171">
        <w:rPr>
          <w:rFonts w:ascii="David" w:hint="cs"/>
          <w:sz w:val="24"/>
          <w:rtl/>
          <w:lang w:eastAsia="en-US"/>
        </w:rPr>
        <w:t>יאריך</w:t>
      </w:r>
      <w:r w:rsidRPr="00553171">
        <w:rPr>
          <w:rFonts w:ascii="David"/>
          <w:sz w:val="24"/>
          <w:lang w:eastAsia="en-US"/>
        </w:rPr>
        <w:t xml:space="preserve"> </w:t>
      </w:r>
      <w:r w:rsidRPr="00553171">
        <w:rPr>
          <w:rFonts w:ascii="David" w:hint="cs"/>
          <w:sz w:val="24"/>
          <w:rtl/>
          <w:lang w:eastAsia="en-US"/>
        </w:rPr>
        <w:t>המציע ב- 30 (שלושים) יום</w:t>
      </w:r>
      <w:r w:rsidRPr="00553171">
        <w:rPr>
          <w:rFonts w:ascii="David"/>
          <w:sz w:val="24"/>
          <w:lang w:eastAsia="en-US"/>
        </w:rPr>
        <w:t xml:space="preserve"> </w:t>
      </w:r>
      <w:r w:rsidRPr="00553171">
        <w:rPr>
          <w:rFonts w:ascii="David" w:hint="cs"/>
          <w:sz w:val="24"/>
          <w:rtl/>
          <w:lang w:eastAsia="en-US"/>
        </w:rPr>
        <w:t>נוספים</w:t>
      </w:r>
      <w:r w:rsidRPr="00553171">
        <w:rPr>
          <w:rFonts w:ascii="David"/>
          <w:sz w:val="24"/>
          <w:lang w:eastAsia="en-US"/>
        </w:rPr>
        <w:t xml:space="preserve"> </w:t>
      </w:r>
      <w:r w:rsidRPr="00553171">
        <w:rPr>
          <w:rFonts w:ascii="David" w:hint="cs"/>
          <w:sz w:val="24"/>
          <w:rtl/>
          <w:lang w:eastAsia="en-US"/>
        </w:rPr>
        <w:t xml:space="preserve">את </w:t>
      </w:r>
      <w:r w:rsidRPr="00553171">
        <w:rPr>
          <w:rFonts w:ascii="Tahoma" w:hAnsi="Tahoma" w:hint="cs"/>
          <w:sz w:val="24"/>
          <w:rtl/>
        </w:rPr>
        <w:t>תוקף</w:t>
      </w:r>
      <w:r w:rsidRPr="00553171">
        <w:rPr>
          <w:rFonts w:ascii="Tahoma" w:hAnsi="Tahoma"/>
          <w:sz w:val="24"/>
        </w:rPr>
        <w:t xml:space="preserve"> </w:t>
      </w:r>
      <w:r w:rsidRPr="00553171">
        <w:rPr>
          <w:rFonts w:ascii="Tahoma" w:hAnsi="Tahoma" w:hint="cs"/>
          <w:sz w:val="24"/>
          <w:rtl/>
        </w:rPr>
        <w:t>הצעתו</w:t>
      </w:r>
      <w:r w:rsidRPr="00553171">
        <w:rPr>
          <w:rFonts w:ascii="Tahoma" w:hAnsi="Tahoma"/>
          <w:sz w:val="24"/>
        </w:rPr>
        <w:t xml:space="preserve"> </w:t>
      </w:r>
      <w:r w:rsidRPr="00553171">
        <w:rPr>
          <w:rFonts w:ascii="Tahoma" w:hAnsi="Tahoma" w:hint="cs"/>
          <w:sz w:val="24"/>
          <w:rtl/>
        </w:rPr>
        <w:t>ואת</w:t>
      </w:r>
      <w:r w:rsidRPr="00553171">
        <w:rPr>
          <w:rFonts w:ascii="Tahoma" w:hAnsi="Tahoma"/>
          <w:sz w:val="24"/>
        </w:rPr>
        <w:t xml:space="preserve"> </w:t>
      </w:r>
      <w:r w:rsidRPr="00553171">
        <w:rPr>
          <w:rFonts w:ascii="Tahoma" w:hAnsi="Tahoma" w:hint="cs"/>
          <w:sz w:val="24"/>
          <w:rtl/>
        </w:rPr>
        <w:t>תוקף</w:t>
      </w:r>
      <w:r w:rsidRPr="00553171">
        <w:rPr>
          <w:rFonts w:ascii="Tahoma" w:hAnsi="Tahoma"/>
          <w:sz w:val="24"/>
        </w:rPr>
        <w:t xml:space="preserve"> </w:t>
      </w:r>
      <w:r w:rsidRPr="00553171">
        <w:rPr>
          <w:rFonts w:ascii="Tahoma" w:hAnsi="Tahoma" w:hint="cs"/>
          <w:sz w:val="24"/>
          <w:rtl/>
        </w:rPr>
        <w:t>הערבות</w:t>
      </w:r>
      <w:r w:rsidRPr="00553171">
        <w:rPr>
          <w:rFonts w:ascii="Tahoma" w:hAnsi="Tahoma"/>
          <w:sz w:val="24"/>
        </w:rPr>
        <w:t xml:space="preserve"> </w:t>
      </w:r>
      <w:r w:rsidRPr="00553171">
        <w:rPr>
          <w:rFonts w:ascii="Tahoma" w:hAnsi="Tahoma" w:hint="cs"/>
          <w:sz w:val="24"/>
          <w:rtl/>
        </w:rPr>
        <w:t>להצעה. מציע</w:t>
      </w:r>
      <w:r w:rsidRPr="00553171">
        <w:rPr>
          <w:rFonts w:ascii="Tahoma" w:hAnsi="Tahoma"/>
          <w:sz w:val="24"/>
        </w:rPr>
        <w:t xml:space="preserve"> </w:t>
      </w:r>
      <w:r w:rsidRPr="00553171">
        <w:rPr>
          <w:rFonts w:ascii="Tahoma" w:hAnsi="Tahoma" w:hint="cs"/>
          <w:sz w:val="24"/>
          <w:rtl/>
        </w:rPr>
        <w:t>שלא</w:t>
      </w:r>
      <w:r w:rsidRPr="00553171">
        <w:rPr>
          <w:rFonts w:ascii="Tahoma" w:hAnsi="Tahoma"/>
          <w:sz w:val="24"/>
        </w:rPr>
        <w:t xml:space="preserve"> </w:t>
      </w:r>
      <w:r w:rsidRPr="00553171">
        <w:rPr>
          <w:rFonts w:ascii="Tahoma" w:hAnsi="Tahoma" w:hint="cs"/>
          <w:sz w:val="24"/>
          <w:rtl/>
        </w:rPr>
        <w:t>יאריך</w:t>
      </w:r>
      <w:r w:rsidRPr="00553171">
        <w:rPr>
          <w:rFonts w:ascii="Tahoma" w:hAnsi="Tahoma"/>
          <w:sz w:val="24"/>
        </w:rPr>
        <w:t xml:space="preserve"> </w:t>
      </w:r>
      <w:r w:rsidRPr="00553171">
        <w:rPr>
          <w:rFonts w:ascii="Tahoma" w:hAnsi="Tahoma" w:hint="cs"/>
          <w:sz w:val="24"/>
          <w:rtl/>
        </w:rPr>
        <w:t>ערבותו כאמור</w:t>
      </w:r>
      <w:r w:rsidRPr="00553171">
        <w:rPr>
          <w:rFonts w:ascii="Tahoma" w:hAnsi="Tahoma"/>
          <w:sz w:val="24"/>
        </w:rPr>
        <w:t xml:space="preserve"> </w:t>
      </w:r>
      <w:r w:rsidRPr="00553171">
        <w:rPr>
          <w:rFonts w:ascii="Tahoma" w:hAnsi="Tahoma" w:hint="cs"/>
          <w:sz w:val="24"/>
          <w:rtl/>
        </w:rPr>
        <w:t>ייחשב</w:t>
      </w:r>
      <w:r w:rsidRPr="00553171">
        <w:rPr>
          <w:rFonts w:ascii="Tahoma" w:hAnsi="Tahoma"/>
          <w:sz w:val="24"/>
        </w:rPr>
        <w:t xml:space="preserve"> </w:t>
      </w:r>
      <w:r w:rsidRPr="00553171">
        <w:rPr>
          <w:rFonts w:ascii="Tahoma" w:hAnsi="Tahoma" w:hint="cs"/>
          <w:sz w:val="24"/>
          <w:rtl/>
        </w:rPr>
        <w:t>כמי</w:t>
      </w:r>
      <w:r w:rsidRPr="00553171">
        <w:rPr>
          <w:rFonts w:ascii="Tahoma" w:hAnsi="Tahoma"/>
          <w:sz w:val="24"/>
        </w:rPr>
        <w:t xml:space="preserve"> </w:t>
      </w:r>
      <w:r w:rsidRPr="00553171">
        <w:rPr>
          <w:rFonts w:ascii="Tahoma" w:hAnsi="Tahoma" w:hint="cs"/>
          <w:sz w:val="24"/>
          <w:rtl/>
        </w:rPr>
        <w:t>שחזר</w:t>
      </w:r>
      <w:r w:rsidRPr="00553171">
        <w:rPr>
          <w:rFonts w:ascii="Tahoma" w:hAnsi="Tahoma"/>
          <w:sz w:val="24"/>
        </w:rPr>
        <w:t xml:space="preserve"> </w:t>
      </w:r>
      <w:r w:rsidRPr="00553171">
        <w:rPr>
          <w:rFonts w:ascii="Tahoma" w:hAnsi="Tahoma" w:hint="cs"/>
          <w:sz w:val="24"/>
          <w:rtl/>
        </w:rPr>
        <w:t>בו</w:t>
      </w:r>
      <w:r w:rsidRPr="00553171">
        <w:rPr>
          <w:rFonts w:ascii="Tahoma" w:hAnsi="Tahoma"/>
          <w:sz w:val="24"/>
        </w:rPr>
        <w:t xml:space="preserve"> </w:t>
      </w:r>
      <w:r w:rsidRPr="00553171">
        <w:rPr>
          <w:rFonts w:ascii="Tahoma" w:hAnsi="Tahoma" w:hint="cs"/>
          <w:sz w:val="24"/>
          <w:rtl/>
        </w:rPr>
        <w:t>מהצעתו</w:t>
      </w:r>
      <w:r w:rsidRPr="00553171">
        <w:rPr>
          <w:rFonts w:ascii="Tahoma" w:hAnsi="Tahoma"/>
          <w:sz w:val="24"/>
        </w:rPr>
        <w:t xml:space="preserve"> </w:t>
      </w:r>
      <w:r w:rsidRPr="00553171">
        <w:rPr>
          <w:rFonts w:ascii="Tahoma" w:hAnsi="Tahoma" w:hint="cs"/>
          <w:sz w:val="24"/>
          <w:rtl/>
        </w:rPr>
        <w:t>למכרז</w:t>
      </w:r>
      <w:r w:rsidRPr="00553171">
        <w:rPr>
          <w:rFonts w:ascii="Tahoma" w:hAnsi="Tahoma"/>
          <w:sz w:val="24"/>
        </w:rPr>
        <w:t>.</w:t>
      </w:r>
    </w:p>
    <w:p w14:paraId="1A7BFDA9"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המקום והזמן להגשת ההצעות</w:t>
      </w:r>
    </w:p>
    <w:p w14:paraId="1A7BFDAB" w14:textId="50B67340" w:rsidR="007B3634" w:rsidRDefault="007B3634" w:rsidP="00535AD2">
      <w:pPr>
        <w:pStyle w:val="10"/>
        <w:numPr>
          <w:ilvl w:val="1"/>
          <w:numId w:val="11"/>
        </w:numPr>
        <w:tabs>
          <w:tab w:val="left" w:pos="1509"/>
          <w:tab w:val="right" w:pos="8306"/>
        </w:tabs>
        <w:ind w:left="1509" w:hanging="851"/>
        <w:rPr>
          <w:rFonts w:ascii="Tahoma" w:hAnsi="Tahoma"/>
          <w:sz w:val="24"/>
          <w:rtl/>
        </w:rPr>
      </w:pPr>
      <w:r w:rsidRPr="00A8294F">
        <w:rPr>
          <w:rFonts w:ascii="Tahoma" w:hAnsi="Tahoma"/>
          <w:sz w:val="24"/>
          <w:rtl/>
        </w:rPr>
        <w:t>את ההצעות המפורטות כולל כל הנספחים</w:t>
      </w:r>
      <w:r>
        <w:rPr>
          <w:rFonts w:ascii="Tahoma" w:hAnsi="Tahoma" w:hint="cs"/>
          <w:sz w:val="24"/>
          <w:rtl/>
        </w:rPr>
        <w:t xml:space="preserve"> והמסמכים המצורפים </w:t>
      </w:r>
      <w:r w:rsidRPr="00A8294F">
        <w:rPr>
          <w:rFonts w:ascii="Tahoma" w:hAnsi="Tahoma"/>
          <w:sz w:val="24"/>
          <w:rtl/>
        </w:rPr>
        <w:t xml:space="preserve">, יש </w:t>
      </w:r>
      <w:r>
        <w:rPr>
          <w:rFonts w:ascii="Tahoma" w:hAnsi="Tahoma" w:hint="cs"/>
          <w:sz w:val="24"/>
          <w:rtl/>
        </w:rPr>
        <w:t>להכניס</w:t>
      </w:r>
      <w:r w:rsidRPr="00A8294F">
        <w:rPr>
          <w:rFonts w:ascii="Tahoma" w:hAnsi="Tahoma"/>
          <w:sz w:val="24"/>
          <w:rtl/>
        </w:rPr>
        <w:t xml:space="preserve"> </w:t>
      </w:r>
      <w:r>
        <w:rPr>
          <w:rFonts w:ascii="Tahoma" w:hAnsi="Tahoma" w:hint="cs"/>
          <w:sz w:val="24"/>
          <w:rtl/>
        </w:rPr>
        <w:t xml:space="preserve">למעטפה סגורה אשר תופקד </w:t>
      </w:r>
      <w:r w:rsidRPr="00A8294F">
        <w:rPr>
          <w:rFonts w:ascii="Tahoma" w:hAnsi="Tahoma"/>
          <w:b/>
          <w:bCs/>
          <w:sz w:val="24"/>
          <w:u w:val="single"/>
          <w:rtl/>
        </w:rPr>
        <w:t>במסירה אישית</w:t>
      </w:r>
      <w:r w:rsidRPr="00A8294F">
        <w:rPr>
          <w:rFonts w:ascii="Tahoma" w:hAnsi="Tahoma"/>
          <w:sz w:val="24"/>
          <w:rtl/>
        </w:rPr>
        <w:t xml:space="preserve"> בתיבת המכרזים במשרדי מזכירות המועצה</w:t>
      </w:r>
      <w:r>
        <w:rPr>
          <w:rFonts w:ascii="Tahoma" w:hAnsi="Tahoma" w:hint="cs"/>
          <w:sz w:val="24"/>
          <w:rtl/>
        </w:rPr>
        <w:t xml:space="preserve"> עד ל</w:t>
      </w:r>
      <w:r w:rsidRPr="00A8294F">
        <w:rPr>
          <w:rFonts w:ascii="Tahoma" w:hAnsi="Tahoma"/>
          <w:b/>
          <w:bCs/>
          <w:sz w:val="24"/>
          <w:rtl/>
        </w:rPr>
        <w:t xml:space="preserve">יום </w:t>
      </w:r>
      <w:r w:rsidR="00535AD2">
        <w:rPr>
          <w:rFonts w:ascii="Tahoma" w:hAnsi="Tahoma" w:hint="cs"/>
          <w:b/>
          <w:bCs/>
          <w:sz w:val="24"/>
          <w:rtl/>
        </w:rPr>
        <w:t xml:space="preserve">16.12.2024 </w:t>
      </w:r>
      <w:r w:rsidRPr="00A8294F">
        <w:rPr>
          <w:rFonts w:ascii="Tahoma" w:hAnsi="Tahoma"/>
          <w:b/>
          <w:bCs/>
          <w:sz w:val="24"/>
          <w:rtl/>
        </w:rPr>
        <w:t xml:space="preserve">שעה </w:t>
      </w:r>
      <w:r w:rsidR="000C7592">
        <w:rPr>
          <w:rFonts w:ascii="Tahoma" w:hAnsi="Tahoma" w:hint="cs"/>
          <w:b/>
          <w:bCs/>
          <w:sz w:val="24"/>
          <w:rtl/>
        </w:rPr>
        <w:t>1</w:t>
      </w:r>
      <w:r w:rsidR="005312BD">
        <w:rPr>
          <w:rFonts w:ascii="Tahoma" w:hAnsi="Tahoma" w:hint="cs"/>
          <w:b/>
          <w:bCs/>
          <w:sz w:val="24"/>
          <w:rtl/>
        </w:rPr>
        <w:t>4</w:t>
      </w:r>
      <w:r w:rsidR="000C7592">
        <w:rPr>
          <w:rFonts w:ascii="Tahoma" w:hAnsi="Tahoma" w:hint="cs"/>
          <w:b/>
          <w:bCs/>
          <w:sz w:val="24"/>
          <w:rtl/>
        </w:rPr>
        <w:t>:00</w:t>
      </w:r>
      <w:r w:rsidRPr="00A8294F">
        <w:rPr>
          <w:rFonts w:ascii="Tahoma" w:hAnsi="Tahoma"/>
          <w:sz w:val="24"/>
          <w:rtl/>
        </w:rPr>
        <w:t xml:space="preserve">. הצעות שתשלחנה בדואר, או בדרך אחרת, לא תתקבלנה. </w:t>
      </w:r>
      <w:r w:rsidRPr="00A8294F">
        <w:rPr>
          <w:rFonts w:ascii="Tahoma" w:hAnsi="Tahoma"/>
          <w:b/>
          <w:bCs/>
          <w:sz w:val="24"/>
          <w:u w:val="single"/>
          <w:rtl/>
        </w:rPr>
        <w:t>כל מסמכי מכרז אשר יימסרו לאחר המועד והשעה הנקובים לעיל ייפסלו ולא יכללו בדיוני ועדת המכרזים.</w:t>
      </w:r>
    </w:p>
    <w:p w14:paraId="1A7BFDAC" w14:textId="77777777" w:rsidR="007B3634" w:rsidRPr="00A8294F" w:rsidRDefault="007B3634" w:rsidP="001A51FD">
      <w:pPr>
        <w:pStyle w:val="10"/>
        <w:ind w:left="1080"/>
        <w:rPr>
          <w:rFonts w:ascii="Tahoma" w:hAnsi="Tahoma"/>
          <w:sz w:val="24"/>
          <w:rtl/>
        </w:rPr>
      </w:pPr>
    </w:p>
    <w:p w14:paraId="1A7BFDAD" w14:textId="77777777" w:rsidR="007B3634" w:rsidRPr="00A8294F" w:rsidRDefault="007B3634" w:rsidP="001A51FD">
      <w:pPr>
        <w:pStyle w:val="10"/>
        <w:pBdr>
          <w:top w:val="thinThickSmallGap" w:sz="24" w:space="1" w:color="auto"/>
          <w:left w:val="thinThickSmallGap" w:sz="24" w:space="0" w:color="auto"/>
          <w:bottom w:val="thickThinSmallGap" w:sz="24" w:space="1" w:color="auto"/>
          <w:right w:val="thickThinSmallGap" w:sz="24" w:space="4" w:color="auto"/>
        </w:pBdr>
        <w:ind w:left="1440" w:hanging="720"/>
        <w:jc w:val="center"/>
        <w:rPr>
          <w:rFonts w:ascii="Tahoma" w:hAnsi="Tahoma"/>
          <w:sz w:val="24"/>
          <w:rtl/>
        </w:rPr>
      </w:pPr>
      <w:r w:rsidRPr="00A8294F">
        <w:rPr>
          <w:rFonts w:ascii="Tahoma" w:hAnsi="Tahoma"/>
          <w:sz w:val="24"/>
          <w:rtl/>
        </w:rPr>
        <w:t>על המעטפות יצוין:</w:t>
      </w:r>
    </w:p>
    <w:p w14:paraId="1A7BFDAE" w14:textId="0B1D403F" w:rsidR="007B3634" w:rsidRPr="00A8294F" w:rsidRDefault="007B3634" w:rsidP="001A51FD">
      <w:pPr>
        <w:pStyle w:val="10"/>
        <w:pBdr>
          <w:top w:val="thinThickSmallGap" w:sz="24" w:space="1" w:color="auto"/>
          <w:left w:val="thinThickSmallGap" w:sz="24" w:space="0" w:color="auto"/>
          <w:bottom w:val="thickThinSmallGap" w:sz="24" w:space="1" w:color="auto"/>
          <w:right w:val="thickThinSmallGap" w:sz="24" w:space="4" w:color="auto"/>
        </w:pBdr>
        <w:ind w:left="1440" w:hanging="720"/>
        <w:jc w:val="center"/>
        <w:rPr>
          <w:rFonts w:ascii="Tahoma" w:hAnsi="Tahoma"/>
          <w:b/>
          <w:bCs/>
          <w:sz w:val="24"/>
          <w:rtl/>
        </w:rPr>
      </w:pPr>
      <w:r w:rsidRPr="00A8294F">
        <w:rPr>
          <w:rFonts w:ascii="Tahoma" w:hAnsi="Tahoma"/>
          <w:sz w:val="24"/>
          <w:rtl/>
        </w:rPr>
        <w:t xml:space="preserve"> </w:t>
      </w:r>
      <w:r w:rsidRPr="00A8294F">
        <w:rPr>
          <w:rFonts w:ascii="Tahoma" w:hAnsi="Tahoma"/>
          <w:b/>
          <w:bCs/>
          <w:sz w:val="24"/>
          <w:rtl/>
        </w:rPr>
        <w:t xml:space="preserve">"המועצה המקומית </w:t>
      </w:r>
      <w:r w:rsidR="00A0635E">
        <w:rPr>
          <w:rFonts w:ascii="Tahoma" w:hAnsi="Tahoma" w:hint="cs"/>
          <w:b/>
          <w:bCs/>
          <w:sz w:val="24"/>
          <w:rtl/>
        </w:rPr>
        <w:t>בענה</w:t>
      </w:r>
      <w:r w:rsidRPr="00A8294F">
        <w:rPr>
          <w:rFonts w:ascii="Tahoma" w:hAnsi="Tahoma"/>
          <w:b/>
          <w:bCs/>
          <w:sz w:val="24"/>
          <w:rtl/>
        </w:rPr>
        <w:t xml:space="preserve"> - מכרז  </w:t>
      </w:r>
      <w:r w:rsidR="004A645B">
        <w:rPr>
          <w:rFonts w:ascii="Tahoma" w:hAnsi="Tahoma" w:hint="cs"/>
          <w:b/>
          <w:bCs/>
          <w:sz w:val="24"/>
          <w:rtl/>
        </w:rPr>
        <w:t>...</w:t>
      </w:r>
      <w:r w:rsidR="00F37C81">
        <w:rPr>
          <w:rFonts w:ascii="Tahoma" w:hAnsi="Tahoma" w:hint="cs"/>
          <w:b/>
          <w:bCs/>
          <w:sz w:val="24"/>
          <w:rtl/>
        </w:rPr>
        <w:t>/</w:t>
      </w:r>
      <w:r w:rsidR="004A645B">
        <w:rPr>
          <w:rFonts w:ascii="Tahoma" w:hAnsi="Tahoma" w:hint="cs"/>
          <w:b/>
          <w:bCs/>
          <w:sz w:val="24"/>
          <w:rtl/>
        </w:rPr>
        <w:t>2024</w:t>
      </w:r>
      <w:r>
        <w:rPr>
          <w:rFonts w:ascii="Tahoma" w:hAnsi="Tahoma" w:hint="cs"/>
          <w:b/>
          <w:bCs/>
          <w:sz w:val="24"/>
          <w:rtl/>
        </w:rPr>
        <w:t xml:space="preserve"> ל</w:t>
      </w:r>
      <w:r w:rsidR="005312BD">
        <w:rPr>
          <w:rFonts w:ascii="Tahoma" w:hAnsi="Tahoma" w:hint="cs"/>
          <w:b/>
          <w:bCs/>
          <w:sz w:val="24"/>
          <w:rtl/>
        </w:rPr>
        <w:t>הפעלת תוכנית ניצנים</w:t>
      </w:r>
      <w:r w:rsidR="00F37C81">
        <w:rPr>
          <w:rFonts w:ascii="Tahoma" w:hAnsi="Tahoma" w:hint="cs"/>
          <w:b/>
          <w:bCs/>
          <w:sz w:val="24"/>
          <w:rtl/>
        </w:rPr>
        <w:t xml:space="preserve"> וקייטנות קיץ</w:t>
      </w:r>
      <w:r w:rsidRPr="00A8294F">
        <w:rPr>
          <w:rFonts w:ascii="Tahoma" w:hAnsi="Tahoma"/>
          <w:b/>
          <w:bCs/>
          <w:sz w:val="24"/>
          <w:rtl/>
        </w:rPr>
        <w:t>"</w:t>
      </w:r>
    </w:p>
    <w:p w14:paraId="1A7BFDAF" w14:textId="77777777" w:rsidR="007B3634" w:rsidRDefault="007B3634" w:rsidP="001A51FD">
      <w:pPr>
        <w:pStyle w:val="10"/>
        <w:ind w:left="720" w:hanging="720"/>
        <w:rPr>
          <w:rFonts w:ascii="Tahoma" w:hAnsi="Tahoma"/>
          <w:sz w:val="24"/>
          <w:rtl/>
        </w:rPr>
      </w:pPr>
    </w:p>
    <w:p w14:paraId="1A7BFDB0" w14:textId="77777777" w:rsidR="007B3634" w:rsidRPr="00553171" w:rsidRDefault="007B3634" w:rsidP="001A51FD">
      <w:pPr>
        <w:pStyle w:val="10"/>
        <w:numPr>
          <w:ilvl w:val="1"/>
          <w:numId w:val="11"/>
        </w:numPr>
        <w:tabs>
          <w:tab w:val="left" w:pos="1509"/>
          <w:tab w:val="right" w:pos="8306"/>
        </w:tabs>
        <w:ind w:left="1509" w:hanging="851"/>
        <w:rPr>
          <w:rFonts w:ascii="Tahoma" w:hAnsi="Tahoma"/>
          <w:sz w:val="24"/>
          <w:rtl/>
        </w:rPr>
      </w:pPr>
      <w:r w:rsidRPr="00553171">
        <w:rPr>
          <w:rFonts w:ascii="Tahoma" w:hAnsi="Tahoma" w:hint="cs"/>
          <w:sz w:val="24"/>
          <w:rtl/>
        </w:rPr>
        <w:t xml:space="preserve">מעטפות שימסרו לאחר המועד האמור, לא תיפתחנה אלא רק לשם בירור זהות מגיש המעטפה לצורך החזרתה . </w:t>
      </w:r>
    </w:p>
    <w:p w14:paraId="1A7BFDB1" w14:textId="77777777" w:rsidR="00553171" w:rsidRPr="00553171" w:rsidRDefault="00553171" w:rsidP="001A51FD">
      <w:pPr>
        <w:pStyle w:val="10"/>
        <w:numPr>
          <w:ilvl w:val="1"/>
          <w:numId w:val="11"/>
        </w:numPr>
        <w:tabs>
          <w:tab w:val="left" w:pos="1509"/>
          <w:tab w:val="right" w:pos="8306"/>
        </w:tabs>
        <w:ind w:left="1509" w:hanging="851"/>
        <w:rPr>
          <w:rFonts w:ascii="Tahoma" w:hAnsi="Tahoma"/>
          <w:sz w:val="24"/>
        </w:rPr>
      </w:pPr>
      <w:r w:rsidRPr="00553171">
        <w:rPr>
          <w:rFonts w:ascii="David" w:hint="cs"/>
          <w:sz w:val="24"/>
          <w:rtl/>
          <w:lang w:eastAsia="en-US"/>
        </w:rPr>
        <w:t>יחד</w:t>
      </w:r>
      <w:r w:rsidRPr="00553171">
        <w:rPr>
          <w:rFonts w:ascii="David"/>
          <w:sz w:val="24"/>
          <w:lang w:eastAsia="en-US"/>
        </w:rPr>
        <w:t xml:space="preserve"> </w:t>
      </w:r>
      <w:r w:rsidRPr="00553171">
        <w:rPr>
          <w:rFonts w:ascii="David" w:hint="cs"/>
          <w:sz w:val="24"/>
          <w:rtl/>
          <w:lang w:eastAsia="en-US"/>
        </w:rPr>
        <w:t>עם</w:t>
      </w:r>
      <w:r w:rsidRPr="00553171">
        <w:rPr>
          <w:rFonts w:ascii="David"/>
          <w:sz w:val="24"/>
          <w:lang w:eastAsia="en-US"/>
        </w:rPr>
        <w:t xml:space="preserve"> </w:t>
      </w:r>
      <w:r w:rsidRPr="00553171">
        <w:rPr>
          <w:rFonts w:ascii="David" w:hint="cs"/>
          <w:sz w:val="24"/>
          <w:rtl/>
          <w:lang w:eastAsia="en-US"/>
        </w:rPr>
        <w:t>ההצעה</w:t>
      </w:r>
      <w:r w:rsidRPr="00553171">
        <w:rPr>
          <w:rFonts w:ascii="David"/>
          <w:sz w:val="24"/>
          <w:lang w:eastAsia="en-US"/>
        </w:rPr>
        <w:t xml:space="preserve"> </w:t>
      </w:r>
      <w:r w:rsidRPr="00553171">
        <w:rPr>
          <w:rFonts w:ascii="David" w:hint="cs"/>
          <w:sz w:val="24"/>
          <w:rtl/>
          <w:lang w:eastAsia="en-US"/>
        </w:rPr>
        <w:t xml:space="preserve">יחזיר </w:t>
      </w:r>
      <w:r w:rsidRPr="00553171">
        <w:rPr>
          <w:rFonts w:ascii="Tahoma" w:hAnsi="Tahoma" w:hint="cs"/>
          <w:sz w:val="24"/>
          <w:rtl/>
        </w:rPr>
        <w:t>המציע</w:t>
      </w:r>
      <w:r w:rsidRPr="00553171">
        <w:rPr>
          <w:rFonts w:ascii="Tahoma" w:hAnsi="Tahoma"/>
          <w:sz w:val="24"/>
        </w:rPr>
        <w:t xml:space="preserve"> </w:t>
      </w:r>
      <w:r w:rsidRPr="00553171">
        <w:rPr>
          <w:rFonts w:ascii="Tahoma" w:hAnsi="Tahoma" w:hint="cs"/>
          <w:sz w:val="24"/>
          <w:rtl/>
        </w:rPr>
        <w:t>למועצה</w:t>
      </w:r>
      <w:r w:rsidRPr="00553171">
        <w:rPr>
          <w:rFonts w:ascii="Tahoma" w:hAnsi="Tahoma"/>
          <w:sz w:val="24"/>
        </w:rPr>
        <w:t xml:space="preserve"> </w:t>
      </w:r>
      <w:r w:rsidRPr="00553171">
        <w:rPr>
          <w:rFonts w:ascii="Tahoma" w:hAnsi="Tahoma" w:hint="cs"/>
          <w:sz w:val="24"/>
          <w:rtl/>
        </w:rPr>
        <w:t>את</w:t>
      </w:r>
      <w:r w:rsidRPr="00553171">
        <w:rPr>
          <w:rFonts w:ascii="Tahoma" w:hAnsi="Tahoma"/>
          <w:sz w:val="24"/>
        </w:rPr>
        <w:t xml:space="preserve"> </w:t>
      </w:r>
      <w:r w:rsidRPr="00553171">
        <w:rPr>
          <w:rFonts w:ascii="Tahoma" w:hAnsi="Tahoma" w:hint="cs"/>
          <w:sz w:val="24"/>
          <w:rtl/>
        </w:rPr>
        <w:t>כל</w:t>
      </w:r>
      <w:r w:rsidRPr="00553171">
        <w:rPr>
          <w:rFonts w:ascii="Tahoma" w:hAnsi="Tahoma"/>
          <w:sz w:val="24"/>
        </w:rPr>
        <w:t xml:space="preserve"> </w:t>
      </w:r>
      <w:r w:rsidRPr="00553171">
        <w:rPr>
          <w:rFonts w:ascii="Tahoma" w:hAnsi="Tahoma" w:hint="cs"/>
          <w:sz w:val="24"/>
          <w:rtl/>
        </w:rPr>
        <w:t>מסמכי</w:t>
      </w:r>
      <w:r w:rsidRPr="00553171">
        <w:rPr>
          <w:rFonts w:ascii="Tahoma" w:hAnsi="Tahoma"/>
          <w:sz w:val="24"/>
        </w:rPr>
        <w:t xml:space="preserve"> </w:t>
      </w:r>
      <w:r w:rsidRPr="00553171">
        <w:rPr>
          <w:rFonts w:ascii="Tahoma" w:hAnsi="Tahoma" w:hint="cs"/>
          <w:sz w:val="24"/>
          <w:rtl/>
        </w:rPr>
        <w:t xml:space="preserve">המכרז. </w:t>
      </w:r>
    </w:p>
    <w:p w14:paraId="1A7BFDB2" w14:textId="77777777" w:rsidR="007B3634" w:rsidRPr="00553171" w:rsidRDefault="00553171" w:rsidP="001A51FD">
      <w:pPr>
        <w:pStyle w:val="10"/>
        <w:numPr>
          <w:ilvl w:val="1"/>
          <w:numId w:val="11"/>
        </w:numPr>
        <w:tabs>
          <w:tab w:val="left" w:pos="1509"/>
          <w:tab w:val="right" w:pos="8306"/>
        </w:tabs>
        <w:ind w:left="1509" w:hanging="851"/>
        <w:rPr>
          <w:rFonts w:ascii="Tahoma" w:hAnsi="Tahoma"/>
          <w:sz w:val="24"/>
          <w:rtl/>
        </w:rPr>
      </w:pPr>
      <w:r w:rsidRPr="00553171">
        <w:rPr>
          <w:rFonts w:ascii="Tahoma" w:hAnsi="Tahoma" w:hint="cs"/>
          <w:sz w:val="24"/>
          <w:rtl/>
        </w:rPr>
        <w:t>אין</w:t>
      </w:r>
      <w:r w:rsidRPr="00553171">
        <w:rPr>
          <w:rFonts w:ascii="Tahoma" w:hAnsi="Tahoma"/>
          <w:sz w:val="24"/>
        </w:rPr>
        <w:t xml:space="preserve"> </w:t>
      </w:r>
      <w:r w:rsidRPr="00553171">
        <w:rPr>
          <w:rFonts w:ascii="Tahoma" w:hAnsi="Tahoma" w:hint="cs"/>
          <w:sz w:val="24"/>
          <w:rtl/>
        </w:rPr>
        <w:t>לרשום</w:t>
      </w:r>
      <w:r w:rsidRPr="00553171">
        <w:rPr>
          <w:rFonts w:ascii="Tahoma" w:hAnsi="Tahoma"/>
          <w:sz w:val="24"/>
        </w:rPr>
        <w:t xml:space="preserve"> </w:t>
      </w:r>
      <w:r w:rsidRPr="00553171">
        <w:rPr>
          <w:rFonts w:ascii="Tahoma" w:hAnsi="Tahoma" w:hint="cs"/>
          <w:sz w:val="24"/>
          <w:rtl/>
        </w:rPr>
        <w:t>על</w:t>
      </w:r>
      <w:r w:rsidRPr="00553171">
        <w:rPr>
          <w:rFonts w:ascii="Tahoma" w:hAnsi="Tahoma"/>
          <w:sz w:val="24"/>
        </w:rPr>
        <w:t xml:space="preserve"> </w:t>
      </w:r>
      <w:r w:rsidRPr="00553171">
        <w:rPr>
          <w:rFonts w:ascii="Tahoma" w:hAnsi="Tahoma" w:hint="cs"/>
          <w:sz w:val="24"/>
          <w:rtl/>
        </w:rPr>
        <w:t>גבי</w:t>
      </w:r>
      <w:r w:rsidRPr="00553171">
        <w:rPr>
          <w:rFonts w:ascii="Tahoma" w:hAnsi="Tahoma"/>
          <w:sz w:val="24"/>
        </w:rPr>
        <w:t xml:space="preserve"> </w:t>
      </w:r>
      <w:r w:rsidRPr="00553171">
        <w:rPr>
          <w:rFonts w:ascii="Tahoma" w:hAnsi="Tahoma" w:hint="cs"/>
          <w:sz w:val="24"/>
          <w:rtl/>
        </w:rPr>
        <w:t>המעטפה</w:t>
      </w:r>
      <w:r w:rsidRPr="00553171">
        <w:rPr>
          <w:rFonts w:ascii="Tahoma" w:hAnsi="Tahoma"/>
          <w:sz w:val="24"/>
        </w:rPr>
        <w:t xml:space="preserve"> </w:t>
      </w:r>
      <w:r w:rsidRPr="00553171">
        <w:rPr>
          <w:rFonts w:ascii="Tahoma" w:hAnsi="Tahoma" w:hint="cs"/>
          <w:sz w:val="24"/>
          <w:rtl/>
        </w:rPr>
        <w:t>את</w:t>
      </w:r>
      <w:r w:rsidRPr="00553171">
        <w:rPr>
          <w:rFonts w:ascii="Tahoma" w:hAnsi="Tahoma"/>
          <w:sz w:val="24"/>
        </w:rPr>
        <w:t xml:space="preserve"> </w:t>
      </w:r>
      <w:r w:rsidRPr="00553171">
        <w:rPr>
          <w:rFonts w:ascii="Tahoma" w:hAnsi="Tahoma" w:hint="cs"/>
          <w:sz w:val="24"/>
          <w:rtl/>
        </w:rPr>
        <w:t>פרטיו</w:t>
      </w:r>
      <w:r w:rsidRPr="00553171">
        <w:rPr>
          <w:rFonts w:ascii="Tahoma" w:hAnsi="Tahoma"/>
          <w:sz w:val="24"/>
        </w:rPr>
        <w:t xml:space="preserve"> </w:t>
      </w:r>
      <w:r w:rsidRPr="00553171">
        <w:rPr>
          <w:rFonts w:ascii="Tahoma" w:hAnsi="Tahoma" w:hint="cs"/>
          <w:sz w:val="24"/>
          <w:rtl/>
        </w:rPr>
        <w:t>של</w:t>
      </w:r>
      <w:r w:rsidRPr="00553171">
        <w:rPr>
          <w:rFonts w:ascii="Tahoma" w:hAnsi="Tahoma"/>
          <w:sz w:val="24"/>
        </w:rPr>
        <w:t xml:space="preserve"> </w:t>
      </w:r>
      <w:r w:rsidRPr="00553171">
        <w:rPr>
          <w:rFonts w:ascii="Tahoma" w:hAnsi="Tahoma" w:hint="cs"/>
          <w:sz w:val="24"/>
          <w:rtl/>
        </w:rPr>
        <w:t>המציע</w:t>
      </w:r>
      <w:r w:rsidRPr="00553171">
        <w:rPr>
          <w:rFonts w:ascii="Tahoma" w:hAnsi="Tahoma"/>
          <w:sz w:val="24"/>
        </w:rPr>
        <w:t xml:space="preserve"> </w:t>
      </w:r>
      <w:r w:rsidRPr="00553171">
        <w:rPr>
          <w:rFonts w:ascii="Tahoma" w:hAnsi="Tahoma" w:hint="cs"/>
          <w:sz w:val="24"/>
          <w:rtl/>
        </w:rPr>
        <w:t>או כל</w:t>
      </w:r>
      <w:r w:rsidRPr="00553171">
        <w:rPr>
          <w:rFonts w:ascii="Tahoma" w:hAnsi="Tahoma"/>
          <w:sz w:val="24"/>
        </w:rPr>
        <w:t xml:space="preserve"> </w:t>
      </w:r>
      <w:r w:rsidRPr="00553171">
        <w:rPr>
          <w:rFonts w:ascii="Tahoma" w:hAnsi="Tahoma" w:hint="cs"/>
          <w:sz w:val="24"/>
          <w:rtl/>
        </w:rPr>
        <w:t>סימן</w:t>
      </w:r>
      <w:r w:rsidRPr="00553171">
        <w:rPr>
          <w:rFonts w:ascii="Tahoma" w:hAnsi="Tahoma"/>
          <w:sz w:val="24"/>
        </w:rPr>
        <w:t xml:space="preserve"> </w:t>
      </w:r>
      <w:r w:rsidRPr="00553171">
        <w:rPr>
          <w:rFonts w:ascii="Tahoma" w:hAnsi="Tahoma" w:hint="cs"/>
          <w:sz w:val="24"/>
          <w:rtl/>
        </w:rPr>
        <w:t>מזהה</w:t>
      </w:r>
      <w:r w:rsidRPr="00553171">
        <w:rPr>
          <w:rFonts w:ascii="Tahoma" w:hAnsi="Tahoma"/>
          <w:sz w:val="24"/>
        </w:rPr>
        <w:t xml:space="preserve"> </w:t>
      </w:r>
      <w:r w:rsidRPr="00553171">
        <w:rPr>
          <w:rFonts w:ascii="Tahoma" w:hAnsi="Tahoma" w:hint="cs"/>
          <w:sz w:val="24"/>
          <w:rtl/>
        </w:rPr>
        <w:t>אחר</w:t>
      </w:r>
      <w:r w:rsidRPr="00553171">
        <w:rPr>
          <w:rFonts w:ascii="Tahoma" w:hAnsi="Tahoma"/>
          <w:sz w:val="24"/>
        </w:rPr>
        <w:t xml:space="preserve"> .</w:t>
      </w:r>
    </w:p>
    <w:p w14:paraId="1A7BFDB3" w14:textId="7C366602" w:rsidR="007B3634" w:rsidRPr="007B3634" w:rsidRDefault="00A11498" w:rsidP="001A51FD">
      <w:pPr>
        <w:pStyle w:val="10"/>
        <w:numPr>
          <w:ilvl w:val="0"/>
          <w:numId w:val="5"/>
        </w:numPr>
        <w:ind w:hanging="629"/>
        <w:rPr>
          <w:rFonts w:ascii="Tahoma" w:hAnsi="Tahoma"/>
          <w:b/>
          <w:bCs/>
          <w:sz w:val="28"/>
          <w:szCs w:val="28"/>
          <w:u w:val="single"/>
        </w:rPr>
      </w:pPr>
      <w:r>
        <w:rPr>
          <w:rFonts w:ascii="Tahoma" w:hAnsi="Tahoma" w:hint="cs"/>
          <w:b/>
          <w:bCs/>
          <w:sz w:val="28"/>
          <w:szCs w:val="28"/>
          <w:u w:val="single"/>
          <w:rtl/>
        </w:rPr>
        <w:t xml:space="preserve">פתיחת תיבת המכרזים, </w:t>
      </w:r>
      <w:r w:rsidR="007B3634" w:rsidRPr="007B3634">
        <w:rPr>
          <w:rFonts w:ascii="Tahoma" w:hAnsi="Tahoma" w:hint="cs"/>
          <w:b/>
          <w:bCs/>
          <w:sz w:val="28"/>
          <w:szCs w:val="28"/>
          <w:u w:val="single"/>
          <w:rtl/>
        </w:rPr>
        <w:t>בדיקת ההצעות ובחירת ההצעה הזוכה</w:t>
      </w:r>
    </w:p>
    <w:p w14:paraId="1A7BFDB4" w14:textId="77777777" w:rsidR="007B3634" w:rsidRPr="00A0635E" w:rsidRDefault="007B3634" w:rsidP="001A51FD">
      <w:pPr>
        <w:pStyle w:val="af0"/>
        <w:spacing w:line="360" w:lineRule="auto"/>
        <w:rPr>
          <w:rFonts w:ascii="Tahoma" w:hAnsi="Tahoma"/>
          <w:sz w:val="24"/>
          <w:rtl/>
        </w:rPr>
      </w:pPr>
    </w:p>
    <w:p w14:paraId="1A7BFDB6" w14:textId="77777777" w:rsidR="007B3634" w:rsidRPr="00FB01A4" w:rsidRDefault="007B3634" w:rsidP="001A51FD">
      <w:pPr>
        <w:pStyle w:val="10"/>
        <w:numPr>
          <w:ilvl w:val="1"/>
          <w:numId w:val="12"/>
        </w:numPr>
        <w:tabs>
          <w:tab w:val="left" w:pos="1509"/>
          <w:tab w:val="right" w:pos="8306"/>
        </w:tabs>
        <w:ind w:left="1509" w:hanging="851"/>
        <w:rPr>
          <w:rFonts w:ascii="David" w:hAnsi="David"/>
          <w:sz w:val="24"/>
          <w:lang w:eastAsia="en-US"/>
        </w:rPr>
      </w:pPr>
      <w:r w:rsidRPr="00FB01A4">
        <w:rPr>
          <w:rFonts w:ascii="David" w:hAnsi="David" w:hint="cs"/>
          <w:sz w:val="24"/>
          <w:rtl/>
          <w:lang w:eastAsia="en-US"/>
        </w:rPr>
        <w:t>א</w:t>
      </w:r>
      <w:r w:rsidRPr="00FB01A4">
        <w:rPr>
          <w:rFonts w:ascii="Tahoma" w:hAnsi="Tahoma" w:hint="cs"/>
          <w:sz w:val="24"/>
          <w:rtl/>
        </w:rPr>
        <w:t>י</w:t>
      </w:r>
      <w:r w:rsidRPr="00FB01A4">
        <w:rPr>
          <w:rFonts w:ascii="David" w:hAnsi="David" w:hint="cs"/>
          <w:sz w:val="24"/>
          <w:rtl/>
          <w:lang w:eastAsia="en-US"/>
        </w:rPr>
        <w:t xml:space="preserve"> הגשת הצעת מחיר ו/או אי השלמת מקום הטעון מילוי ו/או כל שינוי או תוספת שיעשו במסמכי המכרז או כל הסתייגות ביחס אליהם , בין על-ידי שינוי או תוספת בגוף המסמכים או במכתב לוואי או בכל דרך אחרת , עלול לגרום לפסילת ההצעה. </w:t>
      </w:r>
    </w:p>
    <w:p w14:paraId="1A7BFDB7" w14:textId="0D75D09C" w:rsidR="00FB01A4" w:rsidRDefault="00FB01A4" w:rsidP="001A51FD">
      <w:pPr>
        <w:pStyle w:val="10"/>
        <w:numPr>
          <w:ilvl w:val="1"/>
          <w:numId w:val="12"/>
        </w:numPr>
        <w:tabs>
          <w:tab w:val="left" w:pos="1509"/>
          <w:tab w:val="right" w:pos="8306"/>
        </w:tabs>
        <w:ind w:left="1509" w:hanging="851"/>
        <w:rPr>
          <w:rFonts w:ascii="David"/>
          <w:sz w:val="24"/>
          <w:lang w:eastAsia="en-US"/>
        </w:rPr>
      </w:pPr>
      <w:r w:rsidRPr="00FB01A4">
        <w:rPr>
          <w:rFonts w:ascii="David" w:hAnsi="David" w:hint="cs"/>
          <w:sz w:val="24"/>
          <w:rtl/>
          <w:lang w:eastAsia="en-US"/>
        </w:rPr>
        <w:t>המועצה</w:t>
      </w:r>
      <w:r w:rsidRPr="00FB01A4">
        <w:rPr>
          <w:rFonts w:ascii="David" w:hAnsi="David"/>
          <w:sz w:val="24"/>
          <w:lang w:eastAsia="en-US"/>
        </w:rPr>
        <w:t xml:space="preserve"> </w:t>
      </w:r>
      <w:r w:rsidRPr="00FB01A4">
        <w:rPr>
          <w:rFonts w:ascii="David" w:hAnsi="David" w:hint="cs"/>
          <w:sz w:val="24"/>
          <w:rtl/>
          <w:lang w:eastAsia="en-US"/>
        </w:rPr>
        <w:t>שומרת</w:t>
      </w:r>
      <w:r w:rsidRPr="00FB01A4">
        <w:rPr>
          <w:rFonts w:ascii="David" w:hAnsi="David"/>
          <w:sz w:val="24"/>
          <w:lang w:eastAsia="en-US"/>
        </w:rPr>
        <w:t xml:space="preserve"> </w:t>
      </w:r>
      <w:r w:rsidRPr="00FB01A4">
        <w:rPr>
          <w:rFonts w:ascii="David" w:hAnsi="David" w:hint="cs"/>
          <w:sz w:val="24"/>
          <w:rtl/>
          <w:lang w:eastAsia="en-US"/>
        </w:rPr>
        <w:t>לעצמה</w:t>
      </w:r>
      <w:r w:rsidRPr="00FB01A4">
        <w:rPr>
          <w:rFonts w:ascii="David" w:hAnsi="David"/>
          <w:sz w:val="24"/>
          <w:lang w:eastAsia="en-US"/>
        </w:rPr>
        <w:t xml:space="preserve"> </w:t>
      </w:r>
      <w:r w:rsidRPr="00FB01A4">
        <w:rPr>
          <w:rFonts w:ascii="David" w:hAnsi="David" w:hint="cs"/>
          <w:sz w:val="24"/>
          <w:rtl/>
          <w:lang w:eastAsia="en-US"/>
        </w:rPr>
        <w:t>את</w:t>
      </w:r>
      <w:r w:rsidRPr="00FB01A4">
        <w:rPr>
          <w:rFonts w:ascii="David" w:hAnsi="David"/>
          <w:sz w:val="24"/>
          <w:lang w:eastAsia="en-US"/>
        </w:rPr>
        <w:t xml:space="preserve"> </w:t>
      </w:r>
      <w:r w:rsidRPr="00FB01A4">
        <w:rPr>
          <w:rFonts w:ascii="David" w:hAnsi="David" w:hint="cs"/>
          <w:sz w:val="24"/>
          <w:rtl/>
          <w:lang w:eastAsia="en-US"/>
        </w:rPr>
        <w:t>הזכות</w:t>
      </w:r>
      <w:r w:rsidRPr="00FB01A4">
        <w:rPr>
          <w:rFonts w:ascii="David" w:hAnsi="David"/>
          <w:sz w:val="24"/>
          <w:lang w:eastAsia="en-US"/>
        </w:rPr>
        <w:t xml:space="preserve"> </w:t>
      </w:r>
      <w:r w:rsidRPr="00FB01A4">
        <w:rPr>
          <w:rFonts w:ascii="David" w:hAnsi="David" w:hint="cs"/>
          <w:sz w:val="24"/>
          <w:rtl/>
          <w:lang w:eastAsia="en-US"/>
        </w:rPr>
        <w:t>לדרוש</w:t>
      </w:r>
      <w:r w:rsidRPr="00FB01A4">
        <w:rPr>
          <w:rFonts w:ascii="David" w:hAnsi="David"/>
          <w:sz w:val="24"/>
          <w:lang w:eastAsia="en-US"/>
        </w:rPr>
        <w:t xml:space="preserve"> </w:t>
      </w:r>
      <w:r w:rsidRPr="00FB01A4">
        <w:rPr>
          <w:rFonts w:ascii="David" w:hAnsi="David" w:hint="cs"/>
          <w:sz w:val="24"/>
          <w:rtl/>
          <w:lang w:eastAsia="en-US"/>
        </w:rPr>
        <w:t>מהמציע</w:t>
      </w:r>
      <w:r w:rsidRPr="00FB01A4">
        <w:rPr>
          <w:rFonts w:ascii="David" w:hAnsi="David"/>
          <w:sz w:val="24"/>
          <w:lang w:eastAsia="en-US"/>
        </w:rPr>
        <w:t xml:space="preserve"> </w:t>
      </w:r>
      <w:r w:rsidRPr="00FB01A4">
        <w:rPr>
          <w:rFonts w:ascii="David" w:hAnsi="David" w:hint="cs"/>
          <w:sz w:val="24"/>
          <w:rtl/>
          <w:lang w:eastAsia="en-US"/>
        </w:rPr>
        <w:t>בעת</w:t>
      </w:r>
      <w:r w:rsidRPr="00FB01A4">
        <w:rPr>
          <w:rFonts w:ascii="David" w:hAnsi="David"/>
          <w:sz w:val="24"/>
          <w:lang w:eastAsia="en-US"/>
        </w:rPr>
        <w:t xml:space="preserve"> </w:t>
      </w:r>
      <w:r w:rsidRPr="00FB01A4">
        <w:rPr>
          <w:rFonts w:ascii="David" w:hAnsi="David" w:hint="cs"/>
          <w:sz w:val="24"/>
          <w:rtl/>
          <w:lang w:eastAsia="en-US"/>
        </w:rPr>
        <w:t>העיון</w:t>
      </w:r>
      <w:r w:rsidRPr="00FB01A4">
        <w:rPr>
          <w:rFonts w:ascii="David" w:hAnsi="David"/>
          <w:sz w:val="24"/>
          <w:lang w:eastAsia="en-US"/>
        </w:rPr>
        <w:t xml:space="preserve"> </w:t>
      </w:r>
      <w:r w:rsidRPr="00FB01A4">
        <w:rPr>
          <w:rFonts w:ascii="David" w:hAnsi="David" w:hint="cs"/>
          <w:sz w:val="24"/>
          <w:rtl/>
          <w:lang w:eastAsia="en-US"/>
        </w:rPr>
        <w:t>בהצעתו</w:t>
      </w:r>
      <w:r w:rsidRPr="00FB01A4">
        <w:rPr>
          <w:rFonts w:ascii="David" w:hAnsi="David"/>
          <w:sz w:val="24"/>
          <w:lang w:eastAsia="en-US"/>
        </w:rPr>
        <w:t xml:space="preserve"> </w:t>
      </w:r>
      <w:r w:rsidRPr="00FB01A4">
        <w:rPr>
          <w:rFonts w:ascii="David" w:hAnsi="David" w:hint="cs"/>
          <w:sz w:val="24"/>
          <w:rtl/>
          <w:lang w:eastAsia="en-US"/>
        </w:rPr>
        <w:t>מידע</w:t>
      </w:r>
      <w:r w:rsidRPr="00FB01A4">
        <w:rPr>
          <w:rFonts w:ascii="David" w:hAnsi="David"/>
          <w:sz w:val="24"/>
          <w:lang w:eastAsia="en-US"/>
        </w:rPr>
        <w:t xml:space="preserve">, </w:t>
      </w:r>
      <w:r w:rsidRPr="00FB01A4">
        <w:rPr>
          <w:rFonts w:ascii="David" w:hAnsi="David" w:hint="cs"/>
          <w:sz w:val="24"/>
          <w:rtl/>
          <w:lang w:eastAsia="en-US"/>
        </w:rPr>
        <w:t>נתונים והסברים</w:t>
      </w:r>
      <w:r w:rsidRPr="00FB01A4">
        <w:rPr>
          <w:rFonts w:ascii="David" w:hAnsi="David"/>
          <w:sz w:val="24"/>
          <w:lang w:eastAsia="en-US"/>
        </w:rPr>
        <w:t xml:space="preserve"> </w:t>
      </w:r>
      <w:r w:rsidRPr="00FB01A4">
        <w:rPr>
          <w:rFonts w:ascii="David" w:hAnsi="David" w:hint="cs"/>
          <w:sz w:val="24"/>
          <w:rtl/>
          <w:lang w:eastAsia="en-US"/>
        </w:rPr>
        <w:t>בכל</w:t>
      </w:r>
      <w:r w:rsidRPr="00FB01A4">
        <w:rPr>
          <w:rFonts w:ascii="David" w:hAnsi="David"/>
          <w:sz w:val="24"/>
          <w:lang w:eastAsia="en-US"/>
        </w:rPr>
        <w:t xml:space="preserve"> </w:t>
      </w:r>
      <w:r w:rsidRPr="00FB01A4">
        <w:rPr>
          <w:rFonts w:ascii="David" w:hAnsi="David" w:hint="cs"/>
          <w:sz w:val="24"/>
          <w:rtl/>
          <w:lang w:eastAsia="en-US"/>
        </w:rPr>
        <w:t>עניין</w:t>
      </w:r>
      <w:r w:rsidRPr="00FB01A4">
        <w:rPr>
          <w:rFonts w:ascii="David" w:hAnsi="David"/>
          <w:sz w:val="24"/>
          <w:lang w:eastAsia="en-US"/>
        </w:rPr>
        <w:t xml:space="preserve"> </w:t>
      </w:r>
      <w:r w:rsidRPr="00FB01A4">
        <w:rPr>
          <w:rFonts w:ascii="David" w:hAnsi="David" w:hint="cs"/>
          <w:sz w:val="24"/>
          <w:rtl/>
          <w:lang w:eastAsia="en-US"/>
        </w:rPr>
        <w:t>הקשור</w:t>
      </w:r>
      <w:r w:rsidRPr="00FB01A4">
        <w:rPr>
          <w:rFonts w:ascii="David" w:hAnsi="David"/>
          <w:sz w:val="24"/>
          <w:lang w:eastAsia="en-US"/>
        </w:rPr>
        <w:t xml:space="preserve"> </w:t>
      </w:r>
      <w:r w:rsidRPr="00FB01A4">
        <w:rPr>
          <w:rFonts w:ascii="David" w:hAnsi="David" w:hint="cs"/>
          <w:sz w:val="24"/>
          <w:rtl/>
          <w:lang w:eastAsia="en-US"/>
        </w:rPr>
        <w:t>בהצעתו</w:t>
      </w:r>
      <w:r w:rsidRPr="00FB01A4">
        <w:rPr>
          <w:rFonts w:ascii="David" w:hAnsi="David"/>
          <w:sz w:val="24"/>
          <w:lang w:eastAsia="en-US"/>
        </w:rPr>
        <w:t xml:space="preserve">, </w:t>
      </w:r>
      <w:r w:rsidR="00177D45" w:rsidRPr="006F1DC7">
        <w:rPr>
          <w:rFonts w:ascii="David" w:hAnsi="David"/>
          <w:sz w:val="24"/>
          <w:rtl/>
          <w:lang w:eastAsia="en-US"/>
        </w:rPr>
        <w:t xml:space="preserve">פרטים נוספים ו/או הבהרות נוספות </w:t>
      </w:r>
      <w:r w:rsidR="00177D45" w:rsidRPr="006F1DC7">
        <w:rPr>
          <w:rFonts w:ascii="David" w:hAnsi="David" w:hint="cs"/>
          <w:sz w:val="24"/>
          <w:rtl/>
          <w:lang w:eastAsia="en-US"/>
        </w:rPr>
        <w:t xml:space="preserve">ו/או מסמכים נוספים </w:t>
      </w:r>
      <w:r w:rsidR="00177D45" w:rsidRPr="006F1DC7">
        <w:rPr>
          <w:rFonts w:ascii="David" w:hAnsi="David"/>
          <w:sz w:val="24"/>
          <w:rtl/>
          <w:lang w:eastAsia="en-US"/>
        </w:rPr>
        <w:t xml:space="preserve">לשביעות רצונה המלא גם לאחר פתיחת ההצעות ע"מ לבחון את המציע </w:t>
      </w:r>
      <w:r w:rsidR="00177D45" w:rsidRPr="006F1DC7">
        <w:rPr>
          <w:rFonts w:ascii="David" w:hAnsi="David" w:hint="cs"/>
          <w:sz w:val="24"/>
          <w:rtl/>
          <w:lang w:eastAsia="en-US"/>
        </w:rPr>
        <w:t xml:space="preserve">, כשירותו , ניסיונו , חוסנו הכלכלי , מקורות המימון העומדים לרשותו לביצוע העבודה ו/או למתן השירותים נשוא המכרז </w:t>
      </w:r>
      <w:r w:rsidR="00177D45" w:rsidRPr="006F1DC7">
        <w:rPr>
          <w:rFonts w:ascii="David" w:hAnsi="David"/>
          <w:sz w:val="24"/>
          <w:rtl/>
          <w:lang w:eastAsia="en-US"/>
        </w:rPr>
        <w:t>ו</w:t>
      </w:r>
      <w:r w:rsidR="00177D45" w:rsidRPr="006F1DC7">
        <w:rPr>
          <w:rFonts w:ascii="David" w:hAnsi="David" w:hint="cs"/>
          <w:sz w:val="24"/>
          <w:rtl/>
          <w:lang w:eastAsia="en-US"/>
        </w:rPr>
        <w:t xml:space="preserve">סבירות </w:t>
      </w:r>
      <w:r w:rsidR="00177D45" w:rsidRPr="006F1DC7">
        <w:rPr>
          <w:rFonts w:ascii="David" w:hAnsi="David"/>
          <w:sz w:val="24"/>
          <w:rtl/>
          <w:lang w:eastAsia="en-US"/>
        </w:rPr>
        <w:t>הצעתו.</w:t>
      </w:r>
      <w:r w:rsidR="00177D45">
        <w:rPr>
          <w:rFonts w:ascii="David" w:hAnsi="David" w:hint="cs"/>
          <w:sz w:val="24"/>
          <w:rtl/>
          <w:lang w:eastAsia="en-US"/>
        </w:rPr>
        <w:t xml:space="preserve"> </w:t>
      </w:r>
      <w:r w:rsidRPr="00FB01A4">
        <w:rPr>
          <w:rFonts w:ascii="David" w:hAnsi="David" w:hint="cs"/>
          <w:sz w:val="24"/>
          <w:rtl/>
          <w:lang w:eastAsia="en-US"/>
        </w:rPr>
        <w:t>המציע</w:t>
      </w:r>
      <w:r w:rsidRPr="00FB01A4">
        <w:rPr>
          <w:rFonts w:ascii="David" w:hAnsi="David"/>
          <w:sz w:val="24"/>
          <w:lang w:eastAsia="en-US"/>
        </w:rPr>
        <w:t xml:space="preserve"> </w:t>
      </w:r>
      <w:r w:rsidRPr="00FB01A4">
        <w:rPr>
          <w:rFonts w:ascii="David" w:hAnsi="David" w:hint="cs"/>
          <w:sz w:val="24"/>
          <w:rtl/>
          <w:lang w:eastAsia="en-US"/>
        </w:rPr>
        <w:t>יהיה</w:t>
      </w:r>
      <w:r w:rsidRPr="00FB01A4">
        <w:rPr>
          <w:rFonts w:ascii="David" w:hAnsi="David"/>
          <w:sz w:val="24"/>
          <w:lang w:eastAsia="en-US"/>
        </w:rPr>
        <w:t xml:space="preserve"> </w:t>
      </w:r>
      <w:r w:rsidRPr="00FB01A4">
        <w:rPr>
          <w:rFonts w:ascii="David" w:hAnsi="David" w:hint="cs"/>
          <w:sz w:val="24"/>
          <w:rtl/>
          <w:lang w:eastAsia="en-US"/>
        </w:rPr>
        <w:t>חייב</w:t>
      </w:r>
      <w:r w:rsidRPr="00FB01A4">
        <w:rPr>
          <w:rFonts w:ascii="David" w:hAnsi="David"/>
          <w:sz w:val="24"/>
          <w:lang w:eastAsia="en-US"/>
        </w:rPr>
        <w:t xml:space="preserve"> </w:t>
      </w:r>
      <w:r w:rsidRPr="00FB01A4">
        <w:rPr>
          <w:rFonts w:ascii="David" w:hAnsi="David" w:hint="cs"/>
          <w:sz w:val="24"/>
          <w:rtl/>
          <w:lang w:eastAsia="en-US"/>
        </w:rPr>
        <w:t>למסור</w:t>
      </w:r>
      <w:r w:rsidRPr="00FB01A4">
        <w:rPr>
          <w:rFonts w:ascii="David" w:hAnsi="David"/>
          <w:sz w:val="24"/>
          <w:lang w:eastAsia="en-US"/>
        </w:rPr>
        <w:t xml:space="preserve"> </w:t>
      </w:r>
      <w:r w:rsidRPr="00FB01A4">
        <w:rPr>
          <w:rFonts w:ascii="David" w:hAnsi="David" w:hint="cs"/>
          <w:sz w:val="24"/>
          <w:rtl/>
          <w:lang w:eastAsia="en-US"/>
        </w:rPr>
        <w:t>את</w:t>
      </w:r>
      <w:r w:rsidRPr="00FB01A4">
        <w:rPr>
          <w:rFonts w:ascii="David" w:hAnsi="David"/>
          <w:sz w:val="24"/>
          <w:lang w:eastAsia="en-US"/>
        </w:rPr>
        <w:t xml:space="preserve"> </w:t>
      </w:r>
      <w:r w:rsidR="00177D45">
        <w:rPr>
          <w:rFonts w:ascii="David" w:hAnsi="David" w:hint="cs"/>
          <w:sz w:val="24"/>
          <w:rtl/>
          <w:lang w:eastAsia="en-US"/>
        </w:rPr>
        <w:t xml:space="preserve">המידע, </w:t>
      </w:r>
      <w:r w:rsidRPr="00FB01A4">
        <w:rPr>
          <w:rFonts w:ascii="David" w:hAnsi="David" w:hint="cs"/>
          <w:sz w:val="24"/>
          <w:rtl/>
          <w:lang w:eastAsia="en-US"/>
        </w:rPr>
        <w:t>הנתונים</w:t>
      </w:r>
      <w:r w:rsidRPr="00FB01A4">
        <w:rPr>
          <w:rFonts w:ascii="David" w:hAnsi="David"/>
          <w:sz w:val="24"/>
          <w:lang w:eastAsia="en-US"/>
        </w:rPr>
        <w:t xml:space="preserve">, </w:t>
      </w:r>
      <w:r w:rsidR="00177D45">
        <w:rPr>
          <w:rFonts w:ascii="David" w:hAnsi="David" w:hint="cs"/>
          <w:sz w:val="24"/>
          <w:rtl/>
          <w:lang w:eastAsia="en-US"/>
        </w:rPr>
        <w:t xml:space="preserve">ההסברים, </w:t>
      </w:r>
      <w:r w:rsidRPr="00FB01A4">
        <w:rPr>
          <w:rFonts w:ascii="David" w:hAnsi="David" w:hint="cs"/>
          <w:sz w:val="24"/>
          <w:rtl/>
          <w:lang w:eastAsia="en-US"/>
        </w:rPr>
        <w:t>הניתוחים</w:t>
      </w:r>
      <w:r w:rsidR="00177D45">
        <w:rPr>
          <w:rFonts w:ascii="David" w:hAnsi="David" w:hint="cs"/>
          <w:sz w:val="24"/>
          <w:rtl/>
          <w:lang w:eastAsia="en-US"/>
        </w:rPr>
        <w:t>, הפרטים הנוספים, ההבהרות והמסמכים</w:t>
      </w:r>
      <w:r w:rsidRPr="00FB01A4">
        <w:rPr>
          <w:rFonts w:ascii="David" w:hAnsi="David"/>
          <w:sz w:val="24"/>
          <w:lang w:eastAsia="en-US"/>
        </w:rPr>
        <w:t xml:space="preserve"> </w:t>
      </w:r>
      <w:r w:rsidRPr="00FB01A4">
        <w:rPr>
          <w:rFonts w:ascii="David" w:hAnsi="David" w:hint="cs"/>
          <w:sz w:val="24"/>
          <w:rtl/>
          <w:lang w:eastAsia="en-US"/>
        </w:rPr>
        <w:t>האלה</w:t>
      </w:r>
      <w:r w:rsidRPr="00FB01A4">
        <w:rPr>
          <w:rFonts w:ascii="David" w:hAnsi="David"/>
          <w:sz w:val="24"/>
          <w:lang w:eastAsia="en-US"/>
        </w:rPr>
        <w:t xml:space="preserve"> </w:t>
      </w:r>
      <w:r w:rsidRPr="00FB01A4">
        <w:rPr>
          <w:rFonts w:ascii="David" w:hAnsi="David" w:hint="cs"/>
          <w:sz w:val="24"/>
          <w:rtl/>
          <w:lang w:eastAsia="en-US"/>
        </w:rPr>
        <w:t>למועצה</w:t>
      </w:r>
      <w:r w:rsidRPr="00FB01A4">
        <w:rPr>
          <w:rFonts w:ascii="David" w:hAnsi="David"/>
          <w:sz w:val="24"/>
          <w:lang w:eastAsia="en-US"/>
        </w:rPr>
        <w:t xml:space="preserve"> </w:t>
      </w:r>
      <w:r w:rsidRPr="00FB01A4">
        <w:rPr>
          <w:rFonts w:ascii="David" w:hAnsi="David" w:hint="cs"/>
          <w:sz w:val="24"/>
          <w:rtl/>
          <w:lang w:eastAsia="en-US"/>
        </w:rPr>
        <w:t>או</w:t>
      </w:r>
      <w:r w:rsidRPr="00FB01A4">
        <w:rPr>
          <w:rFonts w:ascii="David" w:hAnsi="David"/>
          <w:sz w:val="24"/>
          <w:lang w:eastAsia="en-US"/>
        </w:rPr>
        <w:t xml:space="preserve"> </w:t>
      </w:r>
      <w:r w:rsidRPr="00FB01A4">
        <w:rPr>
          <w:rFonts w:ascii="David" w:hAnsi="David" w:hint="cs"/>
          <w:sz w:val="24"/>
          <w:rtl/>
          <w:lang w:eastAsia="en-US"/>
        </w:rPr>
        <w:t>למי</w:t>
      </w:r>
      <w:r w:rsidRPr="00FB01A4">
        <w:rPr>
          <w:rFonts w:ascii="David" w:hAnsi="David"/>
          <w:sz w:val="24"/>
          <w:lang w:eastAsia="en-US"/>
        </w:rPr>
        <w:t xml:space="preserve"> </w:t>
      </w:r>
      <w:r w:rsidRPr="00FB01A4">
        <w:rPr>
          <w:rFonts w:ascii="David" w:hAnsi="David" w:hint="cs"/>
          <w:sz w:val="24"/>
          <w:rtl/>
          <w:lang w:eastAsia="en-US"/>
        </w:rPr>
        <w:t>מטעמה</w:t>
      </w:r>
      <w:r w:rsidR="001A51FD">
        <w:rPr>
          <w:rFonts w:ascii="David" w:hAnsi="David" w:hint="cs"/>
          <w:sz w:val="24"/>
          <w:rtl/>
          <w:lang w:eastAsia="en-US"/>
        </w:rPr>
        <w:t>.</w:t>
      </w:r>
      <w:r w:rsidRPr="00FB01A4">
        <w:rPr>
          <w:rFonts w:ascii="David" w:hAnsi="David"/>
          <w:sz w:val="24"/>
          <w:lang w:eastAsia="en-US"/>
        </w:rPr>
        <w:t xml:space="preserve"> </w:t>
      </w:r>
      <w:r w:rsidRPr="00FB01A4">
        <w:rPr>
          <w:rFonts w:ascii="David" w:hAnsi="David" w:hint="cs"/>
          <w:sz w:val="24"/>
          <w:rtl/>
          <w:lang w:eastAsia="en-US"/>
        </w:rPr>
        <w:t>כן</w:t>
      </w:r>
      <w:r w:rsidRPr="00FB01A4">
        <w:rPr>
          <w:rFonts w:ascii="David" w:hAnsi="David"/>
          <w:sz w:val="24"/>
          <w:lang w:eastAsia="en-US"/>
        </w:rPr>
        <w:t xml:space="preserve"> </w:t>
      </w:r>
      <w:r w:rsidRPr="00FB01A4">
        <w:rPr>
          <w:rFonts w:ascii="David" w:hAnsi="David" w:hint="cs"/>
          <w:sz w:val="24"/>
          <w:rtl/>
          <w:lang w:eastAsia="en-US"/>
        </w:rPr>
        <w:t>תהיה</w:t>
      </w:r>
      <w:r w:rsidRPr="00FB01A4">
        <w:rPr>
          <w:rFonts w:ascii="David" w:hAnsi="David"/>
          <w:sz w:val="24"/>
          <w:lang w:eastAsia="en-US"/>
        </w:rPr>
        <w:t xml:space="preserve"> </w:t>
      </w:r>
      <w:r w:rsidRPr="00FB01A4">
        <w:rPr>
          <w:rFonts w:ascii="David" w:hAnsi="David" w:hint="cs"/>
          <w:sz w:val="24"/>
          <w:rtl/>
          <w:lang w:eastAsia="en-US"/>
        </w:rPr>
        <w:t>המועצה</w:t>
      </w:r>
      <w:r w:rsidRPr="00FB01A4">
        <w:rPr>
          <w:rFonts w:ascii="David" w:hAnsi="David"/>
          <w:sz w:val="24"/>
          <w:lang w:eastAsia="en-US"/>
        </w:rPr>
        <w:t xml:space="preserve"> </w:t>
      </w:r>
      <w:r w:rsidRPr="00FB01A4">
        <w:rPr>
          <w:rFonts w:ascii="David" w:hAnsi="David" w:hint="cs"/>
          <w:sz w:val="24"/>
          <w:rtl/>
          <w:lang w:eastAsia="en-US"/>
        </w:rPr>
        <w:t>רשאית</w:t>
      </w:r>
      <w:r w:rsidRPr="00FB01A4">
        <w:rPr>
          <w:rFonts w:ascii="David" w:hAnsi="David"/>
          <w:sz w:val="24"/>
          <w:lang w:eastAsia="en-US"/>
        </w:rPr>
        <w:t xml:space="preserve"> </w:t>
      </w:r>
      <w:r w:rsidRPr="00FB01A4">
        <w:rPr>
          <w:rFonts w:ascii="David" w:hAnsi="David" w:hint="cs"/>
          <w:sz w:val="24"/>
          <w:rtl/>
          <w:lang w:eastAsia="en-US"/>
        </w:rPr>
        <w:t>לבחון</w:t>
      </w:r>
      <w:r w:rsidRPr="00FB01A4">
        <w:rPr>
          <w:rFonts w:ascii="David" w:hAnsi="David"/>
          <w:sz w:val="24"/>
          <w:lang w:eastAsia="en-US"/>
        </w:rPr>
        <w:t xml:space="preserve"> </w:t>
      </w:r>
      <w:r w:rsidRPr="00FB01A4">
        <w:rPr>
          <w:rFonts w:ascii="David" w:hAnsi="David" w:hint="cs"/>
          <w:sz w:val="24"/>
          <w:rtl/>
          <w:lang w:eastAsia="en-US"/>
        </w:rPr>
        <w:t>עם</w:t>
      </w:r>
      <w:r w:rsidRPr="00FB01A4">
        <w:rPr>
          <w:rFonts w:ascii="David" w:hAnsi="David"/>
          <w:sz w:val="24"/>
          <w:lang w:eastAsia="en-US"/>
        </w:rPr>
        <w:t xml:space="preserve"> </w:t>
      </w:r>
      <w:r w:rsidRPr="00FB01A4">
        <w:rPr>
          <w:rFonts w:ascii="David" w:hAnsi="David" w:hint="cs"/>
          <w:sz w:val="24"/>
          <w:rtl/>
          <w:lang w:eastAsia="en-US"/>
        </w:rPr>
        <w:t>המציע</w:t>
      </w:r>
      <w:r w:rsidRPr="00FB01A4">
        <w:rPr>
          <w:rFonts w:ascii="David" w:hAnsi="David"/>
          <w:sz w:val="24"/>
          <w:lang w:eastAsia="en-US"/>
        </w:rPr>
        <w:t xml:space="preserve"> </w:t>
      </w:r>
      <w:r w:rsidRPr="00FB01A4">
        <w:rPr>
          <w:rFonts w:ascii="David" w:hAnsi="David" w:hint="cs"/>
          <w:sz w:val="24"/>
          <w:rtl/>
          <w:lang w:eastAsia="en-US"/>
        </w:rPr>
        <w:t>אם הצעתו</w:t>
      </w:r>
      <w:r w:rsidRPr="00FB01A4">
        <w:rPr>
          <w:rFonts w:ascii="David" w:hAnsi="David"/>
          <w:sz w:val="24"/>
          <w:lang w:eastAsia="en-US"/>
        </w:rPr>
        <w:t xml:space="preserve"> </w:t>
      </w:r>
      <w:r w:rsidRPr="00FB01A4">
        <w:rPr>
          <w:rFonts w:ascii="David" w:hAnsi="David" w:hint="cs"/>
          <w:sz w:val="24"/>
          <w:rtl/>
          <w:lang w:eastAsia="en-US"/>
        </w:rPr>
        <w:t>אינה</w:t>
      </w:r>
      <w:r w:rsidRPr="00FB01A4">
        <w:rPr>
          <w:rFonts w:ascii="David" w:hAnsi="David"/>
          <w:sz w:val="24"/>
          <w:lang w:eastAsia="en-US"/>
        </w:rPr>
        <w:t xml:space="preserve"> </w:t>
      </w:r>
      <w:r w:rsidRPr="00FB01A4">
        <w:rPr>
          <w:rFonts w:ascii="David" w:hAnsi="David" w:hint="cs"/>
          <w:sz w:val="24"/>
          <w:rtl/>
          <w:lang w:eastAsia="en-US"/>
        </w:rPr>
        <w:t>מבוססת</w:t>
      </w:r>
      <w:r w:rsidRPr="00FB01A4">
        <w:rPr>
          <w:rFonts w:ascii="David" w:hAnsi="David"/>
          <w:sz w:val="24"/>
          <w:lang w:eastAsia="en-US"/>
        </w:rPr>
        <w:t xml:space="preserve"> </w:t>
      </w:r>
      <w:r w:rsidRPr="00FB01A4">
        <w:rPr>
          <w:rFonts w:ascii="David" w:hAnsi="David" w:hint="cs"/>
          <w:sz w:val="24"/>
          <w:rtl/>
          <w:lang w:eastAsia="en-US"/>
        </w:rPr>
        <w:t>על</w:t>
      </w:r>
      <w:r w:rsidRPr="00FB01A4">
        <w:rPr>
          <w:rFonts w:ascii="David" w:hAnsi="David"/>
          <w:sz w:val="24"/>
          <w:lang w:eastAsia="en-US"/>
        </w:rPr>
        <w:t xml:space="preserve"> </w:t>
      </w:r>
      <w:r w:rsidRPr="00FB01A4">
        <w:rPr>
          <w:rFonts w:ascii="David" w:hAnsi="David" w:hint="cs"/>
          <w:sz w:val="24"/>
          <w:rtl/>
          <w:lang w:eastAsia="en-US"/>
        </w:rPr>
        <w:t>הבנה</w:t>
      </w:r>
      <w:r w:rsidRPr="00FB01A4">
        <w:rPr>
          <w:rFonts w:ascii="David" w:hAnsi="David"/>
          <w:sz w:val="24"/>
          <w:lang w:eastAsia="en-US"/>
        </w:rPr>
        <w:t xml:space="preserve"> </w:t>
      </w:r>
      <w:r w:rsidRPr="00FB01A4">
        <w:rPr>
          <w:rFonts w:ascii="David" w:hAnsi="David" w:hint="cs"/>
          <w:sz w:val="24"/>
          <w:rtl/>
          <w:lang w:eastAsia="en-US"/>
        </w:rPr>
        <w:t>מוטעית</w:t>
      </w:r>
      <w:r w:rsidRPr="00FB01A4">
        <w:rPr>
          <w:rFonts w:ascii="David" w:hAnsi="David"/>
          <w:sz w:val="24"/>
          <w:lang w:eastAsia="en-US"/>
        </w:rPr>
        <w:t xml:space="preserve"> </w:t>
      </w:r>
      <w:r w:rsidRPr="00FB01A4">
        <w:rPr>
          <w:rFonts w:ascii="David" w:hAnsi="David" w:hint="cs"/>
          <w:sz w:val="24"/>
          <w:rtl/>
          <w:lang w:eastAsia="en-US"/>
        </w:rPr>
        <w:t>של</w:t>
      </w:r>
      <w:r w:rsidRPr="00FB01A4">
        <w:rPr>
          <w:rFonts w:ascii="David" w:hAnsi="David"/>
          <w:sz w:val="24"/>
          <w:lang w:eastAsia="en-US"/>
        </w:rPr>
        <w:t xml:space="preserve"> </w:t>
      </w:r>
      <w:r w:rsidRPr="00FB01A4">
        <w:rPr>
          <w:rFonts w:ascii="David" w:hAnsi="David" w:hint="cs"/>
          <w:sz w:val="24"/>
          <w:rtl/>
          <w:lang w:eastAsia="en-US"/>
        </w:rPr>
        <w:t>נושא</w:t>
      </w:r>
      <w:r w:rsidRPr="00FB01A4">
        <w:rPr>
          <w:rFonts w:ascii="David" w:hAnsi="David"/>
          <w:sz w:val="24"/>
          <w:lang w:eastAsia="en-US"/>
        </w:rPr>
        <w:t xml:space="preserve"> </w:t>
      </w:r>
      <w:r w:rsidRPr="00FB01A4">
        <w:rPr>
          <w:rFonts w:ascii="David" w:hAnsi="David" w:hint="cs"/>
          <w:sz w:val="24"/>
          <w:rtl/>
          <w:lang w:eastAsia="en-US"/>
        </w:rPr>
        <w:t>המכרז</w:t>
      </w:r>
      <w:r w:rsidRPr="00FB01A4">
        <w:rPr>
          <w:rFonts w:ascii="David" w:hAnsi="David"/>
          <w:sz w:val="24"/>
          <w:lang w:eastAsia="en-US"/>
        </w:rPr>
        <w:t xml:space="preserve"> </w:t>
      </w:r>
      <w:r w:rsidRPr="00FB01A4">
        <w:rPr>
          <w:rFonts w:ascii="David" w:hAnsi="David" w:hint="cs"/>
          <w:sz w:val="24"/>
          <w:rtl/>
          <w:lang w:eastAsia="en-US"/>
        </w:rPr>
        <w:t>או</w:t>
      </w:r>
      <w:r w:rsidRPr="00FB01A4">
        <w:rPr>
          <w:rFonts w:ascii="David" w:hAnsi="David"/>
          <w:sz w:val="24"/>
          <w:lang w:eastAsia="en-US"/>
        </w:rPr>
        <w:t xml:space="preserve"> </w:t>
      </w:r>
      <w:r w:rsidRPr="00FB01A4">
        <w:rPr>
          <w:rFonts w:ascii="David" w:hAnsi="David" w:hint="cs"/>
          <w:sz w:val="24"/>
          <w:rtl/>
          <w:lang w:eastAsia="en-US"/>
        </w:rPr>
        <w:t>על</w:t>
      </w:r>
      <w:r w:rsidRPr="00FB01A4">
        <w:rPr>
          <w:rFonts w:ascii="David" w:hAnsi="David"/>
          <w:sz w:val="24"/>
          <w:lang w:eastAsia="en-US"/>
        </w:rPr>
        <w:t xml:space="preserve"> </w:t>
      </w:r>
      <w:r w:rsidRPr="00FB01A4">
        <w:rPr>
          <w:rFonts w:ascii="David" w:hAnsi="David" w:hint="cs"/>
          <w:sz w:val="24"/>
          <w:rtl/>
          <w:lang w:eastAsia="en-US"/>
        </w:rPr>
        <w:t>הנחות</w:t>
      </w:r>
      <w:r w:rsidRPr="00FB01A4">
        <w:rPr>
          <w:rFonts w:ascii="David" w:hAnsi="David"/>
          <w:sz w:val="24"/>
          <w:lang w:eastAsia="en-US"/>
        </w:rPr>
        <w:t xml:space="preserve"> </w:t>
      </w:r>
      <w:r w:rsidRPr="00FB01A4">
        <w:rPr>
          <w:rFonts w:ascii="David" w:hAnsi="David" w:hint="cs"/>
          <w:sz w:val="24"/>
          <w:rtl/>
          <w:lang w:eastAsia="en-US"/>
        </w:rPr>
        <w:t>בלתי</w:t>
      </w:r>
      <w:r w:rsidRPr="00FB01A4">
        <w:rPr>
          <w:rFonts w:ascii="David" w:hAnsi="David"/>
          <w:sz w:val="24"/>
          <w:lang w:eastAsia="en-US"/>
        </w:rPr>
        <w:t xml:space="preserve"> </w:t>
      </w:r>
      <w:r w:rsidRPr="00FB01A4">
        <w:rPr>
          <w:rFonts w:ascii="David" w:hAnsi="David" w:hint="cs"/>
          <w:sz w:val="24"/>
          <w:rtl/>
          <w:lang w:eastAsia="en-US"/>
        </w:rPr>
        <w:t>נכונות</w:t>
      </w:r>
      <w:r w:rsidR="001A51FD">
        <w:rPr>
          <w:rFonts w:ascii="David" w:hAnsi="David" w:hint="cs"/>
          <w:sz w:val="24"/>
          <w:rtl/>
          <w:lang w:eastAsia="en-US"/>
        </w:rPr>
        <w:t>.</w:t>
      </w:r>
      <w:r w:rsidRPr="00FB01A4">
        <w:rPr>
          <w:rFonts w:ascii="David" w:hAnsi="David"/>
          <w:sz w:val="24"/>
          <w:lang w:eastAsia="en-US"/>
        </w:rPr>
        <w:t xml:space="preserve"> </w:t>
      </w:r>
      <w:r w:rsidRPr="00FB01A4">
        <w:rPr>
          <w:rFonts w:ascii="David" w:hAnsi="David" w:hint="cs"/>
          <w:sz w:val="24"/>
          <w:rtl/>
          <w:lang w:eastAsia="en-US"/>
        </w:rPr>
        <w:t>אם</w:t>
      </w:r>
      <w:r w:rsidRPr="00FB01A4">
        <w:rPr>
          <w:rFonts w:ascii="David" w:hAnsi="David"/>
          <w:sz w:val="24"/>
          <w:lang w:eastAsia="en-US"/>
        </w:rPr>
        <w:t xml:space="preserve"> </w:t>
      </w:r>
      <w:r w:rsidRPr="00FB01A4">
        <w:rPr>
          <w:rFonts w:ascii="David" w:hAnsi="David" w:hint="cs"/>
          <w:sz w:val="24"/>
          <w:rtl/>
          <w:lang w:eastAsia="en-US"/>
        </w:rPr>
        <w:t>יסרב המציע</w:t>
      </w:r>
      <w:r w:rsidRPr="00FB01A4">
        <w:rPr>
          <w:rFonts w:ascii="David" w:hAnsi="David"/>
          <w:sz w:val="24"/>
          <w:lang w:eastAsia="en-US"/>
        </w:rPr>
        <w:t xml:space="preserve"> </w:t>
      </w:r>
      <w:r w:rsidRPr="00FB01A4">
        <w:rPr>
          <w:rFonts w:ascii="David" w:hAnsi="David" w:hint="cs"/>
          <w:sz w:val="24"/>
          <w:rtl/>
          <w:lang w:eastAsia="en-US"/>
        </w:rPr>
        <w:t>למסור</w:t>
      </w:r>
      <w:r w:rsidRPr="00FB01A4">
        <w:rPr>
          <w:rFonts w:ascii="David" w:hAnsi="David"/>
          <w:sz w:val="24"/>
          <w:lang w:eastAsia="en-US"/>
        </w:rPr>
        <w:t xml:space="preserve"> </w:t>
      </w:r>
      <w:r w:rsidRPr="00FB01A4">
        <w:rPr>
          <w:rFonts w:ascii="David" w:hAnsi="David" w:hint="cs"/>
          <w:sz w:val="24"/>
          <w:rtl/>
          <w:lang w:eastAsia="en-US"/>
        </w:rPr>
        <w:t>למועצה</w:t>
      </w:r>
      <w:r w:rsidRPr="00FB01A4">
        <w:rPr>
          <w:rFonts w:ascii="David" w:hAnsi="David"/>
          <w:sz w:val="24"/>
          <w:lang w:eastAsia="en-US"/>
        </w:rPr>
        <w:t xml:space="preserve"> </w:t>
      </w:r>
      <w:r w:rsidRPr="00FB01A4">
        <w:rPr>
          <w:rFonts w:ascii="David" w:hAnsi="David" w:hint="cs"/>
          <w:sz w:val="24"/>
          <w:rtl/>
          <w:lang w:eastAsia="en-US"/>
        </w:rPr>
        <w:t>ו</w:t>
      </w:r>
      <w:r w:rsidRPr="00FB01A4">
        <w:rPr>
          <w:rFonts w:ascii="David" w:hAnsi="David"/>
          <w:sz w:val="24"/>
          <w:lang w:eastAsia="en-US"/>
        </w:rPr>
        <w:t>/</w:t>
      </w:r>
      <w:r w:rsidRPr="00FB01A4">
        <w:rPr>
          <w:rFonts w:ascii="David" w:hAnsi="David" w:hint="cs"/>
          <w:sz w:val="24"/>
          <w:rtl/>
          <w:lang w:eastAsia="en-US"/>
        </w:rPr>
        <w:t>או</w:t>
      </w:r>
      <w:r w:rsidRPr="00FB01A4">
        <w:rPr>
          <w:rFonts w:ascii="David" w:hAnsi="David"/>
          <w:sz w:val="24"/>
          <w:lang w:eastAsia="en-US"/>
        </w:rPr>
        <w:t xml:space="preserve"> </w:t>
      </w:r>
      <w:r w:rsidRPr="00FB01A4">
        <w:rPr>
          <w:rFonts w:ascii="David" w:hAnsi="David" w:hint="cs"/>
          <w:sz w:val="24"/>
          <w:rtl/>
          <w:lang w:eastAsia="en-US"/>
        </w:rPr>
        <w:t>למי</w:t>
      </w:r>
      <w:r w:rsidRPr="00FB01A4">
        <w:rPr>
          <w:rFonts w:ascii="David" w:hAnsi="David"/>
          <w:sz w:val="24"/>
          <w:lang w:eastAsia="en-US"/>
        </w:rPr>
        <w:t xml:space="preserve"> </w:t>
      </w:r>
      <w:r w:rsidRPr="00FB01A4">
        <w:rPr>
          <w:rFonts w:ascii="David" w:hAnsi="David" w:hint="cs"/>
          <w:sz w:val="24"/>
          <w:rtl/>
          <w:lang w:eastAsia="en-US"/>
        </w:rPr>
        <w:t>מטעמה</w:t>
      </w:r>
      <w:r w:rsidRPr="00FB01A4">
        <w:rPr>
          <w:rFonts w:ascii="David" w:hAnsi="David"/>
          <w:sz w:val="24"/>
          <w:lang w:eastAsia="en-US"/>
        </w:rPr>
        <w:t xml:space="preserve"> </w:t>
      </w:r>
      <w:r w:rsidR="00177D45">
        <w:rPr>
          <w:rFonts w:ascii="David" w:hAnsi="David" w:hint="cs"/>
          <w:sz w:val="24"/>
          <w:rtl/>
          <w:lang w:eastAsia="en-US"/>
        </w:rPr>
        <w:t>את האמור</w:t>
      </w:r>
      <w:r w:rsidRPr="00FB01A4">
        <w:rPr>
          <w:rFonts w:ascii="David" w:hAnsi="David"/>
          <w:sz w:val="24"/>
          <w:lang w:eastAsia="en-US"/>
        </w:rPr>
        <w:t xml:space="preserve"> </w:t>
      </w:r>
      <w:r w:rsidRPr="00FB01A4">
        <w:rPr>
          <w:rFonts w:ascii="David" w:hAnsi="David" w:hint="cs"/>
          <w:sz w:val="24"/>
          <w:rtl/>
          <w:lang w:eastAsia="en-US"/>
        </w:rPr>
        <w:t>להנחת</w:t>
      </w:r>
      <w:r w:rsidRPr="00FB01A4">
        <w:rPr>
          <w:rFonts w:ascii="David" w:hAnsi="David"/>
          <w:sz w:val="24"/>
          <w:lang w:eastAsia="en-US"/>
        </w:rPr>
        <w:t xml:space="preserve"> </w:t>
      </w:r>
      <w:r w:rsidRPr="00FB01A4">
        <w:rPr>
          <w:rFonts w:ascii="David" w:hAnsi="David" w:hint="cs"/>
          <w:sz w:val="24"/>
          <w:rtl/>
          <w:lang w:eastAsia="en-US"/>
        </w:rPr>
        <w:t>דעתה</w:t>
      </w:r>
      <w:r w:rsidR="001A51FD">
        <w:rPr>
          <w:rFonts w:ascii="David" w:hAnsi="David" w:hint="cs"/>
          <w:sz w:val="24"/>
          <w:rtl/>
          <w:lang w:eastAsia="en-US"/>
        </w:rPr>
        <w:t>,</w:t>
      </w:r>
      <w:r w:rsidRPr="00FB01A4">
        <w:rPr>
          <w:rFonts w:ascii="David" w:hAnsi="David"/>
          <w:sz w:val="24"/>
          <w:lang w:eastAsia="en-US"/>
        </w:rPr>
        <w:t xml:space="preserve"> </w:t>
      </w:r>
      <w:r w:rsidRPr="00FB01A4">
        <w:rPr>
          <w:rFonts w:ascii="David" w:hAnsi="David" w:hint="cs"/>
          <w:sz w:val="24"/>
          <w:rtl/>
          <w:lang w:eastAsia="en-US"/>
        </w:rPr>
        <w:t>תהיה המועצה</w:t>
      </w:r>
      <w:r w:rsidRPr="00FB01A4">
        <w:rPr>
          <w:rFonts w:ascii="David" w:hAnsi="David"/>
          <w:sz w:val="24"/>
          <w:lang w:eastAsia="en-US"/>
        </w:rPr>
        <w:t xml:space="preserve"> </w:t>
      </w:r>
      <w:r w:rsidRPr="00FB01A4">
        <w:rPr>
          <w:rFonts w:ascii="David" w:hAnsi="David" w:hint="cs"/>
          <w:sz w:val="24"/>
          <w:rtl/>
          <w:lang w:eastAsia="en-US"/>
        </w:rPr>
        <w:t>רשאית</w:t>
      </w:r>
      <w:r w:rsidRPr="00FB01A4">
        <w:rPr>
          <w:rFonts w:ascii="David" w:hAnsi="David"/>
          <w:sz w:val="24"/>
          <w:lang w:eastAsia="en-US"/>
        </w:rPr>
        <w:t xml:space="preserve"> </w:t>
      </w:r>
      <w:r w:rsidRPr="00FB01A4">
        <w:rPr>
          <w:rFonts w:ascii="David" w:hAnsi="David" w:hint="cs"/>
          <w:sz w:val="24"/>
          <w:rtl/>
          <w:lang w:eastAsia="en-US"/>
        </w:rPr>
        <w:t>להסיק</w:t>
      </w:r>
      <w:r w:rsidRPr="00FB01A4">
        <w:rPr>
          <w:rFonts w:ascii="David" w:hAnsi="David"/>
          <w:sz w:val="24"/>
          <w:lang w:eastAsia="en-US"/>
        </w:rPr>
        <w:t xml:space="preserve"> </w:t>
      </w:r>
      <w:r w:rsidRPr="00FB01A4">
        <w:rPr>
          <w:rFonts w:ascii="David" w:hAnsi="David" w:hint="cs"/>
          <w:sz w:val="24"/>
          <w:rtl/>
          <w:lang w:eastAsia="en-US"/>
        </w:rPr>
        <w:t>מסקנות</w:t>
      </w:r>
      <w:r w:rsidRPr="00FB01A4">
        <w:rPr>
          <w:rFonts w:ascii="David" w:hAnsi="David"/>
          <w:sz w:val="24"/>
          <w:lang w:eastAsia="en-US"/>
        </w:rPr>
        <w:t xml:space="preserve"> </w:t>
      </w:r>
      <w:r w:rsidRPr="00FB01A4">
        <w:rPr>
          <w:rFonts w:ascii="David" w:hAnsi="David" w:hint="cs"/>
          <w:sz w:val="24"/>
          <w:rtl/>
          <w:lang w:eastAsia="en-US"/>
        </w:rPr>
        <w:t>כפי</w:t>
      </w:r>
      <w:r w:rsidRPr="00FB01A4">
        <w:rPr>
          <w:rFonts w:ascii="David" w:hAnsi="David"/>
          <w:sz w:val="24"/>
          <w:lang w:eastAsia="en-US"/>
        </w:rPr>
        <w:t xml:space="preserve"> </w:t>
      </w:r>
      <w:r w:rsidRPr="00FB01A4">
        <w:rPr>
          <w:rFonts w:ascii="David" w:hAnsi="David" w:hint="cs"/>
          <w:sz w:val="24"/>
          <w:rtl/>
          <w:lang w:eastAsia="en-US"/>
        </w:rPr>
        <w:t>שתיראנה</w:t>
      </w:r>
      <w:r w:rsidRPr="00FB01A4">
        <w:rPr>
          <w:rFonts w:ascii="David" w:hAnsi="David"/>
          <w:sz w:val="24"/>
          <w:lang w:eastAsia="en-US"/>
        </w:rPr>
        <w:t xml:space="preserve"> </w:t>
      </w:r>
      <w:r w:rsidRPr="00FB01A4">
        <w:rPr>
          <w:rFonts w:ascii="David" w:hAnsi="David" w:hint="cs"/>
          <w:sz w:val="24"/>
          <w:rtl/>
          <w:lang w:eastAsia="en-US"/>
        </w:rPr>
        <w:t>לה</w:t>
      </w:r>
      <w:r w:rsidRPr="00FB01A4">
        <w:rPr>
          <w:rFonts w:ascii="David" w:hAnsi="David"/>
          <w:sz w:val="24"/>
          <w:lang w:eastAsia="en-US"/>
        </w:rPr>
        <w:t xml:space="preserve"> </w:t>
      </w:r>
      <w:r w:rsidRPr="00FB01A4">
        <w:rPr>
          <w:rFonts w:ascii="David" w:hAnsi="David" w:hint="cs"/>
          <w:sz w:val="24"/>
          <w:rtl/>
          <w:lang w:eastAsia="en-US"/>
        </w:rPr>
        <w:t>עד</w:t>
      </w:r>
      <w:r w:rsidRPr="00FB01A4">
        <w:rPr>
          <w:rFonts w:ascii="David" w:hAnsi="David"/>
          <w:sz w:val="24"/>
          <w:lang w:eastAsia="en-US"/>
        </w:rPr>
        <w:t xml:space="preserve"> </w:t>
      </w:r>
      <w:r w:rsidRPr="00FB01A4">
        <w:rPr>
          <w:rFonts w:ascii="David" w:hAnsi="David" w:hint="cs"/>
          <w:sz w:val="24"/>
          <w:rtl/>
          <w:lang w:eastAsia="en-US"/>
        </w:rPr>
        <w:t>כדי</w:t>
      </w:r>
      <w:r w:rsidRPr="00FB01A4">
        <w:rPr>
          <w:rFonts w:ascii="David" w:hAnsi="David"/>
          <w:sz w:val="24"/>
          <w:lang w:eastAsia="en-US"/>
        </w:rPr>
        <w:t xml:space="preserve"> </w:t>
      </w:r>
      <w:r w:rsidRPr="00FB01A4">
        <w:rPr>
          <w:rFonts w:ascii="David" w:hAnsi="David" w:hint="cs"/>
          <w:sz w:val="24"/>
          <w:rtl/>
          <w:lang w:eastAsia="en-US"/>
        </w:rPr>
        <w:t>פסילת</w:t>
      </w:r>
      <w:r w:rsidRPr="00FB01A4">
        <w:rPr>
          <w:rFonts w:ascii="David" w:hAnsi="David"/>
          <w:sz w:val="24"/>
          <w:lang w:eastAsia="en-US"/>
        </w:rPr>
        <w:t xml:space="preserve"> </w:t>
      </w:r>
      <w:r w:rsidRPr="00FB01A4">
        <w:rPr>
          <w:rFonts w:ascii="David" w:hAnsi="David" w:hint="cs"/>
          <w:sz w:val="24"/>
          <w:rtl/>
          <w:lang w:eastAsia="en-US"/>
        </w:rPr>
        <w:t>ההצעה.</w:t>
      </w:r>
      <w:r>
        <w:rPr>
          <w:rFonts w:ascii="David" w:hint="cs"/>
          <w:sz w:val="24"/>
          <w:rtl/>
          <w:lang w:eastAsia="en-US"/>
        </w:rPr>
        <w:t xml:space="preserve"> </w:t>
      </w:r>
    </w:p>
    <w:p w14:paraId="1A7BFDB9" w14:textId="77777777" w:rsidR="00177D45" w:rsidRPr="00EF2C0B" w:rsidRDefault="00177D45" w:rsidP="001A51FD">
      <w:pPr>
        <w:pStyle w:val="10"/>
        <w:numPr>
          <w:ilvl w:val="1"/>
          <w:numId w:val="12"/>
        </w:numPr>
        <w:tabs>
          <w:tab w:val="left" w:pos="1509"/>
          <w:tab w:val="right" w:pos="8306"/>
        </w:tabs>
        <w:ind w:left="1509" w:hanging="851"/>
        <w:rPr>
          <w:rFonts w:ascii="David" w:hAnsi="David"/>
          <w:sz w:val="24"/>
          <w:rtl/>
          <w:lang w:eastAsia="en-US"/>
        </w:rPr>
      </w:pPr>
      <w:r w:rsidRPr="00EF2C0B">
        <w:rPr>
          <w:rFonts w:ascii="David" w:hint="cs"/>
          <w:sz w:val="24"/>
          <w:rtl/>
          <w:lang w:eastAsia="en-US"/>
        </w:rPr>
        <w:t>המועצה תהא רשאית לערוך</w:t>
      </w:r>
      <w:r w:rsidRPr="00EF2C0B">
        <w:rPr>
          <w:rFonts w:ascii="David"/>
          <w:sz w:val="24"/>
          <w:lang w:eastAsia="en-US"/>
        </w:rPr>
        <w:t xml:space="preserve"> </w:t>
      </w:r>
      <w:r w:rsidRPr="00EF2C0B">
        <w:rPr>
          <w:rFonts w:ascii="David" w:hint="cs"/>
          <w:sz w:val="24"/>
          <w:rtl/>
          <w:lang w:eastAsia="en-US"/>
        </w:rPr>
        <w:t>חקירות</w:t>
      </w:r>
      <w:r w:rsidRPr="00EF2C0B">
        <w:rPr>
          <w:rFonts w:ascii="David"/>
          <w:sz w:val="24"/>
          <w:lang w:eastAsia="en-US"/>
        </w:rPr>
        <w:t xml:space="preserve"> </w:t>
      </w:r>
      <w:r w:rsidRPr="00EF2C0B">
        <w:rPr>
          <w:rFonts w:ascii="David" w:hint="cs"/>
          <w:sz w:val="24"/>
          <w:rtl/>
          <w:lang w:eastAsia="en-US"/>
        </w:rPr>
        <w:t>ובדיקות</w:t>
      </w:r>
      <w:r w:rsidRPr="00EF2C0B">
        <w:rPr>
          <w:rFonts w:ascii="David"/>
          <w:sz w:val="24"/>
          <w:lang w:eastAsia="en-US"/>
        </w:rPr>
        <w:t xml:space="preserve"> </w:t>
      </w:r>
      <w:r w:rsidRPr="00EF2C0B">
        <w:rPr>
          <w:rFonts w:ascii="David" w:hint="cs"/>
          <w:sz w:val="24"/>
          <w:rtl/>
          <w:lang w:eastAsia="en-US"/>
        </w:rPr>
        <w:t>לפי</w:t>
      </w:r>
      <w:r w:rsidRPr="00EF2C0B">
        <w:rPr>
          <w:rFonts w:ascii="David"/>
          <w:sz w:val="24"/>
          <w:lang w:eastAsia="en-US"/>
        </w:rPr>
        <w:t xml:space="preserve"> </w:t>
      </w:r>
      <w:r w:rsidRPr="00EF2C0B">
        <w:rPr>
          <w:rFonts w:ascii="David" w:hint="cs"/>
          <w:sz w:val="24"/>
          <w:rtl/>
          <w:lang w:eastAsia="en-US"/>
        </w:rPr>
        <w:t>ראות</w:t>
      </w:r>
      <w:r w:rsidRPr="00EF2C0B">
        <w:rPr>
          <w:rFonts w:ascii="David"/>
          <w:sz w:val="24"/>
          <w:lang w:eastAsia="en-US"/>
        </w:rPr>
        <w:t xml:space="preserve"> </w:t>
      </w:r>
      <w:r w:rsidRPr="00EF2C0B">
        <w:rPr>
          <w:rFonts w:ascii="David" w:hint="cs"/>
          <w:sz w:val="24"/>
          <w:rtl/>
          <w:lang w:eastAsia="en-US"/>
        </w:rPr>
        <w:t>עיניה</w:t>
      </w:r>
      <w:r w:rsidRPr="00EF2C0B">
        <w:rPr>
          <w:rFonts w:ascii="David"/>
          <w:sz w:val="24"/>
          <w:lang w:eastAsia="en-US"/>
        </w:rPr>
        <w:t xml:space="preserve"> </w:t>
      </w:r>
      <w:r w:rsidRPr="00EF2C0B">
        <w:rPr>
          <w:rFonts w:ascii="David" w:hint="cs"/>
          <w:sz w:val="24"/>
          <w:rtl/>
          <w:lang w:eastAsia="en-US"/>
        </w:rPr>
        <w:t>אודות</w:t>
      </w:r>
      <w:r w:rsidRPr="00EF2C0B">
        <w:rPr>
          <w:rFonts w:ascii="David"/>
          <w:sz w:val="24"/>
          <w:lang w:eastAsia="en-US"/>
        </w:rPr>
        <w:t xml:space="preserve"> </w:t>
      </w:r>
      <w:r w:rsidRPr="00EF2C0B">
        <w:rPr>
          <w:rFonts w:ascii="David" w:hint="cs"/>
          <w:sz w:val="24"/>
          <w:rtl/>
          <w:lang w:eastAsia="en-US"/>
        </w:rPr>
        <w:t>המציעים</w:t>
      </w:r>
      <w:r w:rsidRPr="00EF2C0B">
        <w:rPr>
          <w:rFonts w:ascii="David"/>
          <w:sz w:val="24"/>
          <w:lang w:eastAsia="en-US"/>
        </w:rPr>
        <w:t xml:space="preserve">, </w:t>
      </w:r>
      <w:r w:rsidRPr="00EF2C0B">
        <w:rPr>
          <w:rFonts w:ascii="David" w:hint="cs"/>
          <w:sz w:val="24"/>
          <w:rtl/>
          <w:lang w:eastAsia="en-US"/>
        </w:rPr>
        <w:t>כולם</w:t>
      </w:r>
      <w:r w:rsidRPr="00EF2C0B">
        <w:rPr>
          <w:rFonts w:ascii="David"/>
          <w:sz w:val="24"/>
          <w:lang w:eastAsia="en-US"/>
        </w:rPr>
        <w:t xml:space="preserve"> </w:t>
      </w:r>
      <w:r w:rsidRPr="00EF2C0B">
        <w:rPr>
          <w:rFonts w:ascii="David" w:hint="cs"/>
          <w:sz w:val="24"/>
          <w:rtl/>
          <w:lang w:eastAsia="en-US"/>
        </w:rPr>
        <w:t>או</w:t>
      </w:r>
      <w:r w:rsidRPr="00EF2C0B">
        <w:rPr>
          <w:rFonts w:ascii="David"/>
          <w:sz w:val="24"/>
          <w:lang w:eastAsia="en-US"/>
        </w:rPr>
        <w:t xml:space="preserve"> </w:t>
      </w:r>
      <w:r w:rsidRPr="00EF2C0B">
        <w:rPr>
          <w:rFonts w:ascii="David" w:hint="cs"/>
          <w:sz w:val="24"/>
          <w:rtl/>
          <w:lang w:eastAsia="en-US"/>
        </w:rPr>
        <w:t>מקצתם</w:t>
      </w:r>
      <w:r w:rsidRPr="00EF2C0B">
        <w:rPr>
          <w:rFonts w:ascii="David"/>
          <w:sz w:val="24"/>
          <w:lang w:eastAsia="en-US"/>
        </w:rPr>
        <w:t xml:space="preserve">, </w:t>
      </w:r>
      <w:r w:rsidRPr="00EF2C0B">
        <w:rPr>
          <w:rFonts w:ascii="David" w:hint="cs"/>
          <w:sz w:val="24"/>
          <w:rtl/>
          <w:lang w:eastAsia="en-US"/>
        </w:rPr>
        <w:t>ובכלל</w:t>
      </w:r>
      <w:r w:rsidRPr="00EF2C0B">
        <w:rPr>
          <w:rFonts w:ascii="David"/>
          <w:sz w:val="24"/>
          <w:lang w:eastAsia="en-US"/>
        </w:rPr>
        <w:t xml:space="preserve"> </w:t>
      </w:r>
      <w:r w:rsidRPr="00EF2C0B">
        <w:rPr>
          <w:rFonts w:ascii="David" w:hint="cs"/>
          <w:sz w:val="24"/>
          <w:rtl/>
          <w:lang w:eastAsia="en-US"/>
        </w:rPr>
        <w:t>זה</w:t>
      </w:r>
      <w:r w:rsidRPr="00EF2C0B">
        <w:rPr>
          <w:rFonts w:ascii="David" w:hAnsi="David" w:hint="cs"/>
          <w:sz w:val="24"/>
          <w:rtl/>
          <w:lang w:eastAsia="en-US"/>
        </w:rPr>
        <w:t xml:space="preserve"> אודות</w:t>
      </w:r>
      <w:r w:rsidRPr="00EF2C0B">
        <w:rPr>
          <w:rFonts w:ascii="David" w:hAnsi="David"/>
          <w:sz w:val="24"/>
          <w:lang w:eastAsia="en-US"/>
        </w:rPr>
        <w:t xml:space="preserve"> </w:t>
      </w:r>
      <w:r w:rsidRPr="00EF2C0B">
        <w:rPr>
          <w:rFonts w:ascii="David" w:hAnsi="David" w:hint="cs"/>
          <w:sz w:val="24"/>
          <w:rtl/>
          <w:lang w:eastAsia="en-US"/>
        </w:rPr>
        <w:t>עברם</w:t>
      </w:r>
      <w:r w:rsidRPr="00EF2C0B">
        <w:rPr>
          <w:rFonts w:ascii="David" w:hAnsi="David"/>
          <w:sz w:val="24"/>
          <w:lang w:eastAsia="en-US"/>
        </w:rPr>
        <w:t xml:space="preserve"> </w:t>
      </w:r>
      <w:r w:rsidRPr="00EF2C0B">
        <w:rPr>
          <w:rFonts w:ascii="David" w:hAnsi="David" w:hint="cs"/>
          <w:sz w:val="24"/>
          <w:rtl/>
          <w:lang w:eastAsia="en-US"/>
        </w:rPr>
        <w:t>וניסיונם</w:t>
      </w:r>
      <w:r>
        <w:rPr>
          <w:rFonts w:ascii="David" w:hAnsi="David" w:hint="cs"/>
          <w:sz w:val="24"/>
          <w:rtl/>
          <w:lang w:eastAsia="en-US"/>
        </w:rPr>
        <w:t>.</w:t>
      </w:r>
      <w:r w:rsidRPr="00EF2C0B">
        <w:rPr>
          <w:rFonts w:ascii="David" w:hAnsi="David" w:hint="cs"/>
          <w:sz w:val="24"/>
          <w:rtl/>
          <w:lang w:eastAsia="en-US"/>
        </w:rPr>
        <w:t xml:space="preserve"> </w:t>
      </w:r>
      <w:r w:rsidRPr="00EF2C0B">
        <w:rPr>
          <w:rFonts w:ascii="David" w:hint="cs"/>
          <w:sz w:val="24"/>
          <w:rtl/>
          <w:lang w:eastAsia="en-US"/>
        </w:rPr>
        <w:t>בהגשת</w:t>
      </w:r>
      <w:r w:rsidRPr="00EF2C0B">
        <w:rPr>
          <w:rFonts w:ascii="David"/>
          <w:sz w:val="24"/>
          <w:lang w:eastAsia="en-US"/>
        </w:rPr>
        <w:t xml:space="preserve"> </w:t>
      </w:r>
      <w:r w:rsidRPr="00EF2C0B">
        <w:rPr>
          <w:rFonts w:ascii="David" w:hint="cs"/>
          <w:sz w:val="24"/>
          <w:rtl/>
          <w:lang w:eastAsia="en-US"/>
        </w:rPr>
        <w:t>ההצעה</w:t>
      </w:r>
      <w:r w:rsidRPr="00EF2C0B">
        <w:rPr>
          <w:rFonts w:ascii="David"/>
          <w:sz w:val="24"/>
          <w:lang w:eastAsia="en-US"/>
        </w:rPr>
        <w:t xml:space="preserve"> </w:t>
      </w:r>
      <w:r w:rsidRPr="00EF2C0B">
        <w:rPr>
          <w:rFonts w:ascii="David" w:hint="cs"/>
          <w:sz w:val="24"/>
          <w:rtl/>
          <w:lang w:eastAsia="en-US"/>
        </w:rPr>
        <w:t>למכרז</w:t>
      </w:r>
      <w:r w:rsidRPr="00EF2C0B">
        <w:rPr>
          <w:rFonts w:ascii="David"/>
          <w:sz w:val="24"/>
          <w:lang w:eastAsia="en-US"/>
        </w:rPr>
        <w:t xml:space="preserve"> </w:t>
      </w:r>
      <w:r w:rsidRPr="00EF2C0B">
        <w:rPr>
          <w:rFonts w:ascii="David" w:hint="cs"/>
          <w:sz w:val="24"/>
          <w:rtl/>
          <w:lang w:eastAsia="en-US"/>
        </w:rPr>
        <w:t>רואים</w:t>
      </w:r>
      <w:r w:rsidRPr="00EF2C0B">
        <w:rPr>
          <w:rFonts w:ascii="David"/>
          <w:sz w:val="24"/>
          <w:lang w:eastAsia="en-US"/>
        </w:rPr>
        <w:t xml:space="preserve"> </w:t>
      </w:r>
      <w:r w:rsidRPr="00EF2C0B">
        <w:rPr>
          <w:rFonts w:ascii="David" w:hint="cs"/>
          <w:sz w:val="24"/>
          <w:rtl/>
          <w:lang w:eastAsia="en-US"/>
        </w:rPr>
        <w:t>את</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כמי</w:t>
      </w:r>
      <w:r w:rsidRPr="00EF2C0B">
        <w:rPr>
          <w:rFonts w:ascii="David"/>
          <w:sz w:val="24"/>
          <w:lang w:eastAsia="en-US"/>
        </w:rPr>
        <w:t xml:space="preserve"> </w:t>
      </w:r>
      <w:r w:rsidRPr="00EF2C0B">
        <w:rPr>
          <w:rFonts w:ascii="David" w:hint="cs"/>
          <w:sz w:val="24"/>
          <w:rtl/>
          <w:lang w:eastAsia="en-US"/>
        </w:rPr>
        <w:t>שהסכים</w:t>
      </w:r>
      <w:r w:rsidRPr="00EF2C0B">
        <w:rPr>
          <w:rFonts w:ascii="David"/>
          <w:sz w:val="24"/>
          <w:lang w:eastAsia="en-US"/>
        </w:rPr>
        <w:t xml:space="preserve"> </w:t>
      </w:r>
      <w:r w:rsidRPr="00EF2C0B">
        <w:rPr>
          <w:rFonts w:ascii="David" w:hint="cs"/>
          <w:sz w:val="24"/>
          <w:rtl/>
          <w:lang w:eastAsia="en-US"/>
        </w:rPr>
        <w:t>מרצונו</w:t>
      </w:r>
      <w:r w:rsidRPr="00EF2C0B">
        <w:rPr>
          <w:rFonts w:ascii="David"/>
          <w:sz w:val="24"/>
          <w:lang w:eastAsia="en-US"/>
        </w:rPr>
        <w:t xml:space="preserve"> </w:t>
      </w:r>
      <w:r w:rsidRPr="00EF2C0B">
        <w:rPr>
          <w:rFonts w:ascii="David" w:hint="cs"/>
          <w:sz w:val="24"/>
          <w:rtl/>
          <w:lang w:eastAsia="en-US"/>
        </w:rPr>
        <w:t>הטוב</w:t>
      </w:r>
      <w:r w:rsidRPr="00EF2C0B">
        <w:rPr>
          <w:rFonts w:ascii="David"/>
          <w:sz w:val="24"/>
          <w:lang w:eastAsia="en-US"/>
        </w:rPr>
        <w:t xml:space="preserve"> </w:t>
      </w:r>
      <w:r w:rsidRPr="00EF2C0B">
        <w:rPr>
          <w:rFonts w:ascii="David" w:hint="cs"/>
          <w:sz w:val="24"/>
          <w:rtl/>
          <w:lang w:eastAsia="en-US"/>
        </w:rPr>
        <w:t>והחופשי</w:t>
      </w:r>
      <w:r w:rsidRPr="00EF2C0B">
        <w:rPr>
          <w:rFonts w:ascii="David"/>
          <w:sz w:val="24"/>
          <w:lang w:eastAsia="en-US"/>
        </w:rPr>
        <w:t xml:space="preserve"> </w:t>
      </w:r>
      <w:r w:rsidRPr="00EF2C0B">
        <w:rPr>
          <w:rFonts w:ascii="David" w:hAnsi="David" w:hint="cs"/>
          <w:sz w:val="24"/>
          <w:rtl/>
          <w:lang w:eastAsia="en-US"/>
        </w:rPr>
        <w:t>לעריכת בדיקות</w:t>
      </w:r>
      <w:r w:rsidRPr="00EF2C0B">
        <w:rPr>
          <w:rFonts w:ascii="David" w:hAnsi="David"/>
          <w:sz w:val="24"/>
          <w:lang w:eastAsia="en-US"/>
        </w:rPr>
        <w:t xml:space="preserve"> </w:t>
      </w:r>
      <w:r w:rsidRPr="00EF2C0B">
        <w:rPr>
          <w:rFonts w:ascii="David" w:hAnsi="David" w:hint="cs"/>
          <w:sz w:val="24"/>
          <w:rtl/>
          <w:lang w:eastAsia="en-US"/>
        </w:rPr>
        <w:t>וחקירות</w:t>
      </w:r>
      <w:r w:rsidRPr="00EF2C0B">
        <w:rPr>
          <w:rFonts w:ascii="David" w:hAnsi="David"/>
          <w:sz w:val="24"/>
          <w:lang w:eastAsia="en-US"/>
        </w:rPr>
        <w:t xml:space="preserve"> </w:t>
      </w:r>
      <w:r w:rsidRPr="00EF2C0B">
        <w:rPr>
          <w:rFonts w:ascii="David" w:hAnsi="David" w:hint="cs"/>
          <w:sz w:val="24"/>
          <w:rtl/>
          <w:lang w:eastAsia="en-US"/>
        </w:rPr>
        <w:t>כאמור</w:t>
      </w:r>
      <w:r w:rsidRPr="00EF2C0B">
        <w:rPr>
          <w:rFonts w:ascii="David" w:hAnsi="David"/>
          <w:sz w:val="24"/>
          <w:lang w:eastAsia="en-US"/>
        </w:rPr>
        <w:t xml:space="preserve">. </w:t>
      </w:r>
      <w:r w:rsidRPr="00EF2C0B">
        <w:rPr>
          <w:rFonts w:ascii="David" w:hAnsi="David" w:hint="cs"/>
          <w:sz w:val="24"/>
          <w:rtl/>
          <w:lang w:eastAsia="en-US"/>
        </w:rPr>
        <w:t>מציע</w:t>
      </w:r>
      <w:r w:rsidRPr="00EF2C0B">
        <w:rPr>
          <w:rFonts w:ascii="David" w:hAnsi="David"/>
          <w:sz w:val="24"/>
          <w:lang w:eastAsia="en-US"/>
        </w:rPr>
        <w:t xml:space="preserve"> </w:t>
      </w:r>
      <w:r w:rsidRPr="00EF2C0B">
        <w:rPr>
          <w:rFonts w:ascii="David" w:hAnsi="David" w:hint="cs"/>
          <w:sz w:val="24"/>
          <w:rtl/>
          <w:lang w:eastAsia="en-US"/>
        </w:rPr>
        <w:t>שימנע</w:t>
      </w:r>
      <w:r w:rsidRPr="00EF2C0B">
        <w:rPr>
          <w:rFonts w:ascii="David" w:hAnsi="David"/>
          <w:sz w:val="24"/>
          <w:lang w:eastAsia="en-US"/>
        </w:rPr>
        <w:t xml:space="preserve"> </w:t>
      </w:r>
      <w:r w:rsidRPr="00EF2C0B">
        <w:rPr>
          <w:rFonts w:ascii="David" w:hAnsi="David" w:hint="cs"/>
          <w:sz w:val="24"/>
          <w:rtl/>
          <w:lang w:eastAsia="en-US"/>
        </w:rPr>
        <w:t>משיתוף</w:t>
      </w:r>
      <w:r w:rsidRPr="00EF2C0B">
        <w:rPr>
          <w:rFonts w:ascii="David" w:hAnsi="David"/>
          <w:sz w:val="24"/>
          <w:lang w:eastAsia="en-US"/>
        </w:rPr>
        <w:t xml:space="preserve"> </w:t>
      </w:r>
      <w:r w:rsidRPr="00EF2C0B">
        <w:rPr>
          <w:rFonts w:ascii="David" w:hAnsi="David" w:hint="cs"/>
          <w:sz w:val="24"/>
          <w:rtl/>
          <w:lang w:eastAsia="en-US"/>
        </w:rPr>
        <w:t>פעולה</w:t>
      </w:r>
      <w:r w:rsidRPr="00EF2C0B">
        <w:rPr>
          <w:rFonts w:ascii="David" w:hAnsi="David"/>
          <w:sz w:val="24"/>
          <w:lang w:eastAsia="en-US"/>
        </w:rPr>
        <w:t xml:space="preserve"> </w:t>
      </w:r>
      <w:r w:rsidRPr="00EF2C0B">
        <w:rPr>
          <w:rFonts w:ascii="David" w:hAnsi="David" w:hint="cs"/>
          <w:sz w:val="24"/>
          <w:rtl/>
          <w:lang w:eastAsia="en-US"/>
        </w:rPr>
        <w:t>מלא</w:t>
      </w:r>
      <w:r w:rsidRPr="00EF2C0B">
        <w:rPr>
          <w:rFonts w:ascii="David" w:hAnsi="David"/>
          <w:sz w:val="24"/>
          <w:lang w:eastAsia="en-US"/>
        </w:rPr>
        <w:t xml:space="preserve">, </w:t>
      </w:r>
      <w:r w:rsidRPr="00EF2C0B">
        <w:rPr>
          <w:rFonts w:ascii="David" w:hAnsi="David" w:hint="cs"/>
          <w:sz w:val="24"/>
          <w:rtl/>
          <w:lang w:eastAsia="en-US"/>
        </w:rPr>
        <w:t>לשביעות</w:t>
      </w:r>
      <w:r w:rsidRPr="00EF2C0B">
        <w:rPr>
          <w:rFonts w:ascii="David" w:hAnsi="David"/>
          <w:sz w:val="24"/>
          <w:lang w:eastAsia="en-US"/>
        </w:rPr>
        <w:t xml:space="preserve"> </w:t>
      </w:r>
      <w:r w:rsidRPr="00EF2C0B">
        <w:rPr>
          <w:rFonts w:ascii="David" w:hAnsi="David" w:hint="cs"/>
          <w:sz w:val="24"/>
          <w:rtl/>
          <w:lang w:eastAsia="en-US"/>
        </w:rPr>
        <w:t>רצון</w:t>
      </w:r>
      <w:r w:rsidRPr="00EF2C0B">
        <w:rPr>
          <w:rFonts w:ascii="David" w:hAnsi="David"/>
          <w:sz w:val="24"/>
          <w:lang w:eastAsia="en-US"/>
        </w:rPr>
        <w:t xml:space="preserve"> </w:t>
      </w:r>
      <w:r w:rsidRPr="00EF2C0B">
        <w:rPr>
          <w:rFonts w:ascii="David" w:hAnsi="David" w:hint="cs"/>
          <w:sz w:val="24"/>
          <w:rtl/>
          <w:lang w:eastAsia="en-US"/>
        </w:rPr>
        <w:t>המועצה</w:t>
      </w:r>
      <w:r w:rsidRPr="00EF2C0B">
        <w:rPr>
          <w:rFonts w:ascii="David" w:hAnsi="David"/>
          <w:sz w:val="24"/>
          <w:lang w:eastAsia="en-US"/>
        </w:rPr>
        <w:t>,</w:t>
      </w:r>
      <w:r w:rsidRPr="00EF2C0B">
        <w:rPr>
          <w:rFonts w:ascii="David" w:hAnsi="David" w:hint="cs"/>
          <w:sz w:val="24"/>
          <w:rtl/>
          <w:lang w:eastAsia="en-US"/>
        </w:rPr>
        <w:t xml:space="preserve"> בעריכת</w:t>
      </w:r>
      <w:r w:rsidRPr="00EF2C0B">
        <w:rPr>
          <w:rFonts w:ascii="David" w:hAnsi="David"/>
          <w:sz w:val="24"/>
          <w:lang w:eastAsia="en-US"/>
        </w:rPr>
        <w:t xml:space="preserve"> </w:t>
      </w:r>
      <w:r w:rsidRPr="00EF2C0B">
        <w:rPr>
          <w:rFonts w:ascii="David" w:hAnsi="David" w:hint="cs"/>
          <w:sz w:val="24"/>
          <w:rtl/>
          <w:lang w:eastAsia="en-US"/>
        </w:rPr>
        <w:t>החקירות</w:t>
      </w:r>
      <w:r w:rsidRPr="00EF2C0B">
        <w:rPr>
          <w:rFonts w:ascii="David" w:hAnsi="David"/>
          <w:sz w:val="24"/>
          <w:lang w:eastAsia="en-US"/>
        </w:rPr>
        <w:t xml:space="preserve"> </w:t>
      </w:r>
      <w:r w:rsidRPr="00EF2C0B">
        <w:rPr>
          <w:rFonts w:ascii="David" w:hAnsi="David" w:hint="cs"/>
          <w:sz w:val="24"/>
          <w:rtl/>
          <w:lang w:eastAsia="en-US"/>
        </w:rPr>
        <w:t>והבדיקות</w:t>
      </w:r>
      <w:r w:rsidRPr="00EF2C0B">
        <w:rPr>
          <w:rFonts w:ascii="David" w:hAnsi="David"/>
          <w:sz w:val="24"/>
          <w:lang w:eastAsia="en-US"/>
        </w:rPr>
        <w:t xml:space="preserve"> </w:t>
      </w:r>
      <w:r w:rsidRPr="00EF2C0B">
        <w:rPr>
          <w:rFonts w:ascii="David" w:hAnsi="David" w:hint="cs"/>
          <w:sz w:val="24"/>
          <w:rtl/>
          <w:lang w:eastAsia="en-US"/>
        </w:rPr>
        <w:t>כאמור</w:t>
      </w:r>
      <w:r w:rsidRPr="00EF2C0B">
        <w:rPr>
          <w:rFonts w:ascii="David" w:hAnsi="David"/>
          <w:sz w:val="24"/>
          <w:lang w:eastAsia="en-US"/>
        </w:rPr>
        <w:t xml:space="preserve"> </w:t>
      </w:r>
      <w:r w:rsidRPr="00EF2C0B">
        <w:rPr>
          <w:rFonts w:ascii="David" w:hAnsi="David" w:hint="cs"/>
          <w:sz w:val="24"/>
          <w:rtl/>
          <w:lang w:eastAsia="en-US"/>
        </w:rPr>
        <w:t>ו</w:t>
      </w:r>
      <w:r w:rsidRPr="00EF2C0B">
        <w:rPr>
          <w:rFonts w:ascii="David" w:hAnsi="David"/>
          <w:sz w:val="24"/>
          <w:lang w:eastAsia="en-US"/>
        </w:rPr>
        <w:t>/</w:t>
      </w:r>
      <w:r w:rsidRPr="00EF2C0B">
        <w:rPr>
          <w:rFonts w:ascii="David" w:hAnsi="David" w:hint="cs"/>
          <w:sz w:val="24"/>
          <w:rtl/>
          <w:lang w:eastAsia="en-US"/>
        </w:rPr>
        <w:t>או</w:t>
      </w:r>
      <w:r w:rsidRPr="00EF2C0B">
        <w:rPr>
          <w:rFonts w:ascii="David" w:hAnsi="David"/>
          <w:sz w:val="24"/>
          <w:lang w:eastAsia="en-US"/>
        </w:rPr>
        <w:t xml:space="preserve"> </w:t>
      </w:r>
      <w:r w:rsidRPr="00EF2C0B">
        <w:rPr>
          <w:rFonts w:ascii="David" w:hAnsi="David" w:hint="cs"/>
          <w:sz w:val="24"/>
          <w:rtl/>
          <w:lang w:eastAsia="en-US"/>
        </w:rPr>
        <w:t>ימסור</w:t>
      </w:r>
      <w:r w:rsidRPr="00EF2C0B">
        <w:rPr>
          <w:rFonts w:ascii="David" w:hAnsi="David"/>
          <w:sz w:val="24"/>
          <w:lang w:eastAsia="en-US"/>
        </w:rPr>
        <w:t xml:space="preserve"> </w:t>
      </w:r>
      <w:r w:rsidRPr="00EF2C0B">
        <w:rPr>
          <w:rFonts w:ascii="David" w:hAnsi="David" w:hint="cs"/>
          <w:sz w:val="24"/>
          <w:rtl/>
          <w:lang w:eastAsia="en-US"/>
        </w:rPr>
        <w:t>מידע</w:t>
      </w:r>
      <w:r w:rsidRPr="00EF2C0B">
        <w:rPr>
          <w:rFonts w:ascii="David" w:hAnsi="David"/>
          <w:sz w:val="24"/>
          <w:lang w:eastAsia="en-US"/>
        </w:rPr>
        <w:t xml:space="preserve"> </w:t>
      </w:r>
      <w:r w:rsidRPr="00EF2C0B">
        <w:rPr>
          <w:rFonts w:ascii="David" w:hAnsi="David" w:hint="cs"/>
          <w:sz w:val="24"/>
          <w:rtl/>
          <w:lang w:eastAsia="en-US"/>
        </w:rPr>
        <w:t>לא</w:t>
      </w:r>
      <w:r w:rsidRPr="00EF2C0B">
        <w:rPr>
          <w:rFonts w:ascii="David" w:hAnsi="David"/>
          <w:sz w:val="24"/>
          <w:lang w:eastAsia="en-US"/>
        </w:rPr>
        <w:t xml:space="preserve"> </w:t>
      </w:r>
      <w:r w:rsidRPr="00EF2C0B">
        <w:rPr>
          <w:rFonts w:ascii="David" w:hAnsi="David" w:hint="cs"/>
          <w:sz w:val="24"/>
          <w:rtl/>
          <w:lang w:eastAsia="en-US"/>
        </w:rPr>
        <w:t>נכון</w:t>
      </w:r>
      <w:r w:rsidRPr="00EF2C0B">
        <w:rPr>
          <w:rFonts w:ascii="David" w:hAnsi="David"/>
          <w:sz w:val="24"/>
          <w:lang w:eastAsia="en-US"/>
        </w:rPr>
        <w:t xml:space="preserve"> </w:t>
      </w:r>
      <w:r w:rsidRPr="00EF2C0B">
        <w:rPr>
          <w:rFonts w:ascii="David" w:hAnsi="David" w:hint="cs"/>
          <w:sz w:val="24"/>
          <w:rtl/>
          <w:lang w:eastAsia="en-US"/>
        </w:rPr>
        <w:t>או</w:t>
      </w:r>
      <w:r w:rsidRPr="00EF2C0B">
        <w:rPr>
          <w:rFonts w:ascii="David" w:hAnsi="David"/>
          <w:sz w:val="24"/>
          <w:lang w:eastAsia="en-US"/>
        </w:rPr>
        <w:t xml:space="preserve"> </w:t>
      </w:r>
      <w:r w:rsidRPr="00EF2C0B">
        <w:rPr>
          <w:rFonts w:ascii="David" w:hAnsi="David" w:hint="cs"/>
          <w:sz w:val="24"/>
          <w:rtl/>
          <w:lang w:eastAsia="en-US"/>
        </w:rPr>
        <w:t>מידע</w:t>
      </w:r>
      <w:r w:rsidRPr="00EF2C0B">
        <w:rPr>
          <w:rFonts w:ascii="David" w:hAnsi="David"/>
          <w:sz w:val="24"/>
          <w:lang w:eastAsia="en-US"/>
        </w:rPr>
        <w:t xml:space="preserve"> </w:t>
      </w:r>
      <w:r w:rsidRPr="00EF2C0B">
        <w:rPr>
          <w:rFonts w:ascii="David" w:hAnsi="David" w:hint="cs"/>
          <w:sz w:val="24"/>
          <w:rtl/>
          <w:lang w:eastAsia="en-US"/>
        </w:rPr>
        <w:t>חלקי</w:t>
      </w:r>
      <w:r w:rsidRPr="00EF2C0B">
        <w:rPr>
          <w:rFonts w:ascii="David" w:hAnsi="David"/>
          <w:sz w:val="24"/>
          <w:lang w:eastAsia="en-US"/>
        </w:rPr>
        <w:t xml:space="preserve"> </w:t>
      </w:r>
      <w:r w:rsidRPr="00EF2C0B">
        <w:rPr>
          <w:rFonts w:ascii="David" w:hAnsi="David" w:hint="cs"/>
          <w:sz w:val="24"/>
          <w:rtl/>
          <w:lang w:eastAsia="en-US"/>
        </w:rPr>
        <w:t>או</w:t>
      </w:r>
      <w:r w:rsidRPr="00EF2C0B">
        <w:rPr>
          <w:rFonts w:ascii="David" w:hAnsi="David"/>
          <w:sz w:val="24"/>
          <w:lang w:eastAsia="en-US"/>
        </w:rPr>
        <w:t xml:space="preserve"> </w:t>
      </w:r>
      <w:r w:rsidRPr="00EF2C0B">
        <w:rPr>
          <w:rFonts w:ascii="David" w:hAnsi="David" w:hint="cs"/>
          <w:sz w:val="24"/>
          <w:rtl/>
          <w:lang w:eastAsia="en-US"/>
        </w:rPr>
        <w:t>מידע מטעה</w:t>
      </w:r>
      <w:r w:rsidRPr="00EF2C0B">
        <w:rPr>
          <w:rFonts w:ascii="David" w:hAnsi="David"/>
          <w:sz w:val="24"/>
          <w:lang w:eastAsia="en-US"/>
        </w:rPr>
        <w:t xml:space="preserve"> </w:t>
      </w:r>
      <w:r w:rsidRPr="00EF2C0B">
        <w:rPr>
          <w:rFonts w:ascii="David" w:hAnsi="David" w:hint="cs"/>
          <w:sz w:val="24"/>
          <w:rtl/>
          <w:lang w:eastAsia="en-US"/>
        </w:rPr>
        <w:t>למועצה</w:t>
      </w:r>
      <w:r w:rsidRPr="00EF2C0B">
        <w:rPr>
          <w:rFonts w:ascii="David" w:hAnsi="David"/>
          <w:sz w:val="24"/>
          <w:lang w:eastAsia="en-US"/>
        </w:rPr>
        <w:t xml:space="preserve"> </w:t>
      </w:r>
      <w:r w:rsidRPr="00EF2C0B">
        <w:rPr>
          <w:rFonts w:ascii="David" w:hAnsi="David" w:hint="cs"/>
          <w:sz w:val="24"/>
          <w:rtl/>
          <w:lang w:eastAsia="en-US"/>
        </w:rPr>
        <w:t>או</w:t>
      </w:r>
      <w:r w:rsidRPr="00EF2C0B">
        <w:rPr>
          <w:rFonts w:ascii="David" w:hAnsi="David"/>
          <w:sz w:val="24"/>
          <w:lang w:eastAsia="en-US"/>
        </w:rPr>
        <w:t xml:space="preserve"> </w:t>
      </w:r>
      <w:r w:rsidRPr="00EF2C0B">
        <w:rPr>
          <w:rFonts w:ascii="David" w:hAnsi="David" w:hint="cs"/>
          <w:sz w:val="24"/>
          <w:rtl/>
          <w:lang w:eastAsia="en-US"/>
        </w:rPr>
        <w:t>למי</w:t>
      </w:r>
      <w:r w:rsidRPr="00EF2C0B">
        <w:rPr>
          <w:rFonts w:ascii="David" w:hAnsi="David"/>
          <w:sz w:val="24"/>
          <w:lang w:eastAsia="en-US"/>
        </w:rPr>
        <w:t xml:space="preserve"> </w:t>
      </w:r>
      <w:r w:rsidRPr="00EF2C0B">
        <w:rPr>
          <w:rFonts w:ascii="David" w:hAnsi="David" w:hint="cs"/>
          <w:sz w:val="24"/>
          <w:rtl/>
          <w:lang w:eastAsia="en-US"/>
        </w:rPr>
        <w:t>מטעמה</w:t>
      </w:r>
      <w:r w:rsidRPr="00EF2C0B">
        <w:rPr>
          <w:rFonts w:ascii="David" w:hAnsi="David"/>
          <w:sz w:val="24"/>
          <w:lang w:eastAsia="en-US"/>
        </w:rPr>
        <w:t xml:space="preserve">, </w:t>
      </w:r>
      <w:r w:rsidRPr="00EF2C0B">
        <w:rPr>
          <w:rFonts w:ascii="David" w:hAnsi="David" w:hint="cs"/>
          <w:sz w:val="24"/>
          <w:rtl/>
          <w:lang w:eastAsia="en-US"/>
        </w:rPr>
        <w:t>תהיה</w:t>
      </w:r>
      <w:r w:rsidRPr="00EF2C0B">
        <w:rPr>
          <w:rFonts w:ascii="David" w:hAnsi="David"/>
          <w:sz w:val="24"/>
          <w:lang w:eastAsia="en-US"/>
        </w:rPr>
        <w:t xml:space="preserve"> </w:t>
      </w:r>
      <w:r w:rsidRPr="00EF2C0B">
        <w:rPr>
          <w:rFonts w:ascii="David" w:hAnsi="David" w:hint="cs"/>
          <w:sz w:val="24"/>
          <w:rtl/>
          <w:lang w:eastAsia="en-US"/>
        </w:rPr>
        <w:t>המועצה</w:t>
      </w:r>
      <w:r w:rsidRPr="00EF2C0B">
        <w:rPr>
          <w:rFonts w:ascii="David" w:hAnsi="David"/>
          <w:sz w:val="24"/>
          <w:lang w:eastAsia="en-US"/>
        </w:rPr>
        <w:t xml:space="preserve"> </w:t>
      </w:r>
      <w:r w:rsidRPr="00EF2C0B">
        <w:rPr>
          <w:rFonts w:ascii="David" w:hAnsi="David" w:hint="cs"/>
          <w:sz w:val="24"/>
          <w:rtl/>
          <w:lang w:eastAsia="en-US"/>
        </w:rPr>
        <w:t>רשאית</w:t>
      </w:r>
      <w:r w:rsidRPr="00EF2C0B">
        <w:rPr>
          <w:rFonts w:ascii="David" w:hAnsi="David"/>
          <w:sz w:val="24"/>
          <w:lang w:eastAsia="en-US"/>
        </w:rPr>
        <w:t xml:space="preserve"> </w:t>
      </w:r>
      <w:r w:rsidRPr="00EF2C0B">
        <w:rPr>
          <w:rFonts w:ascii="David" w:hAnsi="David" w:hint="cs"/>
          <w:sz w:val="24"/>
          <w:rtl/>
          <w:lang w:eastAsia="en-US"/>
        </w:rPr>
        <w:t>לפסול</w:t>
      </w:r>
      <w:r w:rsidRPr="00EF2C0B">
        <w:rPr>
          <w:rFonts w:ascii="David" w:hAnsi="David"/>
          <w:sz w:val="24"/>
          <w:lang w:eastAsia="en-US"/>
        </w:rPr>
        <w:t xml:space="preserve"> </w:t>
      </w:r>
      <w:r w:rsidRPr="00EF2C0B">
        <w:rPr>
          <w:rFonts w:ascii="David" w:hAnsi="David" w:hint="cs"/>
          <w:sz w:val="24"/>
          <w:rtl/>
          <w:lang w:eastAsia="en-US"/>
        </w:rPr>
        <w:t>את</w:t>
      </w:r>
      <w:r w:rsidRPr="00EF2C0B">
        <w:rPr>
          <w:rFonts w:ascii="David" w:hAnsi="David"/>
          <w:sz w:val="24"/>
          <w:lang w:eastAsia="en-US"/>
        </w:rPr>
        <w:t xml:space="preserve"> </w:t>
      </w:r>
      <w:r w:rsidRPr="00EF2C0B">
        <w:rPr>
          <w:rFonts w:ascii="David" w:hAnsi="David" w:hint="cs"/>
          <w:sz w:val="24"/>
          <w:rtl/>
          <w:lang w:eastAsia="en-US"/>
        </w:rPr>
        <w:t>הצעתו</w:t>
      </w:r>
      <w:r w:rsidRPr="00EF2C0B">
        <w:rPr>
          <w:rFonts w:ascii="David" w:hAnsi="David"/>
          <w:sz w:val="24"/>
          <w:lang w:eastAsia="en-US"/>
        </w:rPr>
        <w:t xml:space="preserve">. </w:t>
      </w:r>
      <w:r w:rsidRPr="00EF2C0B">
        <w:rPr>
          <w:rFonts w:ascii="David" w:hAnsi="David" w:hint="cs"/>
          <w:sz w:val="24"/>
          <w:rtl/>
          <w:lang w:eastAsia="en-US"/>
        </w:rPr>
        <w:t>כן</w:t>
      </w:r>
      <w:r w:rsidRPr="00EF2C0B">
        <w:rPr>
          <w:rFonts w:ascii="David" w:hAnsi="David"/>
          <w:sz w:val="24"/>
          <w:lang w:eastAsia="en-US"/>
        </w:rPr>
        <w:t xml:space="preserve"> </w:t>
      </w:r>
      <w:r w:rsidRPr="00EF2C0B">
        <w:rPr>
          <w:rFonts w:ascii="David" w:hAnsi="David" w:hint="cs"/>
          <w:sz w:val="24"/>
          <w:rtl/>
          <w:lang w:eastAsia="en-US"/>
        </w:rPr>
        <w:t>מתחייב</w:t>
      </w:r>
      <w:r w:rsidRPr="00EF2C0B">
        <w:rPr>
          <w:rFonts w:ascii="David" w:hAnsi="David"/>
          <w:sz w:val="24"/>
          <w:lang w:eastAsia="en-US"/>
        </w:rPr>
        <w:t xml:space="preserve"> </w:t>
      </w:r>
      <w:r w:rsidRPr="00EF2C0B">
        <w:rPr>
          <w:rFonts w:ascii="David" w:hAnsi="David" w:hint="cs"/>
          <w:sz w:val="24"/>
          <w:rtl/>
          <w:lang w:eastAsia="en-US"/>
        </w:rPr>
        <w:t>המציע</w:t>
      </w:r>
      <w:r w:rsidRPr="00EF2C0B">
        <w:rPr>
          <w:rFonts w:ascii="David" w:hAnsi="David"/>
          <w:sz w:val="24"/>
          <w:lang w:eastAsia="en-US"/>
        </w:rPr>
        <w:t xml:space="preserve"> </w:t>
      </w:r>
      <w:r w:rsidRPr="00EF2C0B">
        <w:rPr>
          <w:rFonts w:ascii="David" w:hAnsi="David" w:hint="cs"/>
          <w:sz w:val="24"/>
          <w:rtl/>
          <w:lang w:eastAsia="en-US"/>
        </w:rPr>
        <w:t>לעדכן</w:t>
      </w:r>
      <w:r w:rsidRPr="00EF2C0B">
        <w:rPr>
          <w:rFonts w:ascii="David" w:hAnsi="David"/>
          <w:sz w:val="24"/>
          <w:lang w:eastAsia="en-US"/>
        </w:rPr>
        <w:t xml:space="preserve"> </w:t>
      </w:r>
      <w:r w:rsidRPr="00EF2C0B">
        <w:rPr>
          <w:rFonts w:ascii="David" w:hAnsi="David" w:hint="cs"/>
          <w:sz w:val="24"/>
          <w:rtl/>
          <w:lang w:eastAsia="en-US"/>
        </w:rPr>
        <w:t>את</w:t>
      </w:r>
      <w:r w:rsidRPr="00EF2C0B">
        <w:rPr>
          <w:rFonts w:ascii="David" w:hAnsi="David"/>
          <w:sz w:val="24"/>
          <w:lang w:eastAsia="en-US"/>
        </w:rPr>
        <w:t xml:space="preserve"> </w:t>
      </w:r>
      <w:r w:rsidRPr="00EF2C0B">
        <w:rPr>
          <w:rFonts w:ascii="David" w:hAnsi="David" w:hint="cs"/>
          <w:sz w:val="24"/>
          <w:rtl/>
          <w:lang w:eastAsia="en-US"/>
        </w:rPr>
        <w:t>המועצה</w:t>
      </w:r>
      <w:r w:rsidRPr="00EF2C0B">
        <w:rPr>
          <w:rFonts w:ascii="David" w:hAnsi="David"/>
          <w:sz w:val="24"/>
          <w:lang w:eastAsia="en-US"/>
        </w:rPr>
        <w:t xml:space="preserve"> </w:t>
      </w:r>
      <w:r w:rsidRPr="00EF2C0B">
        <w:rPr>
          <w:rFonts w:ascii="David" w:hAnsi="David" w:hint="cs"/>
          <w:sz w:val="24"/>
          <w:rtl/>
          <w:lang w:eastAsia="en-US"/>
        </w:rPr>
        <w:t>ללא</w:t>
      </w:r>
      <w:r w:rsidRPr="00EF2C0B">
        <w:rPr>
          <w:rFonts w:ascii="David" w:hAnsi="David"/>
          <w:sz w:val="24"/>
          <w:lang w:eastAsia="en-US"/>
        </w:rPr>
        <w:t xml:space="preserve"> </w:t>
      </w:r>
      <w:r w:rsidRPr="00EF2C0B">
        <w:rPr>
          <w:rFonts w:ascii="David" w:hAnsi="David" w:hint="cs"/>
          <w:sz w:val="24"/>
          <w:rtl/>
          <w:lang w:eastAsia="en-US"/>
        </w:rPr>
        <w:t>דיחוי</w:t>
      </w:r>
      <w:r w:rsidRPr="00EF2C0B">
        <w:rPr>
          <w:rFonts w:ascii="David" w:hAnsi="David"/>
          <w:sz w:val="24"/>
          <w:lang w:eastAsia="en-US"/>
        </w:rPr>
        <w:t xml:space="preserve"> </w:t>
      </w:r>
      <w:r w:rsidRPr="00EF2C0B">
        <w:rPr>
          <w:rFonts w:ascii="David" w:hAnsi="David" w:hint="cs"/>
          <w:sz w:val="24"/>
          <w:rtl/>
          <w:lang w:eastAsia="en-US"/>
        </w:rPr>
        <w:t>אודות</w:t>
      </w:r>
      <w:r w:rsidRPr="00EF2C0B">
        <w:rPr>
          <w:rFonts w:ascii="David" w:hAnsi="David"/>
          <w:sz w:val="24"/>
          <w:lang w:eastAsia="en-US"/>
        </w:rPr>
        <w:t xml:space="preserve"> </w:t>
      </w:r>
      <w:r w:rsidRPr="00EF2C0B">
        <w:rPr>
          <w:rFonts w:ascii="David" w:hAnsi="David" w:hint="cs"/>
          <w:sz w:val="24"/>
          <w:rtl/>
          <w:lang w:eastAsia="en-US"/>
        </w:rPr>
        <w:t>כל שינוי</w:t>
      </w:r>
      <w:r w:rsidRPr="00EF2C0B">
        <w:rPr>
          <w:rFonts w:ascii="David" w:hAnsi="David"/>
          <w:sz w:val="24"/>
          <w:lang w:eastAsia="en-US"/>
        </w:rPr>
        <w:t xml:space="preserve"> </w:t>
      </w:r>
      <w:r w:rsidRPr="00EF2C0B">
        <w:rPr>
          <w:rFonts w:ascii="David" w:hAnsi="David" w:hint="cs"/>
          <w:sz w:val="24"/>
          <w:rtl/>
          <w:lang w:eastAsia="en-US"/>
        </w:rPr>
        <w:t>אשר</w:t>
      </w:r>
      <w:r w:rsidRPr="00EF2C0B">
        <w:rPr>
          <w:rFonts w:ascii="David" w:hAnsi="David"/>
          <w:sz w:val="24"/>
          <w:lang w:eastAsia="en-US"/>
        </w:rPr>
        <w:t xml:space="preserve"> </w:t>
      </w:r>
      <w:r w:rsidRPr="00EF2C0B">
        <w:rPr>
          <w:rFonts w:ascii="David" w:hAnsi="David" w:hint="cs"/>
          <w:sz w:val="24"/>
          <w:rtl/>
          <w:lang w:eastAsia="en-US"/>
        </w:rPr>
        <w:t>יחול</w:t>
      </w:r>
      <w:r w:rsidRPr="00EF2C0B">
        <w:rPr>
          <w:rFonts w:ascii="David" w:hAnsi="David"/>
          <w:sz w:val="24"/>
          <w:lang w:eastAsia="en-US"/>
        </w:rPr>
        <w:t xml:space="preserve">, </w:t>
      </w:r>
      <w:r w:rsidRPr="00EF2C0B">
        <w:rPr>
          <w:rFonts w:ascii="David" w:hAnsi="David" w:hint="cs"/>
          <w:sz w:val="24"/>
          <w:rtl/>
          <w:lang w:eastAsia="en-US"/>
        </w:rPr>
        <w:t>אם</w:t>
      </w:r>
      <w:r w:rsidRPr="00EF2C0B">
        <w:rPr>
          <w:rFonts w:ascii="David" w:hAnsi="David"/>
          <w:sz w:val="24"/>
          <w:lang w:eastAsia="en-US"/>
        </w:rPr>
        <w:t xml:space="preserve"> </w:t>
      </w:r>
      <w:r w:rsidRPr="00EF2C0B">
        <w:rPr>
          <w:rFonts w:ascii="David" w:hAnsi="David" w:hint="cs"/>
          <w:sz w:val="24"/>
          <w:rtl/>
          <w:lang w:eastAsia="en-US"/>
        </w:rPr>
        <w:t>יחול</w:t>
      </w:r>
      <w:r w:rsidRPr="00EF2C0B">
        <w:rPr>
          <w:rFonts w:ascii="David" w:hAnsi="David"/>
          <w:sz w:val="24"/>
          <w:lang w:eastAsia="en-US"/>
        </w:rPr>
        <w:t xml:space="preserve">, </w:t>
      </w:r>
      <w:r w:rsidRPr="00EF2C0B">
        <w:rPr>
          <w:rFonts w:ascii="David" w:hAnsi="David" w:hint="cs"/>
          <w:sz w:val="24"/>
          <w:rtl/>
          <w:lang w:eastAsia="en-US"/>
        </w:rPr>
        <w:t>במידע</w:t>
      </w:r>
      <w:r w:rsidRPr="00EF2C0B">
        <w:rPr>
          <w:rFonts w:ascii="David" w:hAnsi="David"/>
          <w:sz w:val="24"/>
          <w:lang w:eastAsia="en-US"/>
        </w:rPr>
        <w:t xml:space="preserve"> </w:t>
      </w:r>
      <w:r w:rsidRPr="00EF2C0B">
        <w:rPr>
          <w:rFonts w:ascii="David" w:hAnsi="David" w:hint="cs"/>
          <w:sz w:val="24"/>
          <w:rtl/>
          <w:lang w:eastAsia="en-US"/>
        </w:rPr>
        <w:t>שמסר</w:t>
      </w:r>
      <w:r w:rsidRPr="00EF2C0B">
        <w:rPr>
          <w:rFonts w:ascii="David" w:hAnsi="David"/>
          <w:sz w:val="24"/>
          <w:lang w:eastAsia="en-US"/>
        </w:rPr>
        <w:t xml:space="preserve"> </w:t>
      </w:r>
      <w:r w:rsidRPr="00EF2C0B">
        <w:rPr>
          <w:rFonts w:ascii="David" w:hAnsi="David" w:hint="cs"/>
          <w:sz w:val="24"/>
          <w:rtl/>
          <w:lang w:eastAsia="en-US"/>
        </w:rPr>
        <w:t>בפרק</w:t>
      </w:r>
      <w:r w:rsidRPr="00EF2C0B">
        <w:rPr>
          <w:rFonts w:ascii="David" w:hAnsi="David"/>
          <w:sz w:val="24"/>
          <w:lang w:eastAsia="en-US"/>
        </w:rPr>
        <w:t xml:space="preserve"> </w:t>
      </w:r>
      <w:r w:rsidRPr="00EF2C0B">
        <w:rPr>
          <w:rFonts w:ascii="David" w:hAnsi="David" w:hint="cs"/>
          <w:sz w:val="24"/>
          <w:rtl/>
          <w:lang w:eastAsia="en-US"/>
        </w:rPr>
        <w:t>הזמן</w:t>
      </w:r>
      <w:r w:rsidRPr="00EF2C0B">
        <w:rPr>
          <w:rFonts w:ascii="David" w:hAnsi="David"/>
          <w:sz w:val="24"/>
          <w:lang w:eastAsia="en-US"/>
        </w:rPr>
        <w:t xml:space="preserve"> </w:t>
      </w:r>
      <w:r w:rsidRPr="00EF2C0B">
        <w:rPr>
          <w:rFonts w:ascii="David" w:hAnsi="David" w:hint="cs"/>
          <w:sz w:val="24"/>
          <w:rtl/>
          <w:lang w:eastAsia="en-US"/>
        </w:rPr>
        <w:t>שיחלוף</w:t>
      </w:r>
      <w:r w:rsidRPr="00EF2C0B">
        <w:rPr>
          <w:rFonts w:ascii="David" w:hAnsi="David"/>
          <w:sz w:val="24"/>
          <w:lang w:eastAsia="en-US"/>
        </w:rPr>
        <w:t xml:space="preserve"> </w:t>
      </w:r>
      <w:r w:rsidRPr="00EF2C0B">
        <w:rPr>
          <w:rFonts w:ascii="David" w:hAnsi="David" w:hint="cs"/>
          <w:sz w:val="24"/>
          <w:rtl/>
          <w:lang w:eastAsia="en-US"/>
        </w:rPr>
        <w:t>מאז</w:t>
      </w:r>
      <w:r w:rsidRPr="00EF2C0B">
        <w:rPr>
          <w:rFonts w:ascii="David" w:hAnsi="David"/>
          <w:sz w:val="24"/>
          <w:lang w:eastAsia="en-US"/>
        </w:rPr>
        <w:t xml:space="preserve"> </w:t>
      </w:r>
      <w:r w:rsidRPr="00EF2C0B">
        <w:rPr>
          <w:rFonts w:ascii="David" w:hAnsi="David" w:hint="cs"/>
          <w:sz w:val="24"/>
          <w:rtl/>
          <w:lang w:eastAsia="en-US"/>
        </w:rPr>
        <w:t>מסירתו</w:t>
      </w:r>
      <w:r w:rsidRPr="00EF2C0B">
        <w:rPr>
          <w:rFonts w:ascii="David" w:hAnsi="David"/>
          <w:sz w:val="24"/>
          <w:lang w:eastAsia="en-US"/>
        </w:rPr>
        <w:t xml:space="preserve"> </w:t>
      </w:r>
      <w:r w:rsidRPr="00EF2C0B">
        <w:rPr>
          <w:rFonts w:ascii="David" w:hAnsi="David" w:hint="cs"/>
          <w:sz w:val="24"/>
          <w:rtl/>
          <w:lang w:eastAsia="en-US"/>
        </w:rPr>
        <w:t>למועצה</w:t>
      </w:r>
      <w:r w:rsidRPr="00EF2C0B">
        <w:rPr>
          <w:rFonts w:ascii="David" w:hAnsi="David"/>
          <w:sz w:val="24"/>
          <w:lang w:eastAsia="en-US"/>
        </w:rPr>
        <w:t xml:space="preserve"> </w:t>
      </w:r>
      <w:r w:rsidRPr="00EF2C0B">
        <w:rPr>
          <w:rFonts w:ascii="David" w:hAnsi="David" w:hint="cs"/>
          <w:sz w:val="24"/>
          <w:rtl/>
          <w:lang w:eastAsia="en-US"/>
        </w:rPr>
        <w:t>ועד לקבלת</w:t>
      </w:r>
      <w:r w:rsidRPr="00EF2C0B">
        <w:rPr>
          <w:rFonts w:ascii="David" w:hAnsi="David"/>
          <w:sz w:val="24"/>
          <w:lang w:eastAsia="en-US"/>
        </w:rPr>
        <w:t xml:space="preserve"> </w:t>
      </w:r>
      <w:r w:rsidRPr="00EF2C0B">
        <w:rPr>
          <w:rFonts w:ascii="David" w:hAnsi="David" w:hint="cs"/>
          <w:sz w:val="24"/>
          <w:rtl/>
          <w:lang w:eastAsia="en-US"/>
        </w:rPr>
        <w:t>החלטתה</w:t>
      </w:r>
      <w:r w:rsidRPr="00EF2C0B">
        <w:rPr>
          <w:rFonts w:ascii="David" w:hAnsi="David"/>
          <w:sz w:val="24"/>
          <w:lang w:eastAsia="en-US"/>
        </w:rPr>
        <w:t xml:space="preserve"> </w:t>
      </w:r>
      <w:r w:rsidRPr="00EF2C0B">
        <w:rPr>
          <w:rFonts w:ascii="David" w:hAnsi="David" w:hint="cs"/>
          <w:sz w:val="24"/>
          <w:rtl/>
          <w:lang w:eastAsia="en-US"/>
        </w:rPr>
        <w:t>בדבר</w:t>
      </w:r>
      <w:r w:rsidRPr="00EF2C0B">
        <w:rPr>
          <w:rFonts w:ascii="David" w:hAnsi="David"/>
          <w:sz w:val="24"/>
          <w:lang w:eastAsia="en-US"/>
        </w:rPr>
        <w:t xml:space="preserve"> </w:t>
      </w:r>
      <w:r w:rsidRPr="00EF2C0B">
        <w:rPr>
          <w:rFonts w:ascii="David" w:hAnsi="David" w:hint="cs"/>
          <w:sz w:val="24"/>
          <w:rtl/>
          <w:lang w:eastAsia="en-US"/>
        </w:rPr>
        <w:t>ההצעה</w:t>
      </w:r>
      <w:r w:rsidRPr="00EF2C0B">
        <w:rPr>
          <w:rFonts w:ascii="David" w:hAnsi="David"/>
          <w:sz w:val="24"/>
          <w:lang w:eastAsia="en-US"/>
        </w:rPr>
        <w:t xml:space="preserve"> </w:t>
      </w:r>
      <w:r w:rsidRPr="00EF2C0B">
        <w:rPr>
          <w:rFonts w:ascii="David" w:hAnsi="David" w:hint="cs"/>
          <w:sz w:val="24"/>
          <w:rtl/>
          <w:lang w:eastAsia="en-US"/>
        </w:rPr>
        <w:t>הזוכה.</w:t>
      </w:r>
    </w:p>
    <w:p w14:paraId="1A7BFDBA" w14:textId="77777777" w:rsidR="005C501C" w:rsidRDefault="005C501C" w:rsidP="001A51FD">
      <w:pPr>
        <w:pStyle w:val="10"/>
        <w:numPr>
          <w:ilvl w:val="1"/>
          <w:numId w:val="12"/>
        </w:numPr>
        <w:tabs>
          <w:tab w:val="left" w:pos="1509"/>
          <w:tab w:val="right" w:pos="8306"/>
        </w:tabs>
        <w:ind w:left="1509" w:hanging="851"/>
        <w:rPr>
          <w:rFonts w:ascii="David" w:hAnsi="David"/>
          <w:sz w:val="24"/>
          <w:lang w:eastAsia="en-US"/>
        </w:rPr>
      </w:pPr>
      <w:r>
        <w:rPr>
          <w:rFonts w:ascii="David" w:hint="cs"/>
          <w:sz w:val="24"/>
          <w:rtl/>
          <w:lang w:eastAsia="en-US"/>
        </w:rPr>
        <w:t>בדיקת</w:t>
      </w:r>
      <w:r>
        <w:rPr>
          <w:rFonts w:ascii="David"/>
          <w:sz w:val="24"/>
          <w:lang w:eastAsia="en-US"/>
        </w:rPr>
        <w:t xml:space="preserve"> </w:t>
      </w:r>
      <w:r>
        <w:rPr>
          <w:rFonts w:ascii="David" w:hint="cs"/>
          <w:sz w:val="24"/>
          <w:rtl/>
          <w:lang w:eastAsia="en-US"/>
        </w:rPr>
        <w:t>ההצעות</w:t>
      </w:r>
      <w:r>
        <w:rPr>
          <w:rFonts w:ascii="David"/>
          <w:sz w:val="24"/>
          <w:lang w:eastAsia="en-US"/>
        </w:rPr>
        <w:t xml:space="preserve"> </w:t>
      </w:r>
      <w:r>
        <w:rPr>
          <w:rFonts w:ascii="David" w:hint="cs"/>
          <w:sz w:val="24"/>
          <w:rtl/>
          <w:lang w:eastAsia="en-US"/>
        </w:rPr>
        <w:t>ובחירת</w:t>
      </w:r>
      <w:r>
        <w:rPr>
          <w:rFonts w:ascii="David"/>
          <w:sz w:val="24"/>
          <w:lang w:eastAsia="en-US"/>
        </w:rPr>
        <w:t xml:space="preserve"> </w:t>
      </w:r>
      <w:r>
        <w:rPr>
          <w:rFonts w:ascii="David" w:hint="cs"/>
          <w:sz w:val="24"/>
          <w:rtl/>
          <w:lang w:eastAsia="en-US"/>
        </w:rPr>
        <w:t>ההצעה</w:t>
      </w:r>
      <w:r>
        <w:rPr>
          <w:rFonts w:ascii="David"/>
          <w:sz w:val="24"/>
          <w:lang w:eastAsia="en-US"/>
        </w:rPr>
        <w:t xml:space="preserve"> </w:t>
      </w:r>
      <w:r>
        <w:rPr>
          <w:rFonts w:ascii="David" w:hint="cs"/>
          <w:sz w:val="24"/>
          <w:rtl/>
          <w:lang w:eastAsia="en-US"/>
        </w:rPr>
        <w:t>הזוכה</w:t>
      </w:r>
      <w:r>
        <w:rPr>
          <w:rFonts w:ascii="David"/>
          <w:sz w:val="24"/>
          <w:lang w:eastAsia="en-US"/>
        </w:rPr>
        <w:t xml:space="preserve"> </w:t>
      </w:r>
      <w:r>
        <w:rPr>
          <w:rFonts w:ascii="David" w:hint="cs"/>
          <w:sz w:val="24"/>
          <w:rtl/>
          <w:lang w:eastAsia="en-US"/>
        </w:rPr>
        <w:t>תבוצע</w:t>
      </w:r>
      <w:r>
        <w:rPr>
          <w:rFonts w:ascii="David"/>
          <w:sz w:val="24"/>
          <w:lang w:eastAsia="en-US"/>
        </w:rPr>
        <w:t xml:space="preserve"> </w:t>
      </w:r>
      <w:r>
        <w:rPr>
          <w:rFonts w:ascii="David" w:hint="cs"/>
          <w:sz w:val="24"/>
          <w:rtl/>
          <w:lang w:eastAsia="en-US"/>
        </w:rPr>
        <w:t>בהליך</w:t>
      </w:r>
      <w:r>
        <w:rPr>
          <w:rFonts w:ascii="David"/>
          <w:sz w:val="24"/>
          <w:lang w:eastAsia="en-US"/>
        </w:rPr>
        <w:t xml:space="preserve"> </w:t>
      </w:r>
      <w:r>
        <w:rPr>
          <w:rFonts w:ascii="David" w:hint="cs"/>
          <w:sz w:val="24"/>
          <w:rtl/>
          <w:lang w:eastAsia="en-US"/>
        </w:rPr>
        <w:t>דו</w:t>
      </w:r>
      <w:r>
        <w:rPr>
          <w:rFonts w:ascii="David"/>
          <w:sz w:val="24"/>
          <w:lang w:eastAsia="en-US"/>
        </w:rPr>
        <w:t xml:space="preserve"> </w:t>
      </w:r>
      <w:r>
        <w:rPr>
          <w:rFonts w:ascii="David" w:hint="cs"/>
          <w:sz w:val="24"/>
          <w:rtl/>
          <w:lang w:eastAsia="en-US"/>
        </w:rPr>
        <w:t>שלבי</w:t>
      </w:r>
      <w:r>
        <w:rPr>
          <w:rFonts w:ascii="David"/>
          <w:sz w:val="24"/>
          <w:lang w:eastAsia="en-US"/>
        </w:rPr>
        <w:t xml:space="preserve">, </w:t>
      </w:r>
      <w:r>
        <w:rPr>
          <w:rFonts w:ascii="David" w:hint="cs"/>
          <w:sz w:val="24"/>
          <w:rtl/>
          <w:lang w:eastAsia="en-US"/>
        </w:rPr>
        <w:t>כמפורט</w:t>
      </w:r>
      <w:r>
        <w:rPr>
          <w:rFonts w:ascii="David"/>
          <w:sz w:val="24"/>
          <w:lang w:eastAsia="en-US"/>
        </w:rPr>
        <w:t xml:space="preserve"> </w:t>
      </w:r>
      <w:r>
        <w:rPr>
          <w:rFonts w:ascii="David" w:hint="cs"/>
          <w:sz w:val="24"/>
          <w:rtl/>
          <w:lang w:eastAsia="en-US"/>
        </w:rPr>
        <w:t>להלן</w:t>
      </w:r>
      <w:r>
        <w:rPr>
          <w:rFonts w:ascii="David" w:hAnsi="David" w:hint="cs"/>
          <w:sz w:val="24"/>
          <w:rtl/>
          <w:lang w:eastAsia="en-US"/>
        </w:rPr>
        <w:t>:</w:t>
      </w:r>
    </w:p>
    <w:p w14:paraId="1A7BFDBB" w14:textId="77777777" w:rsidR="005C501C" w:rsidRDefault="005C501C" w:rsidP="001A51FD">
      <w:pPr>
        <w:pStyle w:val="10"/>
        <w:numPr>
          <w:ilvl w:val="0"/>
          <w:numId w:val="4"/>
        </w:numPr>
        <w:tabs>
          <w:tab w:val="left" w:pos="2217"/>
          <w:tab w:val="right" w:pos="8306"/>
        </w:tabs>
        <w:ind w:left="2217" w:hanging="567"/>
        <w:rPr>
          <w:rFonts w:ascii="David"/>
          <w:sz w:val="24"/>
          <w:lang w:eastAsia="en-US"/>
        </w:rPr>
      </w:pPr>
      <w:r w:rsidRPr="00AF52A2">
        <w:rPr>
          <w:rFonts w:ascii="David" w:hint="cs"/>
          <w:b/>
          <w:bCs/>
          <w:sz w:val="24"/>
          <w:rtl/>
          <w:lang w:eastAsia="en-US"/>
        </w:rPr>
        <w:t>שלב א'</w:t>
      </w:r>
      <w:r w:rsidRPr="005C501C">
        <w:rPr>
          <w:rFonts w:ascii="David" w:hint="cs"/>
          <w:sz w:val="24"/>
          <w:rtl/>
          <w:lang w:eastAsia="en-US"/>
        </w:rPr>
        <w:t xml:space="preserve"> : </w:t>
      </w:r>
      <w:r w:rsidR="00AF52A2">
        <w:rPr>
          <w:rFonts w:ascii="David" w:hint="cs"/>
          <w:sz w:val="24"/>
          <w:rtl/>
          <w:lang w:eastAsia="en-US"/>
        </w:rPr>
        <w:t xml:space="preserve">היועץ המשפטי של המועצה יבחן את מסמכי המציעים ועמידתם </w:t>
      </w:r>
      <w:r w:rsidRPr="005C501C">
        <w:rPr>
          <w:rFonts w:ascii="David" w:hint="cs"/>
          <w:sz w:val="24"/>
          <w:rtl/>
          <w:lang w:eastAsia="en-US"/>
        </w:rPr>
        <w:t>בתנאי</w:t>
      </w:r>
      <w:r w:rsidRPr="005C501C">
        <w:rPr>
          <w:rFonts w:ascii="David"/>
          <w:sz w:val="24"/>
          <w:lang w:eastAsia="en-US"/>
        </w:rPr>
        <w:t xml:space="preserve"> </w:t>
      </w:r>
      <w:r w:rsidRPr="005C501C">
        <w:rPr>
          <w:rFonts w:ascii="David" w:hint="cs"/>
          <w:sz w:val="24"/>
          <w:rtl/>
          <w:lang w:eastAsia="en-US"/>
        </w:rPr>
        <w:t>הסף</w:t>
      </w:r>
      <w:r w:rsidRPr="005C501C">
        <w:rPr>
          <w:rFonts w:ascii="David"/>
          <w:sz w:val="24"/>
          <w:lang w:eastAsia="en-US"/>
        </w:rPr>
        <w:t xml:space="preserve"> </w:t>
      </w:r>
      <w:r w:rsidRPr="005C501C">
        <w:rPr>
          <w:rFonts w:ascii="David" w:hint="cs"/>
          <w:sz w:val="24"/>
          <w:rtl/>
          <w:lang w:eastAsia="en-US"/>
        </w:rPr>
        <w:t>להשתתפות</w:t>
      </w:r>
      <w:r w:rsidRPr="005C501C">
        <w:rPr>
          <w:rFonts w:ascii="David"/>
          <w:sz w:val="24"/>
          <w:lang w:eastAsia="en-US"/>
        </w:rPr>
        <w:t xml:space="preserve"> </w:t>
      </w:r>
      <w:r w:rsidRPr="005C501C">
        <w:rPr>
          <w:rFonts w:ascii="David" w:hint="cs"/>
          <w:sz w:val="24"/>
          <w:rtl/>
          <w:lang w:eastAsia="en-US"/>
        </w:rPr>
        <w:t xml:space="preserve">במכרז. </w:t>
      </w:r>
      <w:r w:rsidR="00AF52A2">
        <w:rPr>
          <w:rFonts w:ascii="David" w:hint="cs"/>
          <w:sz w:val="24"/>
          <w:rtl/>
          <w:lang w:eastAsia="en-US"/>
        </w:rPr>
        <w:t>חוות דעת היועץ המשפטי תועבר לוועד</w:t>
      </w:r>
      <w:r w:rsidR="00AF52A2">
        <w:rPr>
          <w:rFonts w:ascii="David" w:hint="eastAsia"/>
          <w:sz w:val="24"/>
          <w:rtl/>
          <w:lang w:eastAsia="en-US"/>
        </w:rPr>
        <w:t>ת</w:t>
      </w:r>
      <w:r w:rsidR="00AF52A2">
        <w:rPr>
          <w:rFonts w:ascii="David" w:hint="cs"/>
          <w:sz w:val="24"/>
          <w:rtl/>
          <w:lang w:eastAsia="en-US"/>
        </w:rPr>
        <w:t xml:space="preserve"> המכרזים. ועדת המכרזים תדון בחוות הדעת, תעיין </w:t>
      </w:r>
      <w:r w:rsidR="00AF52A2">
        <w:rPr>
          <w:rFonts w:ascii="David" w:hint="cs"/>
          <w:sz w:val="24"/>
          <w:rtl/>
          <w:lang w:eastAsia="en-US"/>
        </w:rPr>
        <w:lastRenderedPageBreak/>
        <w:t xml:space="preserve">במסמכי המציעים ותיתן את החלטתה בדבר עמידת המציעים בתנאי הסף. </w:t>
      </w:r>
      <w:r w:rsidRPr="005C501C">
        <w:rPr>
          <w:rFonts w:ascii="David" w:hint="cs"/>
          <w:sz w:val="24"/>
          <w:rtl/>
          <w:lang w:eastAsia="en-US"/>
        </w:rPr>
        <w:t>הצעות</w:t>
      </w:r>
      <w:r w:rsidRPr="005C501C">
        <w:rPr>
          <w:rFonts w:ascii="David"/>
          <w:sz w:val="24"/>
          <w:lang w:eastAsia="en-US"/>
        </w:rPr>
        <w:t xml:space="preserve"> </w:t>
      </w:r>
      <w:r w:rsidRPr="005C501C">
        <w:rPr>
          <w:rFonts w:ascii="David" w:hint="cs"/>
          <w:sz w:val="24"/>
          <w:rtl/>
          <w:lang w:eastAsia="en-US"/>
        </w:rPr>
        <w:t>שלא</w:t>
      </w:r>
      <w:r w:rsidRPr="005C501C">
        <w:rPr>
          <w:rFonts w:ascii="David"/>
          <w:sz w:val="24"/>
          <w:lang w:eastAsia="en-US"/>
        </w:rPr>
        <w:t xml:space="preserve"> </w:t>
      </w:r>
      <w:r w:rsidRPr="005C501C">
        <w:rPr>
          <w:rFonts w:ascii="David" w:hint="cs"/>
          <w:sz w:val="24"/>
          <w:rtl/>
          <w:lang w:eastAsia="en-US"/>
        </w:rPr>
        <w:t>יוכיחו</w:t>
      </w:r>
      <w:r w:rsidRPr="005C501C">
        <w:rPr>
          <w:rFonts w:ascii="David"/>
          <w:sz w:val="24"/>
          <w:lang w:eastAsia="en-US"/>
        </w:rPr>
        <w:t xml:space="preserve"> </w:t>
      </w:r>
      <w:r w:rsidRPr="005C501C">
        <w:rPr>
          <w:rFonts w:ascii="David" w:hint="cs"/>
          <w:sz w:val="24"/>
          <w:rtl/>
          <w:lang w:eastAsia="en-US"/>
        </w:rPr>
        <w:t>עמידה</w:t>
      </w:r>
      <w:r w:rsidRPr="005C501C">
        <w:rPr>
          <w:rFonts w:ascii="David"/>
          <w:sz w:val="24"/>
          <w:lang w:eastAsia="en-US"/>
        </w:rPr>
        <w:t xml:space="preserve"> </w:t>
      </w:r>
      <w:r w:rsidRPr="005C501C">
        <w:rPr>
          <w:rFonts w:ascii="David" w:hint="cs"/>
          <w:sz w:val="24"/>
          <w:rtl/>
          <w:lang w:eastAsia="en-US"/>
        </w:rPr>
        <w:t>בתנאי</w:t>
      </w:r>
      <w:r w:rsidRPr="005C501C">
        <w:rPr>
          <w:rFonts w:ascii="David"/>
          <w:sz w:val="24"/>
          <w:lang w:eastAsia="en-US"/>
        </w:rPr>
        <w:t xml:space="preserve"> </w:t>
      </w:r>
      <w:r w:rsidRPr="005C501C">
        <w:rPr>
          <w:rFonts w:ascii="David" w:hint="cs"/>
          <w:sz w:val="24"/>
          <w:rtl/>
          <w:lang w:eastAsia="en-US"/>
        </w:rPr>
        <w:t>הסף</w:t>
      </w:r>
      <w:r w:rsidRPr="005C501C">
        <w:rPr>
          <w:rFonts w:ascii="David"/>
          <w:sz w:val="24"/>
          <w:lang w:eastAsia="en-US"/>
        </w:rPr>
        <w:t xml:space="preserve"> </w:t>
      </w:r>
      <w:r w:rsidRPr="005C501C">
        <w:rPr>
          <w:rFonts w:ascii="David" w:hint="cs"/>
          <w:sz w:val="24"/>
          <w:rtl/>
          <w:lang w:eastAsia="en-US"/>
        </w:rPr>
        <w:t>כנדרש</w:t>
      </w:r>
      <w:r w:rsidRPr="005C501C">
        <w:rPr>
          <w:rFonts w:ascii="David"/>
          <w:sz w:val="24"/>
          <w:lang w:eastAsia="en-US"/>
        </w:rPr>
        <w:t xml:space="preserve"> </w:t>
      </w:r>
      <w:r w:rsidRPr="005C501C">
        <w:rPr>
          <w:rFonts w:ascii="David" w:hint="cs"/>
          <w:sz w:val="24"/>
          <w:rtl/>
          <w:lang w:eastAsia="en-US"/>
        </w:rPr>
        <w:t>יפסלו</w:t>
      </w:r>
      <w:r>
        <w:rPr>
          <w:rFonts w:ascii="David" w:hint="cs"/>
          <w:sz w:val="24"/>
          <w:rtl/>
          <w:lang w:eastAsia="en-US"/>
        </w:rPr>
        <w:t xml:space="preserve">. </w:t>
      </w:r>
    </w:p>
    <w:p w14:paraId="04BA04F0" w14:textId="27518944" w:rsidR="0098167B" w:rsidRPr="0098167B" w:rsidRDefault="0098167B" w:rsidP="001A51FD">
      <w:pPr>
        <w:pStyle w:val="10"/>
        <w:numPr>
          <w:ilvl w:val="0"/>
          <w:numId w:val="4"/>
        </w:numPr>
        <w:tabs>
          <w:tab w:val="left" w:pos="2217"/>
          <w:tab w:val="right" w:pos="8306"/>
        </w:tabs>
        <w:ind w:left="2217" w:hanging="567"/>
        <w:rPr>
          <w:rFonts w:ascii="David"/>
          <w:sz w:val="24"/>
          <w:lang w:eastAsia="en-US"/>
        </w:rPr>
      </w:pPr>
      <w:r w:rsidRPr="0098167B">
        <w:rPr>
          <w:rFonts w:ascii="David" w:hint="cs"/>
          <w:b/>
          <w:bCs/>
          <w:sz w:val="24"/>
          <w:rtl/>
          <w:lang w:eastAsia="en-US"/>
        </w:rPr>
        <w:t>שלב ב'</w:t>
      </w:r>
      <w:r>
        <w:rPr>
          <w:rFonts w:ascii="David" w:hint="cs"/>
          <w:sz w:val="24"/>
          <w:rtl/>
          <w:lang w:eastAsia="en-US"/>
        </w:rPr>
        <w:t xml:space="preserve">: המציעים יוזמנו להופיע בפני ועדה מקצועית אשר תבחן את הצעתם על פי הפרמטרים הבאים: ניסיון, כישורים, מיומנות ומוניטין של המציע במילוי התחייבויותיו כלפי אחרים, תוך השמת דגש על ניסיון שלילי קודם של המועצה בהתקשרות עם המציע, רמת התכנית המוצעת, ובאופן כללי, בכל קריטריון ענייני אחר אותו מוצאת הועדה המקצועית לנכון לשקול, לקראת קבלת החלטתה. הועדה המקצועית תורכב כלהלן: מנהל בית ספר, נציג מחלקת החינוך, נציג מחלקת הגזברות. </w:t>
      </w:r>
    </w:p>
    <w:p w14:paraId="1A7BFDBC" w14:textId="1C3EE6DD" w:rsidR="00295544" w:rsidRDefault="00295544" w:rsidP="001A51FD">
      <w:pPr>
        <w:pStyle w:val="10"/>
        <w:numPr>
          <w:ilvl w:val="0"/>
          <w:numId w:val="4"/>
        </w:numPr>
        <w:tabs>
          <w:tab w:val="left" w:pos="2217"/>
          <w:tab w:val="right" w:pos="8306"/>
        </w:tabs>
        <w:ind w:left="2217" w:hanging="567"/>
        <w:rPr>
          <w:rFonts w:ascii="David"/>
          <w:sz w:val="24"/>
          <w:lang w:eastAsia="en-US"/>
        </w:rPr>
      </w:pPr>
      <w:r w:rsidRPr="00AF52A2">
        <w:rPr>
          <w:rFonts w:ascii="David" w:hint="cs"/>
          <w:b/>
          <w:bCs/>
          <w:sz w:val="24"/>
          <w:rtl/>
          <w:lang w:eastAsia="en-US"/>
        </w:rPr>
        <w:t xml:space="preserve">שלב </w:t>
      </w:r>
      <w:r w:rsidR="0098167B">
        <w:rPr>
          <w:rFonts w:ascii="David" w:hint="cs"/>
          <w:b/>
          <w:bCs/>
          <w:sz w:val="24"/>
          <w:rtl/>
          <w:lang w:eastAsia="en-US"/>
        </w:rPr>
        <w:t>ג</w:t>
      </w:r>
      <w:r w:rsidRPr="00AF52A2">
        <w:rPr>
          <w:rFonts w:ascii="David" w:hint="cs"/>
          <w:b/>
          <w:bCs/>
          <w:sz w:val="24"/>
          <w:rtl/>
          <w:lang w:eastAsia="en-US"/>
        </w:rPr>
        <w:t>'</w:t>
      </w:r>
      <w:r>
        <w:rPr>
          <w:rFonts w:ascii="David" w:hint="cs"/>
          <w:sz w:val="24"/>
          <w:rtl/>
          <w:lang w:eastAsia="en-US"/>
        </w:rPr>
        <w:t xml:space="preserve"> : </w:t>
      </w:r>
      <w:r w:rsidR="00AF52A2">
        <w:rPr>
          <w:rFonts w:ascii="David" w:hint="cs"/>
          <w:sz w:val="24"/>
          <w:rtl/>
          <w:lang w:eastAsia="en-US"/>
        </w:rPr>
        <w:t>וועדת המכרזים</w:t>
      </w:r>
      <w:r w:rsidR="00177D45">
        <w:rPr>
          <w:rFonts w:ascii="David" w:hint="cs"/>
          <w:sz w:val="24"/>
          <w:rtl/>
          <w:lang w:eastAsia="en-US"/>
        </w:rPr>
        <w:t xml:space="preserve"> תיבחן את </w:t>
      </w:r>
      <w:r w:rsidR="0098167B">
        <w:rPr>
          <w:rFonts w:ascii="David" w:hint="cs"/>
          <w:sz w:val="24"/>
          <w:rtl/>
          <w:lang w:eastAsia="en-US"/>
        </w:rPr>
        <w:t>המלצת הוועדה המקצועית</w:t>
      </w:r>
      <w:r w:rsidR="00AF52A2">
        <w:rPr>
          <w:rFonts w:ascii="David" w:hint="cs"/>
          <w:sz w:val="24"/>
          <w:rtl/>
          <w:lang w:eastAsia="en-US"/>
        </w:rPr>
        <w:t xml:space="preserve"> </w:t>
      </w:r>
      <w:r w:rsidR="00177D45">
        <w:rPr>
          <w:rFonts w:ascii="David" w:hint="cs"/>
          <w:sz w:val="24"/>
          <w:rtl/>
          <w:lang w:eastAsia="en-US"/>
        </w:rPr>
        <w:t>ותיתן את המלצתה לראש המועצה.</w:t>
      </w:r>
      <w:r w:rsidR="00AF52A2">
        <w:rPr>
          <w:rFonts w:ascii="David" w:hint="cs"/>
          <w:sz w:val="24"/>
          <w:rtl/>
          <w:lang w:eastAsia="en-US"/>
        </w:rPr>
        <w:t xml:space="preserve"> וועדת המכרזים רשאית להמליץ על הצעה יחידה שנותרה כשרה. </w:t>
      </w:r>
      <w:r w:rsidR="00177D45">
        <w:rPr>
          <w:rFonts w:ascii="David" w:hint="cs"/>
          <w:sz w:val="24"/>
          <w:rtl/>
          <w:lang w:eastAsia="en-US"/>
        </w:rPr>
        <w:t xml:space="preserve"> </w:t>
      </w:r>
    </w:p>
    <w:p w14:paraId="1A7BFDBE" w14:textId="36C41AAA" w:rsidR="00177D45" w:rsidRDefault="00177D45" w:rsidP="001A51FD">
      <w:pPr>
        <w:pStyle w:val="10"/>
        <w:numPr>
          <w:ilvl w:val="0"/>
          <w:numId w:val="4"/>
        </w:numPr>
        <w:tabs>
          <w:tab w:val="left" w:pos="2217"/>
          <w:tab w:val="right" w:pos="8306"/>
        </w:tabs>
        <w:ind w:left="2217" w:hanging="567"/>
        <w:rPr>
          <w:rFonts w:ascii="David"/>
          <w:sz w:val="24"/>
          <w:lang w:eastAsia="en-US"/>
        </w:rPr>
      </w:pPr>
      <w:r w:rsidRPr="00AF52A2">
        <w:rPr>
          <w:rFonts w:ascii="David" w:hint="cs"/>
          <w:b/>
          <w:bCs/>
          <w:sz w:val="24"/>
          <w:rtl/>
          <w:lang w:eastAsia="en-US"/>
        </w:rPr>
        <w:t xml:space="preserve">שלב </w:t>
      </w:r>
      <w:r w:rsidR="0098167B">
        <w:rPr>
          <w:rFonts w:ascii="David" w:hint="cs"/>
          <w:b/>
          <w:bCs/>
          <w:sz w:val="24"/>
          <w:rtl/>
          <w:lang w:eastAsia="en-US"/>
        </w:rPr>
        <w:t>ד</w:t>
      </w:r>
      <w:r w:rsidRPr="00AF52A2">
        <w:rPr>
          <w:rFonts w:ascii="David" w:hint="cs"/>
          <w:b/>
          <w:bCs/>
          <w:sz w:val="24"/>
          <w:rtl/>
          <w:lang w:eastAsia="en-US"/>
        </w:rPr>
        <w:t>'</w:t>
      </w:r>
      <w:r>
        <w:rPr>
          <w:rFonts w:ascii="David" w:hint="cs"/>
          <w:sz w:val="24"/>
          <w:rtl/>
          <w:lang w:eastAsia="en-US"/>
        </w:rPr>
        <w:t xml:space="preserve">: ראש המועצה ייבחן את המלצת </w:t>
      </w:r>
      <w:r w:rsidR="0098167B">
        <w:rPr>
          <w:rFonts w:ascii="David" w:hint="cs"/>
          <w:sz w:val="24"/>
          <w:rtl/>
          <w:lang w:eastAsia="en-US"/>
        </w:rPr>
        <w:t xml:space="preserve">הועדה המקצועית, המלצת </w:t>
      </w:r>
      <w:r>
        <w:rPr>
          <w:rFonts w:ascii="David" w:hint="cs"/>
          <w:sz w:val="24"/>
          <w:rtl/>
          <w:lang w:eastAsia="en-US"/>
        </w:rPr>
        <w:t xml:space="preserve">ועדת המכרזים, וכן המסמכים של המציעים בשים לב למסמכי המכרז ותנאיו, </w:t>
      </w:r>
      <w:r w:rsidR="00AF52A2">
        <w:rPr>
          <w:rFonts w:ascii="David" w:hint="cs"/>
          <w:sz w:val="24"/>
          <w:rtl/>
          <w:lang w:eastAsia="en-US"/>
        </w:rPr>
        <w:t>חוות דעת היועץ המשפטי</w:t>
      </w:r>
      <w:r w:rsidR="005312BD">
        <w:rPr>
          <w:rFonts w:ascii="David" w:hint="cs"/>
          <w:sz w:val="24"/>
          <w:rtl/>
          <w:lang w:eastAsia="en-US"/>
        </w:rPr>
        <w:t xml:space="preserve"> וכל חוות דעת אחרת שניתנה בעניין</w:t>
      </w:r>
      <w:r w:rsidR="00AF52A2">
        <w:rPr>
          <w:rFonts w:ascii="David" w:hint="cs"/>
          <w:sz w:val="24"/>
          <w:rtl/>
          <w:lang w:eastAsia="en-US"/>
        </w:rPr>
        <w:t xml:space="preserve"> </w:t>
      </w:r>
      <w:r>
        <w:rPr>
          <w:rFonts w:ascii="David" w:hint="cs"/>
          <w:sz w:val="24"/>
          <w:rtl/>
          <w:lang w:eastAsia="en-US"/>
        </w:rPr>
        <w:t>ויקבל את החלטתו. רצה ראש המ</w:t>
      </w:r>
      <w:r w:rsidR="005312BD">
        <w:rPr>
          <w:rFonts w:ascii="David" w:hint="cs"/>
          <w:sz w:val="24"/>
          <w:rtl/>
          <w:lang w:eastAsia="en-US"/>
        </w:rPr>
        <w:t>ו</w:t>
      </w:r>
      <w:r>
        <w:rPr>
          <w:rFonts w:ascii="David" w:hint="cs"/>
          <w:sz w:val="24"/>
          <w:rtl/>
          <w:lang w:eastAsia="en-US"/>
        </w:rPr>
        <w:t>עצה לחרוג מהמלצת ועדת המכרזים</w:t>
      </w:r>
      <w:r w:rsidR="005312BD">
        <w:rPr>
          <w:rFonts w:ascii="David" w:hint="cs"/>
          <w:sz w:val="24"/>
          <w:rtl/>
          <w:lang w:eastAsia="en-US"/>
        </w:rPr>
        <w:t xml:space="preserve">, </w:t>
      </w:r>
      <w:r>
        <w:rPr>
          <w:rFonts w:ascii="David" w:hint="cs"/>
          <w:sz w:val="24"/>
          <w:rtl/>
          <w:lang w:eastAsia="en-US"/>
        </w:rPr>
        <w:t xml:space="preserve">יביא את העניין לדיון וקבלת החלטה בפני מליאת המועצה . </w:t>
      </w:r>
    </w:p>
    <w:p w14:paraId="1A7BFDC2" w14:textId="77777777" w:rsidR="00A0635E" w:rsidRDefault="00A0635E" w:rsidP="001A51FD">
      <w:pPr>
        <w:pStyle w:val="10"/>
        <w:tabs>
          <w:tab w:val="left" w:pos="2217"/>
          <w:tab w:val="right" w:pos="8306"/>
        </w:tabs>
        <w:ind w:left="2217"/>
        <w:rPr>
          <w:rFonts w:ascii="David"/>
          <w:sz w:val="24"/>
          <w:rtl/>
          <w:lang w:eastAsia="en-US"/>
        </w:rPr>
      </w:pPr>
    </w:p>
    <w:p w14:paraId="1A7BFDC3" w14:textId="77777777" w:rsidR="005C501C" w:rsidRDefault="00616DBE" w:rsidP="001A51FD">
      <w:pPr>
        <w:pStyle w:val="10"/>
        <w:numPr>
          <w:ilvl w:val="1"/>
          <w:numId w:val="12"/>
        </w:numPr>
        <w:tabs>
          <w:tab w:val="left" w:pos="1509"/>
          <w:tab w:val="right" w:pos="8306"/>
        </w:tabs>
        <w:ind w:left="1509" w:hanging="851"/>
        <w:rPr>
          <w:rFonts w:ascii="David" w:hAnsi="David"/>
          <w:sz w:val="24"/>
          <w:lang w:eastAsia="en-US"/>
        </w:rPr>
      </w:pPr>
      <w:r>
        <w:rPr>
          <w:rFonts w:ascii="David" w:hint="cs"/>
          <w:sz w:val="24"/>
          <w:rtl/>
          <w:lang w:eastAsia="en-US"/>
        </w:rPr>
        <w:t>אין</w:t>
      </w:r>
      <w:r>
        <w:rPr>
          <w:rFonts w:ascii="David"/>
          <w:sz w:val="24"/>
          <w:lang w:eastAsia="en-US"/>
        </w:rPr>
        <w:t xml:space="preserve"> </w:t>
      </w:r>
      <w:r>
        <w:rPr>
          <w:rFonts w:ascii="David" w:hint="cs"/>
          <w:sz w:val="24"/>
          <w:rtl/>
          <w:lang w:eastAsia="en-US"/>
        </w:rPr>
        <w:t>המועצה</w:t>
      </w:r>
      <w:r>
        <w:rPr>
          <w:rFonts w:ascii="David"/>
          <w:sz w:val="24"/>
          <w:lang w:eastAsia="en-US"/>
        </w:rPr>
        <w:t xml:space="preserve"> </w:t>
      </w:r>
      <w:r>
        <w:rPr>
          <w:rFonts w:ascii="David" w:hint="cs"/>
          <w:sz w:val="24"/>
          <w:rtl/>
          <w:lang w:eastAsia="en-US"/>
        </w:rPr>
        <w:t>מתחייבת</w:t>
      </w:r>
      <w:r>
        <w:rPr>
          <w:rFonts w:ascii="David"/>
          <w:sz w:val="24"/>
          <w:lang w:eastAsia="en-US"/>
        </w:rPr>
        <w:t xml:space="preserve"> </w:t>
      </w:r>
      <w:r>
        <w:rPr>
          <w:rFonts w:ascii="David" w:hint="cs"/>
          <w:sz w:val="24"/>
          <w:rtl/>
          <w:lang w:eastAsia="en-US"/>
        </w:rPr>
        <w:t>לקבל</w:t>
      </w:r>
      <w:r>
        <w:rPr>
          <w:rFonts w:ascii="David"/>
          <w:sz w:val="24"/>
          <w:lang w:eastAsia="en-US"/>
        </w:rPr>
        <w:t xml:space="preserve"> </w:t>
      </w:r>
      <w:r>
        <w:rPr>
          <w:rFonts w:ascii="David" w:hint="cs"/>
          <w:sz w:val="24"/>
          <w:rtl/>
          <w:lang w:eastAsia="en-US"/>
        </w:rPr>
        <w:t>כל</w:t>
      </w:r>
      <w:r>
        <w:rPr>
          <w:rFonts w:ascii="David"/>
          <w:sz w:val="24"/>
          <w:lang w:eastAsia="en-US"/>
        </w:rPr>
        <w:t xml:space="preserve"> </w:t>
      </w:r>
      <w:r>
        <w:rPr>
          <w:rFonts w:ascii="David" w:hint="cs"/>
          <w:sz w:val="24"/>
          <w:rtl/>
          <w:lang w:eastAsia="en-US"/>
        </w:rPr>
        <w:t>הצעה</w:t>
      </w:r>
      <w:r>
        <w:rPr>
          <w:rFonts w:ascii="David"/>
          <w:sz w:val="24"/>
          <w:lang w:eastAsia="en-US"/>
        </w:rPr>
        <w:t xml:space="preserve"> </w:t>
      </w:r>
      <w:r>
        <w:rPr>
          <w:rFonts w:ascii="David" w:hint="cs"/>
          <w:sz w:val="24"/>
          <w:rtl/>
          <w:lang w:eastAsia="en-US"/>
        </w:rPr>
        <w:t>שהיא</w:t>
      </w:r>
      <w:r>
        <w:rPr>
          <w:rFonts w:ascii="David" w:hAnsi="David" w:hint="cs"/>
          <w:sz w:val="24"/>
          <w:rtl/>
          <w:lang w:eastAsia="en-US"/>
        </w:rPr>
        <w:t>.</w:t>
      </w:r>
    </w:p>
    <w:p w14:paraId="1A7BFDC4" w14:textId="77777777" w:rsidR="00177D45" w:rsidRPr="00AF52A2" w:rsidRDefault="00177D45" w:rsidP="001A51FD">
      <w:pPr>
        <w:pStyle w:val="10"/>
        <w:tabs>
          <w:tab w:val="left" w:pos="1509"/>
          <w:tab w:val="right" w:pos="8306"/>
        </w:tabs>
        <w:ind w:left="1509"/>
        <w:rPr>
          <w:rFonts w:ascii="David" w:hAnsi="David"/>
          <w:sz w:val="24"/>
          <w:rtl/>
          <w:lang w:eastAsia="en-US"/>
        </w:rPr>
      </w:pPr>
    </w:p>
    <w:p w14:paraId="1A7BFDC5"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hint="cs"/>
          <w:sz w:val="24"/>
          <w:rtl/>
          <w:lang w:eastAsia="en-US"/>
        </w:rPr>
        <w:t xml:space="preserve">המועצה רשאית לא להתחשב כלל בהצעה שהיא בלתי סבירה מבחינת מחירה לעומת מהות ההצעה ותנאיה </w:t>
      </w:r>
      <w:r>
        <w:rPr>
          <w:rFonts w:ascii="David" w:hAnsi="David" w:hint="cs"/>
          <w:sz w:val="24"/>
          <w:rtl/>
          <w:lang w:eastAsia="en-US"/>
        </w:rPr>
        <w:t xml:space="preserve">ו/או </w:t>
      </w:r>
      <w:r w:rsidRPr="006F1DC7">
        <w:rPr>
          <w:rFonts w:ascii="David" w:hAnsi="David"/>
          <w:sz w:val="24"/>
          <w:rtl/>
          <w:lang w:eastAsia="en-US"/>
        </w:rPr>
        <w:t xml:space="preserve">לעומת מהות המטלות הקבועות בחוזה והנדרשות </w:t>
      </w:r>
      <w:r w:rsidRPr="006F1DC7">
        <w:rPr>
          <w:rFonts w:ascii="David" w:hAnsi="David" w:hint="cs"/>
          <w:sz w:val="24"/>
          <w:rtl/>
          <w:lang w:eastAsia="en-US"/>
        </w:rPr>
        <w:t xml:space="preserve">לביצוע העבודה, או בשל חוסר התייחסות מפורטת לסעיף מסעיפי המכרז שלדעת המועצה מונע הערכת ההצעה כראוי. </w:t>
      </w:r>
    </w:p>
    <w:p w14:paraId="1A7BFDC6" w14:textId="77777777" w:rsidR="00177D45" w:rsidRDefault="00177D45" w:rsidP="001A51FD">
      <w:pPr>
        <w:pStyle w:val="af0"/>
        <w:spacing w:line="360" w:lineRule="auto"/>
        <w:rPr>
          <w:rFonts w:ascii="David" w:hAnsi="David"/>
          <w:sz w:val="24"/>
          <w:rtl/>
          <w:lang w:eastAsia="en-US"/>
        </w:rPr>
      </w:pPr>
    </w:p>
    <w:p w14:paraId="1A7BFDC7" w14:textId="0B5B27DD"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hint="cs"/>
          <w:sz w:val="24"/>
          <w:rtl/>
          <w:lang w:eastAsia="en-US"/>
        </w:rPr>
        <w:t>המועצה אינה מתחייבת לקבוע את ההצעה הזולה ביותר או כל הצעה שהיא כזוכה, ונשמרת למועצה הזכות לבטל את המכרז בכלל</w:t>
      </w:r>
      <w:r>
        <w:rPr>
          <w:rFonts w:ascii="David" w:hAnsi="David" w:hint="cs"/>
          <w:sz w:val="24"/>
          <w:rtl/>
          <w:lang w:eastAsia="en-US"/>
        </w:rPr>
        <w:t>ו</w:t>
      </w:r>
      <w:r w:rsidRPr="006F1DC7">
        <w:rPr>
          <w:rFonts w:ascii="David" w:hAnsi="David" w:hint="cs"/>
          <w:sz w:val="24"/>
          <w:rtl/>
          <w:lang w:eastAsia="en-US"/>
        </w:rPr>
        <w:t>תו או כל חלק ממנו ו/או לפצל את המכרז באופן ש</w:t>
      </w:r>
      <w:r>
        <w:rPr>
          <w:rFonts w:ascii="David" w:hAnsi="David" w:hint="cs"/>
          <w:sz w:val="24"/>
          <w:rtl/>
          <w:lang w:eastAsia="en-US"/>
        </w:rPr>
        <w:t>העבודה ו/או השירות יוזמנו ממספר מציעים ו/או הציוד יוזמן</w:t>
      </w:r>
      <w:r w:rsidRPr="006F1DC7">
        <w:rPr>
          <w:rFonts w:ascii="David" w:hAnsi="David" w:hint="cs"/>
          <w:sz w:val="24"/>
          <w:rtl/>
          <w:lang w:eastAsia="en-US"/>
        </w:rPr>
        <w:t xml:space="preserve">  ממספר ספקים. למען הסר ספק </w:t>
      </w:r>
      <w:r w:rsidR="002A56A7">
        <w:rPr>
          <w:rFonts w:ascii="David" w:hAnsi="David" w:hint="cs"/>
          <w:sz w:val="24"/>
          <w:rtl/>
          <w:lang w:eastAsia="en-US"/>
        </w:rPr>
        <w:t xml:space="preserve">, הספק </w:t>
      </w:r>
      <w:r w:rsidRPr="006F1DC7">
        <w:rPr>
          <w:rFonts w:ascii="David" w:hAnsi="David" w:hint="cs"/>
          <w:sz w:val="24"/>
          <w:rtl/>
          <w:lang w:eastAsia="en-US"/>
        </w:rPr>
        <w:t xml:space="preserve">יהיה </w:t>
      </w:r>
      <w:r w:rsidR="002A56A7">
        <w:rPr>
          <w:rFonts w:ascii="David" w:hAnsi="David" w:hint="cs"/>
          <w:sz w:val="24"/>
          <w:rtl/>
          <w:lang w:eastAsia="en-US"/>
        </w:rPr>
        <w:t xml:space="preserve">חייב </w:t>
      </w:r>
      <w:r w:rsidRPr="006F1DC7">
        <w:rPr>
          <w:rFonts w:ascii="David" w:hAnsi="David" w:hint="cs"/>
          <w:sz w:val="24"/>
          <w:rtl/>
          <w:lang w:eastAsia="en-US"/>
        </w:rPr>
        <w:t xml:space="preserve">לספק חלק מהציוד שהמועצה תבחר מתוך הצעתו במחירים שנקב, </w:t>
      </w:r>
      <w:r w:rsidR="002A56A7">
        <w:rPr>
          <w:rFonts w:ascii="David" w:hAnsi="David" w:hint="cs"/>
          <w:sz w:val="24"/>
          <w:rtl/>
          <w:lang w:eastAsia="en-US"/>
        </w:rPr>
        <w:t>ו</w:t>
      </w:r>
      <w:r w:rsidRPr="006F1DC7">
        <w:rPr>
          <w:rFonts w:ascii="David" w:hAnsi="David" w:hint="cs"/>
          <w:sz w:val="24"/>
          <w:rtl/>
          <w:lang w:eastAsia="en-US"/>
        </w:rPr>
        <w:t>אי עמידה בתנאי זה תחשב כהפרה</w:t>
      </w:r>
      <w:r w:rsidR="001A51FD">
        <w:rPr>
          <w:rFonts w:ascii="David" w:hAnsi="David" w:hint="cs"/>
          <w:sz w:val="24"/>
          <w:rtl/>
          <w:lang w:eastAsia="en-US"/>
        </w:rPr>
        <w:t>.</w:t>
      </w:r>
      <w:r w:rsidRPr="006F1DC7">
        <w:rPr>
          <w:rFonts w:ascii="David" w:hAnsi="David" w:hint="cs"/>
          <w:sz w:val="24"/>
          <w:rtl/>
          <w:lang w:eastAsia="en-US"/>
        </w:rPr>
        <w:t xml:space="preserve">  </w:t>
      </w:r>
    </w:p>
    <w:p w14:paraId="1A7BFDC9" w14:textId="25E08276"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hint="cs"/>
          <w:sz w:val="24"/>
          <w:rtl/>
          <w:lang w:eastAsia="en-US"/>
        </w:rPr>
        <w:t>המועצה רשאית לפצל את הזכייה במכרז, בין מספר מציעים</w:t>
      </w:r>
      <w:r w:rsidR="001A51FD">
        <w:rPr>
          <w:rFonts w:ascii="David" w:hAnsi="David" w:hint="cs"/>
          <w:sz w:val="24"/>
          <w:rtl/>
          <w:lang w:eastAsia="en-US"/>
        </w:rPr>
        <w:t>,</w:t>
      </w:r>
      <w:r w:rsidRPr="006F1DC7">
        <w:rPr>
          <w:rFonts w:ascii="David" w:hAnsi="David" w:hint="cs"/>
          <w:sz w:val="24"/>
          <w:rtl/>
          <w:lang w:eastAsia="en-US"/>
        </w:rPr>
        <w:t xml:space="preserve"> או לבחור במציע אחד לביצוע כל העבודה בשלמותה, הכל לפי שיקול דעתה הבלעדי של המועצה</w:t>
      </w:r>
      <w:r w:rsidR="001A51FD">
        <w:rPr>
          <w:rFonts w:ascii="David" w:hAnsi="David" w:hint="cs"/>
          <w:sz w:val="24"/>
          <w:rtl/>
          <w:lang w:eastAsia="en-US"/>
        </w:rPr>
        <w:t>.</w:t>
      </w:r>
    </w:p>
    <w:p w14:paraId="1A7BFDCB" w14:textId="41F6BC93"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hint="cs"/>
          <w:sz w:val="24"/>
          <w:rtl/>
          <w:lang w:eastAsia="en-US"/>
        </w:rPr>
        <w:t xml:space="preserve">בבחירת ההצעה הזוכה, רשאית המועצה לקחת בחשבון שיקוליה את אמינותו, רמתו המקצועית וכושרו של המציע לבצע את החוזה ואת ניסיונו של המציע </w:t>
      </w:r>
      <w:r w:rsidR="00177D45" w:rsidRPr="006F1DC7">
        <w:rPr>
          <w:rFonts w:ascii="David" w:hAnsi="David"/>
          <w:sz w:val="24"/>
          <w:rtl/>
          <w:lang w:eastAsia="en-US"/>
        </w:rPr>
        <w:t xml:space="preserve">בהתחשב בחוות הדעת ובפרטים שנמסרו ו/או התבררו על עבודתו </w:t>
      </w:r>
      <w:r w:rsidR="00177D45">
        <w:rPr>
          <w:rFonts w:ascii="David" w:hAnsi="David" w:hint="cs"/>
          <w:sz w:val="24"/>
          <w:rtl/>
          <w:lang w:eastAsia="en-US"/>
        </w:rPr>
        <w:t xml:space="preserve">במקומות </w:t>
      </w:r>
      <w:r w:rsidR="00177D45">
        <w:rPr>
          <w:rFonts w:ascii="David" w:hAnsi="David" w:hint="cs"/>
          <w:sz w:val="24"/>
          <w:rtl/>
          <w:lang w:eastAsia="en-US"/>
        </w:rPr>
        <w:lastRenderedPageBreak/>
        <w:t xml:space="preserve">אחרים ו/או עם גופים ציבוריים אחרים ו/או </w:t>
      </w:r>
      <w:r w:rsidR="00177D45" w:rsidRPr="006F1DC7">
        <w:rPr>
          <w:rFonts w:ascii="David" w:hAnsi="David"/>
          <w:sz w:val="24"/>
          <w:rtl/>
          <w:lang w:eastAsia="en-US"/>
        </w:rPr>
        <w:t>ברשויות מקומיות</w:t>
      </w:r>
      <w:r w:rsidR="00177D45" w:rsidRPr="006F1DC7">
        <w:rPr>
          <w:rFonts w:ascii="David" w:hAnsi="David" w:hint="cs"/>
          <w:sz w:val="24"/>
          <w:rtl/>
          <w:lang w:eastAsia="en-US"/>
        </w:rPr>
        <w:t xml:space="preserve"> לרבות ניסיון קודם בעבודה מול המועצה </w:t>
      </w:r>
      <w:r w:rsidRPr="006F1DC7">
        <w:rPr>
          <w:rFonts w:ascii="David" w:hAnsi="David" w:hint="cs"/>
          <w:sz w:val="24"/>
          <w:rtl/>
          <w:lang w:eastAsia="en-US"/>
        </w:rPr>
        <w:t xml:space="preserve">בעבר. </w:t>
      </w:r>
    </w:p>
    <w:p w14:paraId="1A7BFDCD" w14:textId="77777777" w:rsidR="00616DBE" w:rsidRDefault="00EF2C0B" w:rsidP="001A51FD">
      <w:pPr>
        <w:pStyle w:val="10"/>
        <w:numPr>
          <w:ilvl w:val="1"/>
          <w:numId w:val="12"/>
        </w:numPr>
        <w:tabs>
          <w:tab w:val="left" w:pos="1509"/>
          <w:tab w:val="right" w:pos="8306"/>
        </w:tabs>
        <w:ind w:left="1509" w:hanging="851"/>
        <w:rPr>
          <w:rFonts w:ascii="David"/>
          <w:sz w:val="24"/>
          <w:lang w:eastAsia="en-US"/>
        </w:rPr>
      </w:pPr>
      <w:r w:rsidRPr="00EF2C0B">
        <w:rPr>
          <w:rFonts w:ascii="David" w:hint="cs"/>
          <w:sz w:val="24"/>
          <w:rtl/>
          <w:lang w:eastAsia="en-US"/>
        </w:rPr>
        <w:t>במסגרת</w:t>
      </w:r>
      <w:r w:rsidRPr="00EF2C0B">
        <w:rPr>
          <w:rFonts w:ascii="David"/>
          <w:sz w:val="24"/>
          <w:lang w:eastAsia="en-US"/>
        </w:rPr>
        <w:t xml:space="preserve"> </w:t>
      </w:r>
      <w:r w:rsidRPr="00EF2C0B">
        <w:rPr>
          <w:rFonts w:ascii="David" w:hint="cs"/>
          <w:sz w:val="24"/>
          <w:rtl/>
          <w:lang w:eastAsia="en-US"/>
        </w:rPr>
        <w:t>בחינת</w:t>
      </w:r>
      <w:r w:rsidRPr="00EF2C0B">
        <w:rPr>
          <w:rFonts w:ascii="David"/>
          <w:sz w:val="24"/>
          <w:lang w:eastAsia="en-US"/>
        </w:rPr>
        <w:t xml:space="preserve"> </w:t>
      </w:r>
      <w:r w:rsidRPr="00EF2C0B">
        <w:rPr>
          <w:rFonts w:ascii="David" w:hint="cs"/>
          <w:sz w:val="24"/>
          <w:rtl/>
          <w:lang w:eastAsia="en-US"/>
        </w:rPr>
        <w:t>עמידתו</w:t>
      </w:r>
      <w:r w:rsidRPr="00EF2C0B">
        <w:rPr>
          <w:rFonts w:ascii="David"/>
          <w:sz w:val="24"/>
          <w:lang w:eastAsia="en-US"/>
        </w:rPr>
        <w:t xml:space="preserve"> </w:t>
      </w:r>
      <w:r w:rsidRPr="00EF2C0B">
        <w:rPr>
          <w:rFonts w:ascii="David" w:hint="cs"/>
          <w:sz w:val="24"/>
          <w:rtl/>
          <w:lang w:eastAsia="en-US"/>
        </w:rPr>
        <w:t>של</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בדרישות</w:t>
      </w:r>
      <w:r w:rsidRPr="00EF2C0B">
        <w:rPr>
          <w:rFonts w:ascii="David"/>
          <w:sz w:val="24"/>
          <w:lang w:eastAsia="en-US"/>
        </w:rPr>
        <w:t xml:space="preserve"> </w:t>
      </w:r>
      <w:r w:rsidRPr="00EF2C0B">
        <w:rPr>
          <w:rFonts w:ascii="David" w:hint="cs"/>
          <w:sz w:val="24"/>
          <w:rtl/>
          <w:lang w:eastAsia="en-US"/>
        </w:rPr>
        <w:t>הניסיון</w:t>
      </w:r>
      <w:r w:rsidRPr="00EF2C0B">
        <w:rPr>
          <w:rFonts w:ascii="David"/>
          <w:sz w:val="24"/>
          <w:lang w:eastAsia="en-US"/>
        </w:rPr>
        <w:t xml:space="preserve"> </w:t>
      </w:r>
      <w:r w:rsidRPr="00EF2C0B">
        <w:rPr>
          <w:rFonts w:ascii="David" w:hint="cs"/>
          <w:sz w:val="24"/>
          <w:rtl/>
          <w:lang w:eastAsia="en-US"/>
        </w:rPr>
        <w:t>המוכח</w:t>
      </w:r>
      <w:r w:rsidRPr="00EF2C0B">
        <w:rPr>
          <w:rFonts w:ascii="David"/>
          <w:sz w:val="24"/>
          <w:lang w:eastAsia="en-US"/>
        </w:rPr>
        <w:t xml:space="preserve"> </w:t>
      </w:r>
      <w:r w:rsidRPr="00EF2C0B">
        <w:rPr>
          <w:rFonts w:ascii="David" w:hint="cs"/>
          <w:sz w:val="24"/>
          <w:rtl/>
          <w:lang w:eastAsia="en-US"/>
        </w:rPr>
        <w:t>הקודם</w:t>
      </w:r>
      <w:r w:rsidRPr="00EF2C0B">
        <w:rPr>
          <w:rFonts w:ascii="David"/>
          <w:sz w:val="24"/>
          <w:lang w:eastAsia="en-US"/>
        </w:rPr>
        <w:t xml:space="preserve">, </w:t>
      </w:r>
      <w:r w:rsidRPr="00EF2C0B">
        <w:rPr>
          <w:rFonts w:ascii="David" w:hint="cs"/>
          <w:sz w:val="24"/>
          <w:rtl/>
          <w:lang w:eastAsia="en-US"/>
        </w:rPr>
        <w:t>שומרת</w:t>
      </w:r>
      <w:r w:rsidRPr="00EF2C0B">
        <w:rPr>
          <w:rFonts w:ascii="David"/>
          <w:sz w:val="24"/>
          <w:lang w:eastAsia="en-US"/>
        </w:rPr>
        <w:t xml:space="preserve"> </w:t>
      </w:r>
      <w:r w:rsidRPr="00EF2C0B">
        <w:rPr>
          <w:rFonts w:ascii="David" w:hint="cs"/>
          <w:sz w:val="24"/>
          <w:rtl/>
          <w:lang w:eastAsia="en-US"/>
        </w:rPr>
        <w:t>המועצה לעצמה</w:t>
      </w:r>
      <w:r w:rsidRPr="00EF2C0B">
        <w:rPr>
          <w:rFonts w:ascii="David"/>
          <w:sz w:val="24"/>
          <w:lang w:eastAsia="en-US"/>
        </w:rPr>
        <w:t xml:space="preserve"> </w:t>
      </w:r>
      <w:r w:rsidRPr="00EF2C0B">
        <w:rPr>
          <w:rFonts w:ascii="David" w:hint="cs"/>
          <w:sz w:val="24"/>
          <w:rtl/>
          <w:lang w:eastAsia="en-US"/>
        </w:rPr>
        <w:t>את</w:t>
      </w:r>
      <w:r w:rsidRPr="00EF2C0B">
        <w:rPr>
          <w:rFonts w:ascii="David"/>
          <w:sz w:val="24"/>
          <w:lang w:eastAsia="en-US"/>
        </w:rPr>
        <w:t xml:space="preserve"> </w:t>
      </w:r>
      <w:r w:rsidRPr="00EF2C0B">
        <w:rPr>
          <w:rFonts w:ascii="David" w:hint="cs"/>
          <w:sz w:val="24"/>
          <w:rtl/>
          <w:lang w:eastAsia="en-US"/>
        </w:rPr>
        <w:t>הזכות</w:t>
      </w:r>
      <w:r w:rsidRPr="00EF2C0B">
        <w:rPr>
          <w:rFonts w:ascii="David"/>
          <w:sz w:val="24"/>
          <w:lang w:eastAsia="en-US"/>
        </w:rPr>
        <w:t xml:space="preserve"> </w:t>
      </w:r>
      <w:r w:rsidRPr="00EF2C0B">
        <w:rPr>
          <w:rFonts w:ascii="David" w:hint="cs"/>
          <w:sz w:val="24"/>
          <w:rtl/>
          <w:lang w:eastAsia="en-US"/>
        </w:rPr>
        <w:t>לבחון</w:t>
      </w:r>
      <w:r w:rsidRPr="00EF2C0B">
        <w:rPr>
          <w:rFonts w:ascii="David"/>
          <w:sz w:val="24"/>
          <w:lang w:eastAsia="en-US"/>
        </w:rPr>
        <w:t xml:space="preserve"> </w:t>
      </w:r>
      <w:r w:rsidRPr="00EF2C0B">
        <w:rPr>
          <w:rFonts w:ascii="David" w:hint="cs"/>
          <w:sz w:val="24"/>
          <w:rtl/>
          <w:lang w:eastAsia="en-US"/>
        </w:rPr>
        <w:t>כל</w:t>
      </w:r>
      <w:r w:rsidRPr="00EF2C0B">
        <w:rPr>
          <w:rFonts w:ascii="David"/>
          <w:sz w:val="24"/>
          <w:lang w:eastAsia="en-US"/>
        </w:rPr>
        <w:t xml:space="preserve"> </w:t>
      </w:r>
      <w:r w:rsidRPr="00EF2C0B">
        <w:rPr>
          <w:rFonts w:ascii="David" w:hint="cs"/>
          <w:sz w:val="24"/>
          <w:rtl/>
          <w:lang w:eastAsia="en-US"/>
        </w:rPr>
        <w:t>נתון</w:t>
      </w:r>
      <w:r w:rsidRPr="00EF2C0B">
        <w:rPr>
          <w:rFonts w:ascii="David"/>
          <w:sz w:val="24"/>
          <w:lang w:eastAsia="en-US"/>
        </w:rPr>
        <w:t xml:space="preserve"> </w:t>
      </w:r>
      <w:r w:rsidRPr="00EF2C0B">
        <w:rPr>
          <w:rFonts w:ascii="David" w:hint="cs"/>
          <w:sz w:val="24"/>
          <w:rtl/>
          <w:lang w:eastAsia="en-US"/>
        </w:rPr>
        <w:t>רלבנטי</w:t>
      </w:r>
      <w:r w:rsidRPr="00EF2C0B">
        <w:rPr>
          <w:rFonts w:ascii="David"/>
          <w:sz w:val="24"/>
          <w:lang w:eastAsia="en-US"/>
        </w:rPr>
        <w:t xml:space="preserve"> </w:t>
      </w:r>
      <w:r w:rsidRPr="00EF2C0B">
        <w:rPr>
          <w:rFonts w:ascii="David" w:hint="cs"/>
          <w:sz w:val="24"/>
          <w:rtl/>
          <w:lang w:eastAsia="en-US"/>
        </w:rPr>
        <w:t>לדעתה</w:t>
      </w:r>
      <w:r w:rsidRPr="00EF2C0B">
        <w:rPr>
          <w:rFonts w:ascii="David"/>
          <w:sz w:val="24"/>
          <w:lang w:eastAsia="en-US"/>
        </w:rPr>
        <w:t xml:space="preserve"> </w:t>
      </w:r>
      <w:r w:rsidRPr="00EF2C0B">
        <w:rPr>
          <w:rFonts w:ascii="David" w:hint="cs"/>
          <w:sz w:val="24"/>
          <w:rtl/>
          <w:lang w:eastAsia="en-US"/>
        </w:rPr>
        <w:t>הקשור</w:t>
      </w:r>
      <w:r w:rsidRPr="00EF2C0B">
        <w:rPr>
          <w:rFonts w:ascii="David"/>
          <w:sz w:val="24"/>
          <w:lang w:eastAsia="en-US"/>
        </w:rPr>
        <w:t xml:space="preserve"> </w:t>
      </w:r>
      <w:r w:rsidRPr="00EF2C0B">
        <w:rPr>
          <w:rFonts w:ascii="David" w:hint="cs"/>
          <w:sz w:val="24"/>
          <w:rtl/>
          <w:lang w:eastAsia="en-US"/>
        </w:rPr>
        <w:t>במציע</w:t>
      </w:r>
      <w:r w:rsidRPr="00EF2C0B">
        <w:rPr>
          <w:rFonts w:ascii="David"/>
          <w:sz w:val="24"/>
          <w:lang w:eastAsia="en-US"/>
        </w:rPr>
        <w:t xml:space="preserve">, </w:t>
      </w:r>
      <w:r w:rsidRPr="00EF2C0B">
        <w:rPr>
          <w:rFonts w:ascii="David" w:hint="cs"/>
          <w:sz w:val="24"/>
          <w:rtl/>
          <w:lang w:eastAsia="en-US"/>
        </w:rPr>
        <w:t>לרבות</w:t>
      </w:r>
      <w:r w:rsidRPr="00EF2C0B">
        <w:rPr>
          <w:rFonts w:ascii="David"/>
          <w:sz w:val="24"/>
          <w:lang w:eastAsia="en-US"/>
        </w:rPr>
        <w:t xml:space="preserve"> </w:t>
      </w:r>
      <w:r w:rsidRPr="00EF2C0B">
        <w:rPr>
          <w:rFonts w:ascii="David" w:hint="cs"/>
          <w:sz w:val="24"/>
          <w:rtl/>
          <w:lang w:eastAsia="en-US"/>
        </w:rPr>
        <w:t>ומבלי</w:t>
      </w:r>
      <w:r w:rsidRPr="00EF2C0B">
        <w:rPr>
          <w:rFonts w:ascii="David"/>
          <w:sz w:val="24"/>
          <w:lang w:eastAsia="en-US"/>
        </w:rPr>
        <w:t xml:space="preserve"> </w:t>
      </w:r>
      <w:r w:rsidRPr="00EF2C0B">
        <w:rPr>
          <w:rFonts w:ascii="David" w:hint="cs"/>
          <w:sz w:val="24"/>
          <w:rtl/>
          <w:lang w:eastAsia="en-US"/>
        </w:rPr>
        <w:t>לגרוע מכלליות</w:t>
      </w:r>
      <w:r w:rsidRPr="00EF2C0B">
        <w:rPr>
          <w:rFonts w:ascii="David"/>
          <w:sz w:val="24"/>
          <w:lang w:eastAsia="en-US"/>
        </w:rPr>
        <w:t xml:space="preserve"> </w:t>
      </w:r>
      <w:r w:rsidRPr="00EF2C0B">
        <w:rPr>
          <w:rFonts w:ascii="David" w:hint="cs"/>
          <w:sz w:val="24"/>
          <w:rtl/>
          <w:lang w:eastAsia="en-US"/>
        </w:rPr>
        <w:t>האמור</w:t>
      </w:r>
      <w:r w:rsidRPr="00EF2C0B">
        <w:rPr>
          <w:rFonts w:ascii="David"/>
          <w:sz w:val="24"/>
          <w:lang w:eastAsia="en-US"/>
        </w:rPr>
        <w:t xml:space="preserve">: </w:t>
      </w:r>
      <w:r w:rsidRPr="00EF2C0B">
        <w:rPr>
          <w:rFonts w:ascii="David" w:hint="cs"/>
          <w:sz w:val="24"/>
          <w:rtl/>
          <w:lang w:eastAsia="en-US"/>
        </w:rPr>
        <w:t>ניסיונם</w:t>
      </w:r>
      <w:r w:rsidRPr="00EF2C0B">
        <w:rPr>
          <w:rFonts w:ascii="David"/>
          <w:sz w:val="24"/>
          <w:lang w:eastAsia="en-US"/>
        </w:rPr>
        <w:t xml:space="preserve"> </w:t>
      </w:r>
      <w:r w:rsidRPr="00EF2C0B">
        <w:rPr>
          <w:rFonts w:ascii="David" w:hint="cs"/>
          <w:sz w:val="24"/>
          <w:rtl/>
          <w:lang w:eastAsia="en-US"/>
        </w:rPr>
        <w:t>הקודם</w:t>
      </w:r>
      <w:r w:rsidRPr="00EF2C0B">
        <w:rPr>
          <w:rFonts w:ascii="David"/>
          <w:sz w:val="24"/>
          <w:lang w:eastAsia="en-US"/>
        </w:rPr>
        <w:t xml:space="preserve"> </w:t>
      </w:r>
      <w:r w:rsidRPr="00EF2C0B">
        <w:rPr>
          <w:rFonts w:ascii="David" w:hint="cs"/>
          <w:sz w:val="24"/>
          <w:rtl/>
          <w:lang w:eastAsia="en-US"/>
        </w:rPr>
        <w:t>של</w:t>
      </w:r>
      <w:r w:rsidRPr="00EF2C0B">
        <w:rPr>
          <w:rFonts w:ascii="David"/>
          <w:sz w:val="24"/>
          <w:lang w:eastAsia="en-US"/>
        </w:rPr>
        <w:t xml:space="preserve"> </w:t>
      </w:r>
      <w:r w:rsidRPr="00EF2C0B">
        <w:rPr>
          <w:rFonts w:ascii="David" w:hint="cs"/>
          <w:sz w:val="24"/>
          <w:rtl/>
          <w:lang w:eastAsia="en-US"/>
        </w:rPr>
        <w:t>גופים</w:t>
      </w:r>
      <w:r w:rsidRPr="00EF2C0B">
        <w:rPr>
          <w:rFonts w:ascii="David"/>
          <w:sz w:val="24"/>
          <w:lang w:eastAsia="en-US"/>
        </w:rPr>
        <w:t xml:space="preserve"> </w:t>
      </w:r>
      <w:r w:rsidRPr="00EF2C0B">
        <w:rPr>
          <w:rFonts w:ascii="David" w:hint="cs"/>
          <w:sz w:val="24"/>
          <w:rtl/>
          <w:lang w:eastAsia="en-US"/>
        </w:rPr>
        <w:t>אחרים</w:t>
      </w:r>
      <w:r w:rsidRPr="00EF2C0B">
        <w:rPr>
          <w:rFonts w:ascii="David"/>
          <w:sz w:val="24"/>
          <w:lang w:eastAsia="en-US"/>
        </w:rPr>
        <w:t xml:space="preserve"> </w:t>
      </w:r>
      <w:r w:rsidRPr="00EF2C0B">
        <w:rPr>
          <w:rFonts w:ascii="David" w:hint="cs"/>
          <w:sz w:val="24"/>
          <w:rtl/>
          <w:lang w:eastAsia="en-US"/>
        </w:rPr>
        <w:t>עם</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ורמת</w:t>
      </w:r>
      <w:r w:rsidRPr="00EF2C0B">
        <w:rPr>
          <w:rFonts w:ascii="David"/>
          <w:sz w:val="24"/>
          <w:lang w:eastAsia="en-US"/>
        </w:rPr>
        <w:t xml:space="preserve"> </w:t>
      </w:r>
      <w:r w:rsidRPr="00EF2C0B">
        <w:rPr>
          <w:rFonts w:ascii="David" w:hint="cs"/>
          <w:sz w:val="24"/>
          <w:rtl/>
          <w:lang w:eastAsia="en-US"/>
        </w:rPr>
        <w:t>שביעות</w:t>
      </w:r>
      <w:r w:rsidRPr="00EF2C0B">
        <w:rPr>
          <w:rFonts w:ascii="David"/>
          <w:sz w:val="24"/>
          <w:lang w:eastAsia="en-US"/>
        </w:rPr>
        <w:t xml:space="preserve"> </w:t>
      </w:r>
      <w:r w:rsidRPr="00EF2C0B">
        <w:rPr>
          <w:rFonts w:ascii="David" w:hint="cs"/>
          <w:sz w:val="24"/>
          <w:rtl/>
          <w:lang w:eastAsia="en-US"/>
        </w:rPr>
        <w:t>הרצון</w:t>
      </w:r>
      <w:r w:rsidRPr="00EF2C0B">
        <w:rPr>
          <w:rFonts w:ascii="David"/>
          <w:sz w:val="24"/>
          <w:lang w:eastAsia="en-US"/>
        </w:rPr>
        <w:t xml:space="preserve"> </w:t>
      </w:r>
      <w:r w:rsidRPr="00EF2C0B">
        <w:rPr>
          <w:rFonts w:ascii="David" w:hint="cs"/>
          <w:sz w:val="24"/>
          <w:rtl/>
          <w:lang w:eastAsia="en-US"/>
        </w:rPr>
        <w:t>של אותם</w:t>
      </w:r>
      <w:r w:rsidRPr="00EF2C0B">
        <w:rPr>
          <w:rFonts w:ascii="David"/>
          <w:sz w:val="24"/>
          <w:lang w:eastAsia="en-US"/>
        </w:rPr>
        <w:t xml:space="preserve"> </w:t>
      </w:r>
      <w:r w:rsidRPr="00EF2C0B">
        <w:rPr>
          <w:rFonts w:ascii="David" w:hint="cs"/>
          <w:sz w:val="24"/>
          <w:rtl/>
          <w:lang w:eastAsia="en-US"/>
        </w:rPr>
        <w:t>גופים</w:t>
      </w:r>
      <w:r w:rsidRPr="00EF2C0B">
        <w:rPr>
          <w:rFonts w:ascii="David"/>
          <w:sz w:val="24"/>
          <w:lang w:eastAsia="en-US"/>
        </w:rPr>
        <w:t xml:space="preserve"> </w:t>
      </w:r>
      <w:r w:rsidRPr="00EF2C0B">
        <w:rPr>
          <w:rFonts w:ascii="David" w:hint="cs"/>
          <w:sz w:val="24"/>
          <w:rtl/>
          <w:lang w:eastAsia="en-US"/>
        </w:rPr>
        <w:t>משירותיו</w:t>
      </w:r>
      <w:r w:rsidRPr="00EF2C0B">
        <w:rPr>
          <w:rFonts w:ascii="David"/>
          <w:sz w:val="24"/>
          <w:lang w:eastAsia="en-US"/>
        </w:rPr>
        <w:t xml:space="preserve"> </w:t>
      </w:r>
      <w:r w:rsidRPr="00EF2C0B">
        <w:rPr>
          <w:rFonts w:ascii="David" w:hint="cs"/>
          <w:sz w:val="24"/>
          <w:rtl/>
          <w:lang w:eastAsia="en-US"/>
        </w:rPr>
        <w:t>של</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סיבות</w:t>
      </w:r>
      <w:r w:rsidRPr="00EF2C0B">
        <w:rPr>
          <w:rFonts w:ascii="David"/>
          <w:sz w:val="24"/>
          <w:lang w:eastAsia="en-US"/>
        </w:rPr>
        <w:t xml:space="preserve"> </w:t>
      </w:r>
      <w:r w:rsidRPr="00EF2C0B">
        <w:rPr>
          <w:rFonts w:ascii="David" w:hint="cs"/>
          <w:sz w:val="24"/>
          <w:rtl/>
          <w:lang w:eastAsia="en-US"/>
        </w:rPr>
        <w:t>להפסקת</w:t>
      </w:r>
      <w:r w:rsidRPr="00EF2C0B">
        <w:rPr>
          <w:rFonts w:ascii="David"/>
          <w:sz w:val="24"/>
          <w:lang w:eastAsia="en-US"/>
        </w:rPr>
        <w:t xml:space="preserve"> </w:t>
      </w:r>
      <w:r w:rsidRPr="00EF2C0B">
        <w:rPr>
          <w:rFonts w:ascii="David" w:hint="cs"/>
          <w:sz w:val="24"/>
          <w:rtl/>
          <w:lang w:eastAsia="en-US"/>
        </w:rPr>
        <w:t>התקשרות</w:t>
      </w:r>
      <w:r w:rsidRPr="00EF2C0B">
        <w:rPr>
          <w:rFonts w:ascii="David"/>
          <w:sz w:val="24"/>
          <w:lang w:eastAsia="en-US"/>
        </w:rPr>
        <w:t xml:space="preserve"> </w:t>
      </w:r>
      <w:r w:rsidRPr="00EF2C0B">
        <w:rPr>
          <w:rFonts w:ascii="David" w:hint="cs"/>
          <w:sz w:val="24"/>
          <w:rtl/>
          <w:lang w:eastAsia="en-US"/>
        </w:rPr>
        <w:t>של</w:t>
      </w:r>
      <w:r w:rsidRPr="00EF2C0B">
        <w:rPr>
          <w:rFonts w:ascii="David"/>
          <w:sz w:val="24"/>
          <w:lang w:eastAsia="en-US"/>
        </w:rPr>
        <w:t xml:space="preserve"> </w:t>
      </w:r>
      <w:r w:rsidRPr="00EF2C0B">
        <w:rPr>
          <w:rFonts w:ascii="David" w:hint="cs"/>
          <w:sz w:val="24"/>
          <w:rtl/>
          <w:lang w:eastAsia="en-US"/>
        </w:rPr>
        <w:t>גופים</w:t>
      </w:r>
      <w:r w:rsidRPr="00EF2C0B">
        <w:rPr>
          <w:rFonts w:ascii="David"/>
          <w:sz w:val="24"/>
          <w:lang w:eastAsia="en-US"/>
        </w:rPr>
        <w:t xml:space="preserve"> </w:t>
      </w:r>
      <w:r w:rsidRPr="00EF2C0B">
        <w:rPr>
          <w:rFonts w:ascii="David" w:hint="cs"/>
          <w:sz w:val="24"/>
          <w:rtl/>
          <w:lang w:eastAsia="en-US"/>
        </w:rPr>
        <w:t>אחרים</w:t>
      </w:r>
      <w:r w:rsidRPr="00EF2C0B">
        <w:rPr>
          <w:rFonts w:ascii="David"/>
          <w:sz w:val="24"/>
          <w:lang w:eastAsia="en-US"/>
        </w:rPr>
        <w:t xml:space="preserve"> </w:t>
      </w:r>
      <w:r w:rsidRPr="00EF2C0B">
        <w:rPr>
          <w:rFonts w:ascii="David" w:hint="cs"/>
          <w:sz w:val="24"/>
          <w:rtl/>
          <w:lang w:eastAsia="en-US"/>
        </w:rPr>
        <w:t>עם המציע</w:t>
      </w:r>
      <w:r w:rsidRPr="00EF2C0B">
        <w:rPr>
          <w:rFonts w:ascii="David"/>
          <w:sz w:val="24"/>
          <w:lang w:eastAsia="en-US"/>
        </w:rPr>
        <w:t xml:space="preserve">, </w:t>
      </w:r>
      <w:r w:rsidRPr="00EF2C0B">
        <w:rPr>
          <w:rFonts w:ascii="David" w:hint="cs"/>
          <w:sz w:val="24"/>
          <w:rtl/>
          <w:lang w:eastAsia="en-US"/>
        </w:rPr>
        <w:t>סיבות</w:t>
      </w:r>
      <w:r w:rsidRPr="00EF2C0B">
        <w:rPr>
          <w:rFonts w:ascii="David"/>
          <w:sz w:val="24"/>
          <w:lang w:eastAsia="en-US"/>
        </w:rPr>
        <w:t xml:space="preserve"> </w:t>
      </w:r>
      <w:r w:rsidRPr="00EF2C0B">
        <w:rPr>
          <w:rFonts w:ascii="David" w:hint="cs"/>
          <w:sz w:val="24"/>
          <w:rtl/>
          <w:lang w:eastAsia="en-US"/>
        </w:rPr>
        <w:t>להימנעות</w:t>
      </w:r>
      <w:r w:rsidRPr="00EF2C0B">
        <w:rPr>
          <w:rFonts w:ascii="David"/>
          <w:sz w:val="24"/>
          <w:lang w:eastAsia="en-US"/>
        </w:rPr>
        <w:t xml:space="preserve"> </w:t>
      </w:r>
      <w:r w:rsidRPr="00EF2C0B">
        <w:rPr>
          <w:rFonts w:ascii="David" w:hint="cs"/>
          <w:sz w:val="24"/>
          <w:rtl/>
          <w:lang w:eastAsia="en-US"/>
        </w:rPr>
        <w:t>מלממש</w:t>
      </w:r>
      <w:r w:rsidRPr="00EF2C0B">
        <w:rPr>
          <w:rFonts w:ascii="David"/>
          <w:sz w:val="24"/>
          <w:lang w:eastAsia="en-US"/>
        </w:rPr>
        <w:t xml:space="preserve"> </w:t>
      </w:r>
      <w:r w:rsidRPr="00EF2C0B">
        <w:rPr>
          <w:rFonts w:ascii="David" w:hint="cs"/>
          <w:sz w:val="24"/>
          <w:rtl/>
          <w:lang w:eastAsia="en-US"/>
        </w:rPr>
        <w:t>אופציה</w:t>
      </w:r>
      <w:r w:rsidRPr="00EF2C0B">
        <w:rPr>
          <w:rFonts w:ascii="David"/>
          <w:sz w:val="24"/>
          <w:lang w:eastAsia="en-US"/>
        </w:rPr>
        <w:t xml:space="preserve"> </w:t>
      </w:r>
      <w:r w:rsidRPr="00EF2C0B">
        <w:rPr>
          <w:rFonts w:ascii="David" w:hint="cs"/>
          <w:sz w:val="24"/>
          <w:rtl/>
          <w:lang w:eastAsia="en-US"/>
        </w:rPr>
        <w:t>להארכת</w:t>
      </w:r>
      <w:r w:rsidRPr="00EF2C0B">
        <w:rPr>
          <w:rFonts w:ascii="David"/>
          <w:sz w:val="24"/>
          <w:lang w:eastAsia="en-US"/>
        </w:rPr>
        <w:t xml:space="preserve"> </w:t>
      </w:r>
      <w:r w:rsidRPr="00EF2C0B">
        <w:rPr>
          <w:rFonts w:ascii="David" w:hint="cs"/>
          <w:sz w:val="24"/>
          <w:rtl/>
          <w:lang w:eastAsia="en-US"/>
        </w:rPr>
        <w:t>חוזה</w:t>
      </w:r>
      <w:r w:rsidRPr="00EF2C0B">
        <w:rPr>
          <w:rFonts w:ascii="David"/>
          <w:sz w:val="24"/>
          <w:lang w:eastAsia="en-US"/>
        </w:rPr>
        <w:t xml:space="preserve"> </w:t>
      </w:r>
      <w:r w:rsidRPr="00EF2C0B">
        <w:rPr>
          <w:rFonts w:ascii="David" w:hint="cs"/>
          <w:sz w:val="24"/>
          <w:rtl/>
          <w:lang w:eastAsia="en-US"/>
        </w:rPr>
        <w:t>עם</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רמת</w:t>
      </w:r>
      <w:r w:rsidRPr="00EF2C0B">
        <w:rPr>
          <w:rFonts w:ascii="David"/>
          <w:sz w:val="24"/>
          <w:lang w:eastAsia="en-US"/>
        </w:rPr>
        <w:t xml:space="preserve"> </w:t>
      </w:r>
      <w:r w:rsidRPr="00EF2C0B">
        <w:rPr>
          <w:rFonts w:ascii="David" w:hint="cs"/>
          <w:sz w:val="24"/>
          <w:rtl/>
          <w:lang w:eastAsia="en-US"/>
        </w:rPr>
        <w:t>אמינותו</w:t>
      </w:r>
      <w:r w:rsidRPr="00EF2C0B">
        <w:rPr>
          <w:rFonts w:ascii="David"/>
          <w:sz w:val="24"/>
          <w:lang w:eastAsia="en-US"/>
        </w:rPr>
        <w:t xml:space="preserve"> </w:t>
      </w:r>
      <w:r w:rsidRPr="00EF2C0B">
        <w:rPr>
          <w:rFonts w:ascii="David" w:hint="cs"/>
          <w:sz w:val="24"/>
          <w:rtl/>
          <w:lang w:eastAsia="en-US"/>
        </w:rPr>
        <w:t>של המציע</w:t>
      </w:r>
      <w:r w:rsidRPr="00EF2C0B">
        <w:rPr>
          <w:rFonts w:ascii="David"/>
          <w:sz w:val="24"/>
          <w:lang w:eastAsia="en-US"/>
        </w:rPr>
        <w:t xml:space="preserve">, </w:t>
      </w:r>
      <w:r w:rsidRPr="00EF2C0B">
        <w:rPr>
          <w:rFonts w:ascii="David" w:hint="cs"/>
          <w:sz w:val="24"/>
          <w:rtl/>
          <w:lang w:eastAsia="en-US"/>
        </w:rPr>
        <w:t>וכן</w:t>
      </w:r>
      <w:r w:rsidRPr="00EF2C0B">
        <w:rPr>
          <w:rFonts w:ascii="David"/>
          <w:sz w:val="24"/>
          <w:lang w:eastAsia="en-US"/>
        </w:rPr>
        <w:t xml:space="preserve"> </w:t>
      </w:r>
      <w:r w:rsidRPr="00EF2C0B">
        <w:rPr>
          <w:rFonts w:ascii="David" w:hint="cs"/>
          <w:sz w:val="24"/>
          <w:rtl/>
          <w:lang w:eastAsia="en-US"/>
        </w:rPr>
        <w:t>הרמה</w:t>
      </w:r>
      <w:r w:rsidRPr="00EF2C0B">
        <w:rPr>
          <w:rFonts w:ascii="David"/>
          <w:sz w:val="24"/>
          <w:lang w:eastAsia="en-US"/>
        </w:rPr>
        <w:t xml:space="preserve"> </w:t>
      </w:r>
      <w:r w:rsidRPr="00EF2C0B">
        <w:rPr>
          <w:rFonts w:ascii="David" w:hint="cs"/>
          <w:sz w:val="24"/>
          <w:rtl/>
          <w:lang w:eastAsia="en-US"/>
        </w:rPr>
        <w:t>המקצועית</w:t>
      </w:r>
      <w:r w:rsidRPr="00EF2C0B">
        <w:rPr>
          <w:rFonts w:ascii="David"/>
          <w:sz w:val="24"/>
          <w:lang w:eastAsia="en-US"/>
        </w:rPr>
        <w:t xml:space="preserve">, </w:t>
      </w:r>
      <w:r w:rsidRPr="00EF2C0B">
        <w:rPr>
          <w:rFonts w:ascii="David" w:hint="cs"/>
          <w:sz w:val="24"/>
          <w:rtl/>
          <w:lang w:eastAsia="en-US"/>
        </w:rPr>
        <w:t>החוסן</w:t>
      </w:r>
      <w:r w:rsidRPr="00EF2C0B">
        <w:rPr>
          <w:rFonts w:ascii="David"/>
          <w:sz w:val="24"/>
          <w:lang w:eastAsia="en-US"/>
        </w:rPr>
        <w:t xml:space="preserve"> </w:t>
      </w:r>
      <w:r w:rsidRPr="00EF2C0B">
        <w:rPr>
          <w:rFonts w:ascii="David" w:hint="cs"/>
          <w:sz w:val="24"/>
          <w:rtl/>
          <w:lang w:eastAsia="en-US"/>
        </w:rPr>
        <w:t>הכלכלי</w:t>
      </w:r>
      <w:r w:rsidRPr="00EF2C0B">
        <w:rPr>
          <w:rFonts w:ascii="David"/>
          <w:sz w:val="24"/>
          <w:lang w:eastAsia="en-US"/>
        </w:rPr>
        <w:t xml:space="preserve">, </w:t>
      </w:r>
      <w:r w:rsidRPr="00EF2C0B">
        <w:rPr>
          <w:rFonts w:ascii="David" w:hint="cs"/>
          <w:sz w:val="24"/>
          <w:rtl/>
          <w:lang w:eastAsia="en-US"/>
        </w:rPr>
        <w:t>רמת</w:t>
      </w:r>
      <w:r w:rsidRPr="00EF2C0B">
        <w:rPr>
          <w:rFonts w:ascii="David"/>
          <w:sz w:val="24"/>
          <w:lang w:eastAsia="en-US"/>
        </w:rPr>
        <w:t xml:space="preserve"> </w:t>
      </w:r>
      <w:r w:rsidRPr="00EF2C0B">
        <w:rPr>
          <w:rFonts w:ascii="David" w:hint="cs"/>
          <w:sz w:val="24"/>
          <w:rtl/>
          <w:lang w:eastAsia="en-US"/>
        </w:rPr>
        <w:t>הארגון</w:t>
      </w:r>
      <w:r w:rsidRPr="00EF2C0B">
        <w:rPr>
          <w:rFonts w:ascii="David"/>
          <w:sz w:val="24"/>
          <w:lang w:eastAsia="en-US"/>
        </w:rPr>
        <w:t xml:space="preserve"> </w:t>
      </w:r>
      <w:r w:rsidRPr="00EF2C0B">
        <w:rPr>
          <w:rFonts w:ascii="David" w:hint="cs"/>
          <w:sz w:val="24"/>
          <w:rtl/>
          <w:lang w:eastAsia="en-US"/>
        </w:rPr>
        <w:t>ורמת</w:t>
      </w:r>
      <w:r w:rsidRPr="00EF2C0B">
        <w:rPr>
          <w:rFonts w:ascii="David"/>
          <w:sz w:val="24"/>
          <w:lang w:eastAsia="en-US"/>
        </w:rPr>
        <w:t xml:space="preserve"> </w:t>
      </w:r>
      <w:r w:rsidRPr="00EF2C0B">
        <w:rPr>
          <w:rFonts w:ascii="David" w:hint="cs"/>
          <w:sz w:val="24"/>
          <w:rtl/>
          <w:lang w:eastAsia="en-US"/>
        </w:rPr>
        <w:t>כח</w:t>
      </w:r>
      <w:r w:rsidRPr="00EF2C0B">
        <w:rPr>
          <w:rFonts w:ascii="David"/>
          <w:sz w:val="24"/>
          <w:lang w:eastAsia="en-US"/>
        </w:rPr>
        <w:t xml:space="preserve"> </w:t>
      </w:r>
      <w:r w:rsidRPr="00EF2C0B">
        <w:rPr>
          <w:rFonts w:ascii="David" w:hint="cs"/>
          <w:sz w:val="24"/>
          <w:rtl/>
          <w:lang w:eastAsia="en-US"/>
        </w:rPr>
        <w:t>האדם</w:t>
      </w:r>
      <w:r w:rsidRPr="00EF2C0B">
        <w:rPr>
          <w:rFonts w:ascii="David"/>
          <w:sz w:val="24"/>
          <w:lang w:eastAsia="en-US"/>
        </w:rPr>
        <w:t xml:space="preserve"> </w:t>
      </w:r>
      <w:r w:rsidRPr="00EF2C0B">
        <w:rPr>
          <w:rFonts w:ascii="David" w:hint="cs"/>
          <w:sz w:val="24"/>
          <w:rtl/>
          <w:lang w:eastAsia="en-US"/>
        </w:rPr>
        <w:t>המועסק על</w:t>
      </w:r>
      <w:r w:rsidRPr="00EF2C0B">
        <w:rPr>
          <w:rFonts w:ascii="David"/>
          <w:sz w:val="24"/>
          <w:lang w:eastAsia="en-US"/>
        </w:rPr>
        <w:t xml:space="preserve"> </w:t>
      </w:r>
      <w:r w:rsidRPr="00EF2C0B">
        <w:rPr>
          <w:rFonts w:ascii="David" w:hint="cs"/>
          <w:sz w:val="24"/>
          <w:rtl/>
          <w:lang w:eastAsia="en-US"/>
        </w:rPr>
        <w:t>ידי</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בהגשת</w:t>
      </w:r>
      <w:r w:rsidRPr="00EF2C0B">
        <w:rPr>
          <w:rFonts w:ascii="David"/>
          <w:sz w:val="24"/>
          <w:lang w:eastAsia="en-US"/>
        </w:rPr>
        <w:t xml:space="preserve"> </w:t>
      </w:r>
      <w:r w:rsidRPr="00EF2C0B">
        <w:rPr>
          <w:rFonts w:ascii="David" w:hint="cs"/>
          <w:sz w:val="24"/>
          <w:rtl/>
          <w:lang w:eastAsia="en-US"/>
        </w:rPr>
        <w:t>ההצעה</w:t>
      </w:r>
      <w:r w:rsidRPr="00EF2C0B">
        <w:rPr>
          <w:rFonts w:ascii="David"/>
          <w:sz w:val="24"/>
          <w:lang w:eastAsia="en-US"/>
        </w:rPr>
        <w:t xml:space="preserve"> </w:t>
      </w:r>
      <w:r w:rsidRPr="00EF2C0B">
        <w:rPr>
          <w:rFonts w:ascii="David" w:hint="cs"/>
          <w:sz w:val="24"/>
          <w:rtl/>
          <w:lang w:eastAsia="en-US"/>
        </w:rPr>
        <w:t>רואים</w:t>
      </w:r>
      <w:r w:rsidRPr="00EF2C0B">
        <w:rPr>
          <w:rFonts w:ascii="David"/>
          <w:sz w:val="24"/>
          <w:lang w:eastAsia="en-US"/>
        </w:rPr>
        <w:t xml:space="preserve"> </w:t>
      </w:r>
      <w:r w:rsidRPr="00EF2C0B">
        <w:rPr>
          <w:rFonts w:ascii="David" w:hint="cs"/>
          <w:sz w:val="24"/>
          <w:rtl/>
          <w:lang w:eastAsia="en-US"/>
        </w:rPr>
        <w:t>את</w:t>
      </w:r>
      <w:r w:rsidRPr="00EF2C0B">
        <w:rPr>
          <w:rFonts w:ascii="David"/>
          <w:sz w:val="24"/>
          <w:lang w:eastAsia="en-US"/>
        </w:rPr>
        <w:t xml:space="preserve"> </w:t>
      </w:r>
      <w:r w:rsidRPr="00EF2C0B">
        <w:rPr>
          <w:rFonts w:ascii="David" w:hint="cs"/>
          <w:sz w:val="24"/>
          <w:rtl/>
          <w:lang w:eastAsia="en-US"/>
        </w:rPr>
        <w:t>המציע</w:t>
      </w:r>
      <w:r w:rsidRPr="00EF2C0B">
        <w:rPr>
          <w:rFonts w:ascii="David"/>
          <w:sz w:val="24"/>
          <w:lang w:eastAsia="en-US"/>
        </w:rPr>
        <w:t xml:space="preserve"> </w:t>
      </w:r>
      <w:r w:rsidRPr="00EF2C0B">
        <w:rPr>
          <w:rFonts w:ascii="David" w:hint="cs"/>
          <w:sz w:val="24"/>
          <w:rtl/>
          <w:lang w:eastAsia="en-US"/>
        </w:rPr>
        <w:t>כמי</w:t>
      </w:r>
      <w:r w:rsidRPr="00EF2C0B">
        <w:rPr>
          <w:rFonts w:ascii="David"/>
          <w:sz w:val="24"/>
          <w:lang w:eastAsia="en-US"/>
        </w:rPr>
        <w:t xml:space="preserve"> </w:t>
      </w:r>
      <w:r w:rsidRPr="00EF2C0B">
        <w:rPr>
          <w:rFonts w:ascii="David" w:hint="cs"/>
          <w:sz w:val="24"/>
          <w:rtl/>
          <w:lang w:eastAsia="en-US"/>
        </w:rPr>
        <w:t>שהסכים</w:t>
      </w:r>
      <w:r w:rsidRPr="00EF2C0B">
        <w:rPr>
          <w:rFonts w:ascii="David"/>
          <w:sz w:val="24"/>
          <w:lang w:eastAsia="en-US"/>
        </w:rPr>
        <w:t xml:space="preserve"> </w:t>
      </w:r>
      <w:r w:rsidRPr="00EF2C0B">
        <w:rPr>
          <w:rFonts w:ascii="David" w:hint="cs"/>
          <w:sz w:val="24"/>
          <w:rtl/>
          <w:lang w:eastAsia="en-US"/>
        </w:rPr>
        <w:t>מרצונו</w:t>
      </w:r>
      <w:r w:rsidRPr="00EF2C0B">
        <w:rPr>
          <w:rFonts w:ascii="David"/>
          <w:sz w:val="24"/>
          <w:lang w:eastAsia="en-US"/>
        </w:rPr>
        <w:t xml:space="preserve"> </w:t>
      </w:r>
      <w:r w:rsidRPr="00EF2C0B">
        <w:rPr>
          <w:rFonts w:ascii="David" w:hint="cs"/>
          <w:sz w:val="24"/>
          <w:rtl/>
          <w:lang w:eastAsia="en-US"/>
        </w:rPr>
        <w:t>הטוב</w:t>
      </w:r>
      <w:r w:rsidRPr="00EF2C0B">
        <w:rPr>
          <w:rFonts w:ascii="David"/>
          <w:sz w:val="24"/>
          <w:lang w:eastAsia="en-US"/>
        </w:rPr>
        <w:t xml:space="preserve"> </w:t>
      </w:r>
      <w:r w:rsidRPr="00EF2C0B">
        <w:rPr>
          <w:rFonts w:ascii="David" w:hint="cs"/>
          <w:sz w:val="24"/>
          <w:rtl/>
          <w:lang w:eastAsia="en-US"/>
        </w:rPr>
        <w:t>והחופשי לעריכת</w:t>
      </w:r>
      <w:r w:rsidRPr="00EF2C0B">
        <w:rPr>
          <w:rFonts w:ascii="David"/>
          <w:sz w:val="24"/>
          <w:lang w:eastAsia="en-US"/>
        </w:rPr>
        <w:t xml:space="preserve"> </w:t>
      </w:r>
      <w:r w:rsidRPr="00EF2C0B">
        <w:rPr>
          <w:rFonts w:ascii="David" w:hint="cs"/>
          <w:sz w:val="24"/>
          <w:rtl/>
          <w:lang w:eastAsia="en-US"/>
        </w:rPr>
        <w:t>בדיקות</w:t>
      </w:r>
      <w:r w:rsidRPr="00EF2C0B">
        <w:rPr>
          <w:rFonts w:ascii="David"/>
          <w:sz w:val="24"/>
          <w:lang w:eastAsia="en-US"/>
        </w:rPr>
        <w:t xml:space="preserve"> </w:t>
      </w:r>
      <w:r w:rsidRPr="00EF2C0B">
        <w:rPr>
          <w:rFonts w:ascii="David" w:hint="cs"/>
          <w:sz w:val="24"/>
          <w:rtl/>
          <w:lang w:eastAsia="en-US"/>
        </w:rPr>
        <w:t>וחקירות</w:t>
      </w:r>
      <w:r w:rsidRPr="00EF2C0B">
        <w:rPr>
          <w:rFonts w:ascii="David"/>
          <w:sz w:val="24"/>
          <w:lang w:eastAsia="en-US"/>
        </w:rPr>
        <w:t xml:space="preserve"> </w:t>
      </w:r>
      <w:r w:rsidRPr="00EF2C0B">
        <w:rPr>
          <w:rFonts w:ascii="David" w:hint="cs"/>
          <w:sz w:val="24"/>
          <w:rtl/>
          <w:lang w:eastAsia="en-US"/>
        </w:rPr>
        <w:t>כאמור</w:t>
      </w:r>
      <w:r>
        <w:rPr>
          <w:rFonts w:ascii="David" w:hint="cs"/>
          <w:sz w:val="24"/>
          <w:rtl/>
          <w:lang w:eastAsia="en-US"/>
        </w:rPr>
        <w:t>.</w:t>
      </w:r>
    </w:p>
    <w:p w14:paraId="1A7BFDCE" w14:textId="77777777" w:rsidR="00EF2C0B" w:rsidRDefault="00EF2C0B" w:rsidP="001A51FD">
      <w:pPr>
        <w:pStyle w:val="10"/>
        <w:numPr>
          <w:ilvl w:val="1"/>
          <w:numId w:val="12"/>
        </w:numPr>
        <w:tabs>
          <w:tab w:val="left" w:pos="1509"/>
          <w:tab w:val="right" w:pos="8306"/>
        </w:tabs>
        <w:ind w:left="1509" w:hanging="851"/>
        <w:rPr>
          <w:rFonts w:ascii="David"/>
          <w:sz w:val="24"/>
          <w:lang w:eastAsia="en-US"/>
        </w:rPr>
      </w:pPr>
      <w:r w:rsidRPr="00EF2C0B">
        <w:rPr>
          <w:rFonts w:ascii="David" w:hint="cs"/>
          <w:sz w:val="24"/>
          <w:rtl/>
          <w:lang w:eastAsia="en-US"/>
        </w:rPr>
        <w:t>המועצה</w:t>
      </w:r>
      <w:r w:rsidRPr="00EF2C0B">
        <w:rPr>
          <w:rFonts w:ascii="David"/>
          <w:sz w:val="24"/>
          <w:lang w:eastAsia="en-US"/>
        </w:rPr>
        <w:t xml:space="preserve"> </w:t>
      </w:r>
      <w:r w:rsidRPr="00EF2C0B">
        <w:rPr>
          <w:rFonts w:ascii="David" w:hint="cs"/>
          <w:sz w:val="24"/>
          <w:rtl/>
          <w:lang w:eastAsia="en-US"/>
        </w:rPr>
        <w:t>תהיה</w:t>
      </w:r>
      <w:r w:rsidRPr="00EF2C0B">
        <w:rPr>
          <w:rFonts w:ascii="David"/>
          <w:sz w:val="24"/>
          <w:lang w:eastAsia="en-US"/>
        </w:rPr>
        <w:t xml:space="preserve"> </w:t>
      </w:r>
      <w:r w:rsidRPr="00EF2C0B">
        <w:rPr>
          <w:rFonts w:ascii="David" w:hint="cs"/>
          <w:sz w:val="24"/>
          <w:rtl/>
          <w:lang w:eastAsia="en-US"/>
        </w:rPr>
        <w:t>רשאית</w:t>
      </w:r>
      <w:r w:rsidRPr="00EF2C0B">
        <w:rPr>
          <w:rFonts w:ascii="David"/>
          <w:sz w:val="24"/>
          <w:lang w:eastAsia="en-US"/>
        </w:rPr>
        <w:t xml:space="preserve"> </w:t>
      </w:r>
      <w:r w:rsidRPr="00EF2C0B">
        <w:rPr>
          <w:rFonts w:ascii="David" w:hint="cs"/>
          <w:sz w:val="24"/>
          <w:rtl/>
          <w:lang w:eastAsia="en-US"/>
        </w:rPr>
        <w:t>לפסול</w:t>
      </w:r>
      <w:r w:rsidRPr="00EF2C0B">
        <w:rPr>
          <w:rFonts w:ascii="David"/>
          <w:sz w:val="24"/>
          <w:lang w:eastAsia="en-US"/>
        </w:rPr>
        <w:t xml:space="preserve"> </w:t>
      </w:r>
      <w:r w:rsidRPr="00EF2C0B">
        <w:rPr>
          <w:rFonts w:ascii="David" w:hint="cs"/>
          <w:sz w:val="24"/>
          <w:rtl/>
          <w:lang w:eastAsia="en-US"/>
        </w:rPr>
        <w:t>מציע</w:t>
      </w:r>
      <w:r w:rsidRPr="00EF2C0B">
        <w:rPr>
          <w:rFonts w:ascii="David"/>
          <w:sz w:val="24"/>
          <w:lang w:eastAsia="en-US"/>
        </w:rPr>
        <w:t xml:space="preserve"> </w:t>
      </w:r>
      <w:r w:rsidRPr="00EF2C0B">
        <w:rPr>
          <w:rFonts w:ascii="David" w:hint="cs"/>
          <w:sz w:val="24"/>
          <w:rtl/>
          <w:lang w:eastAsia="en-US"/>
        </w:rPr>
        <w:t>שקיימת</w:t>
      </w:r>
      <w:r w:rsidRPr="00EF2C0B">
        <w:rPr>
          <w:rFonts w:ascii="David"/>
          <w:sz w:val="24"/>
          <w:lang w:eastAsia="en-US"/>
        </w:rPr>
        <w:t xml:space="preserve"> </w:t>
      </w:r>
      <w:r w:rsidRPr="00EF2C0B">
        <w:rPr>
          <w:rFonts w:ascii="David" w:hint="cs"/>
          <w:sz w:val="24"/>
          <w:rtl/>
          <w:lang w:eastAsia="en-US"/>
        </w:rPr>
        <w:t>לגביו</w:t>
      </w:r>
      <w:r w:rsidRPr="00EF2C0B">
        <w:rPr>
          <w:rFonts w:ascii="David"/>
          <w:sz w:val="24"/>
          <w:lang w:eastAsia="en-US"/>
        </w:rPr>
        <w:t xml:space="preserve"> </w:t>
      </w:r>
      <w:r w:rsidRPr="00EF2C0B">
        <w:rPr>
          <w:rFonts w:ascii="David" w:hint="cs"/>
          <w:sz w:val="24"/>
          <w:rtl/>
          <w:lang w:eastAsia="en-US"/>
        </w:rPr>
        <w:t>חוות</w:t>
      </w:r>
      <w:r w:rsidRPr="00EF2C0B">
        <w:rPr>
          <w:rFonts w:ascii="David"/>
          <w:sz w:val="24"/>
          <w:lang w:eastAsia="en-US"/>
        </w:rPr>
        <w:t xml:space="preserve"> </w:t>
      </w:r>
      <w:r w:rsidRPr="00EF2C0B">
        <w:rPr>
          <w:rFonts w:ascii="David" w:hint="cs"/>
          <w:sz w:val="24"/>
          <w:rtl/>
          <w:lang w:eastAsia="en-US"/>
        </w:rPr>
        <w:t>דעת</w:t>
      </w:r>
      <w:r w:rsidRPr="00EF2C0B">
        <w:rPr>
          <w:rFonts w:ascii="David"/>
          <w:sz w:val="24"/>
          <w:lang w:eastAsia="en-US"/>
        </w:rPr>
        <w:t xml:space="preserve"> </w:t>
      </w:r>
      <w:r w:rsidRPr="00EF2C0B">
        <w:rPr>
          <w:rFonts w:ascii="David" w:hint="cs"/>
          <w:sz w:val="24"/>
          <w:rtl/>
          <w:lang w:eastAsia="en-US"/>
        </w:rPr>
        <w:t>שלילית</w:t>
      </w:r>
      <w:r w:rsidRPr="00EF2C0B">
        <w:rPr>
          <w:rFonts w:ascii="David"/>
          <w:sz w:val="24"/>
          <w:lang w:eastAsia="en-US"/>
        </w:rPr>
        <w:t xml:space="preserve"> </w:t>
      </w:r>
      <w:r w:rsidRPr="00EF2C0B">
        <w:rPr>
          <w:rFonts w:ascii="David" w:hint="cs"/>
          <w:sz w:val="24"/>
          <w:rtl/>
          <w:lang w:eastAsia="en-US"/>
        </w:rPr>
        <w:t>מאת</w:t>
      </w:r>
      <w:r w:rsidRPr="00EF2C0B">
        <w:rPr>
          <w:rFonts w:ascii="David"/>
          <w:sz w:val="24"/>
          <w:lang w:eastAsia="en-US"/>
        </w:rPr>
        <w:t xml:space="preserve"> </w:t>
      </w:r>
      <w:r w:rsidRPr="00EF2C0B">
        <w:rPr>
          <w:rFonts w:ascii="David" w:hint="cs"/>
          <w:sz w:val="24"/>
          <w:rtl/>
          <w:lang w:eastAsia="en-US"/>
        </w:rPr>
        <w:t>הגופים האחרים</w:t>
      </w:r>
      <w:r w:rsidRPr="00EF2C0B">
        <w:rPr>
          <w:rFonts w:ascii="David"/>
          <w:sz w:val="24"/>
          <w:lang w:eastAsia="en-US"/>
        </w:rPr>
        <w:t xml:space="preserve">, </w:t>
      </w:r>
      <w:r w:rsidRPr="00EF2C0B">
        <w:rPr>
          <w:rFonts w:ascii="David" w:hint="cs"/>
          <w:sz w:val="24"/>
          <w:rtl/>
          <w:lang w:eastAsia="en-US"/>
        </w:rPr>
        <w:t>בהתייחס</w:t>
      </w:r>
      <w:r w:rsidRPr="00EF2C0B">
        <w:rPr>
          <w:rFonts w:ascii="David"/>
          <w:sz w:val="24"/>
          <w:lang w:eastAsia="en-US"/>
        </w:rPr>
        <w:t xml:space="preserve"> </w:t>
      </w:r>
      <w:r w:rsidRPr="00EF2C0B">
        <w:rPr>
          <w:rFonts w:ascii="David" w:hint="cs"/>
          <w:sz w:val="24"/>
          <w:rtl/>
          <w:lang w:eastAsia="en-US"/>
        </w:rPr>
        <w:t>לשירותים</w:t>
      </w:r>
      <w:r w:rsidRPr="00EF2C0B">
        <w:rPr>
          <w:rFonts w:ascii="David"/>
          <w:sz w:val="24"/>
          <w:lang w:eastAsia="en-US"/>
        </w:rPr>
        <w:t xml:space="preserve"> </w:t>
      </w:r>
      <w:r w:rsidRPr="00EF2C0B">
        <w:rPr>
          <w:rFonts w:ascii="David" w:hint="cs"/>
          <w:sz w:val="24"/>
          <w:rtl/>
          <w:lang w:eastAsia="en-US"/>
        </w:rPr>
        <w:t>שסיפק</w:t>
      </w:r>
      <w:r w:rsidRPr="00EF2C0B">
        <w:rPr>
          <w:rFonts w:ascii="David"/>
          <w:sz w:val="24"/>
          <w:lang w:eastAsia="en-US"/>
        </w:rPr>
        <w:t xml:space="preserve"> </w:t>
      </w:r>
      <w:r w:rsidRPr="00EF2C0B">
        <w:rPr>
          <w:rFonts w:ascii="David" w:hint="cs"/>
          <w:sz w:val="24"/>
          <w:rtl/>
          <w:lang w:eastAsia="en-US"/>
        </w:rPr>
        <w:t>להן</w:t>
      </w:r>
      <w:r w:rsidRPr="00EF2C0B">
        <w:rPr>
          <w:rFonts w:ascii="David"/>
          <w:sz w:val="24"/>
          <w:lang w:eastAsia="en-US"/>
        </w:rPr>
        <w:t xml:space="preserve">. </w:t>
      </w:r>
      <w:r w:rsidRPr="00EF2C0B">
        <w:rPr>
          <w:rFonts w:ascii="David" w:hint="cs"/>
          <w:sz w:val="24"/>
          <w:rtl/>
          <w:lang w:eastAsia="en-US"/>
        </w:rPr>
        <w:t>במקרה</w:t>
      </w:r>
      <w:r w:rsidRPr="00EF2C0B">
        <w:rPr>
          <w:rFonts w:ascii="David"/>
          <w:sz w:val="24"/>
          <w:lang w:eastAsia="en-US"/>
        </w:rPr>
        <w:t xml:space="preserve"> </w:t>
      </w:r>
      <w:r w:rsidRPr="00EF2C0B">
        <w:rPr>
          <w:rFonts w:ascii="David" w:hint="cs"/>
          <w:sz w:val="24"/>
          <w:rtl/>
          <w:lang w:eastAsia="en-US"/>
        </w:rPr>
        <w:t>כאמור</w:t>
      </w:r>
      <w:r w:rsidRPr="00EF2C0B">
        <w:rPr>
          <w:rFonts w:ascii="David"/>
          <w:sz w:val="24"/>
          <w:lang w:eastAsia="en-US"/>
        </w:rPr>
        <w:t xml:space="preserve"> </w:t>
      </w:r>
      <w:r w:rsidRPr="00EF2C0B">
        <w:rPr>
          <w:rFonts w:ascii="David" w:hint="cs"/>
          <w:sz w:val="24"/>
          <w:rtl/>
          <w:lang w:eastAsia="en-US"/>
        </w:rPr>
        <w:t>תינתן</w:t>
      </w:r>
      <w:r w:rsidRPr="00EF2C0B">
        <w:rPr>
          <w:rFonts w:ascii="David"/>
          <w:sz w:val="24"/>
          <w:lang w:eastAsia="en-US"/>
        </w:rPr>
        <w:t xml:space="preserve"> </w:t>
      </w:r>
      <w:r w:rsidRPr="00EF2C0B">
        <w:rPr>
          <w:rFonts w:ascii="David" w:hint="cs"/>
          <w:sz w:val="24"/>
          <w:rtl/>
          <w:lang w:eastAsia="en-US"/>
        </w:rPr>
        <w:t>למציע</w:t>
      </w:r>
      <w:r w:rsidRPr="00EF2C0B">
        <w:rPr>
          <w:rFonts w:ascii="David"/>
          <w:sz w:val="24"/>
          <w:lang w:eastAsia="en-US"/>
        </w:rPr>
        <w:t xml:space="preserve"> </w:t>
      </w:r>
      <w:r w:rsidRPr="00EF2C0B">
        <w:rPr>
          <w:rFonts w:ascii="David" w:hint="cs"/>
          <w:sz w:val="24"/>
          <w:rtl/>
          <w:lang w:eastAsia="en-US"/>
        </w:rPr>
        <w:t>זכות</w:t>
      </w:r>
      <w:r w:rsidRPr="00EF2C0B">
        <w:rPr>
          <w:rFonts w:ascii="David"/>
          <w:sz w:val="24"/>
          <w:lang w:eastAsia="en-US"/>
        </w:rPr>
        <w:t xml:space="preserve"> </w:t>
      </w:r>
      <w:r w:rsidRPr="00EF2C0B">
        <w:rPr>
          <w:rFonts w:ascii="David" w:hint="cs"/>
          <w:sz w:val="24"/>
          <w:rtl/>
          <w:lang w:eastAsia="en-US"/>
        </w:rPr>
        <w:t>טיעון בכתב</w:t>
      </w:r>
      <w:r w:rsidRPr="00EF2C0B">
        <w:rPr>
          <w:rFonts w:ascii="David"/>
          <w:sz w:val="24"/>
          <w:lang w:eastAsia="en-US"/>
        </w:rPr>
        <w:t xml:space="preserve"> </w:t>
      </w:r>
      <w:r w:rsidRPr="00EF2C0B">
        <w:rPr>
          <w:rFonts w:ascii="David" w:hint="cs"/>
          <w:sz w:val="24"/>
          <w:rtl/>
          <w:lang w:eastAsia="en-US"/>
        </w:rPr>
        <w:t>או</w:t>
      </w:r>
      <w:r w:rsidRPr="00EF2C0B">
        <w:rPr>
          <w:rFonts w:ascii="David"/>
          <w:sz w:val="24"/>
          <w:lang w:eastAsia="en-US"/>
        </w:rPr>
        <w:t xml:space="preserve"> </w:t>
      </w:r>
      <w:r w:rsidRPr="00EF2C0B">
        <w:rPr>
          <w:rFonts w:ascii="David" w:hint="cs"/>
          <w:sz w:val="24"/>
          <w:rtl/>
          <w:lang w:eastAsia="en-US"/>
        </w:rPr>
        <w:t>בעל</w:t>
      </w:r>
      <w:r w:rsidRPr="00EF2C0B">
        <w:rPr>
          <w:rFonts w:ascii="David"/>
          <w:sz w:val="24"/>
          <w:lang w:eastAsia="en-US"/>
        </w:rPr>
        <w:t xml:space="preserve"> </w:t>
      </w:r>
      <w:r w:rsidRPr="00EF2C0B">
        <w:rPr>
          <w:rFonts w:ascii="David" w:hint="cs"/>
          <w:sz w:val="24"/>
          <w:rtl/>
          <w:lang w:eastAsia="en-US"/>
        </w:rPr>
        <w:t>פה</w:t>
      </w:r>
      <w:r w:rsidRPr="00EF2C0B">
        <w:rPr>
          <w:rFonts w:ascii="David"/>
          <w:sz w:val="24"/>
          <w:lang w:eastAsia="en-US"/>
        </w:rPr>
        <w:t xml:space="preserve"> </w:t>
      </w:r>
      <w:r w:rsidRPr="00EF2C0B">
        <w:rPr>
          <w:rFonts w:ascii="David" w:hint="cs"/>
          <w:sz w:val="24"/>
          <w:rtl/>
          <w:lang w:eastAsia="en-US"/>
        </w:rPr>
        <w:t>לפני</w:t>
      </w:r>
      <w:r w:rsidRPr="00EF2C0B">
        <w:rPr>
          <w:rFonts w:ascii="David"/>
          <w:sz w:val="24"/>
          <w:lang w:eastAsia="en-US"/>
        </w:rPr>
        <w:t xml:space="preserve"> </w:t>
      </w:r>
      <w:r w:rsidRPr="00EF2C0B">
        <w:rPr>
          <w:rFonts w:ascii="David" w:hint="cs"/>
          <w:sz w:val="24"/>
          <w:rtl/>
          <w:lang w:eastAsia="en-US"/>
        </w:rPr>
        <w:t>קבלת</w:t>
      </w:r>
      <w:r w:rsidRPr="00EF2C0B">
        <w:rPr>
          <w:rFonts w:ascii="David"/>
          <w:sz w:val="24"/>
          <w:lang w:eastAsia="en-US"/>
        </w:rPr>
        <w:t xml:space="preserve"> </w:t>
      </w:r>
      <w:r w:rsidRPr="00EF2C0B">
        <w:rPr>
          <w:rFonts w:ascii="David" w:hint="cs"/>
          <w:sz w:val="24"/>
          <w:rtl/>
          <w:lang w:eastAsia="en-US"/>
        </w:rPr>
        <w:t>ההחלטה</w:t>
      </w:r>
      <w:r w:rsidRPr="00EF2C0B">
        <w:rPr>
          <w:rFonts w:ascii="David"/>
          <w:sz w:val="24"/>
          <w:lang w:eastAsia="en-US"/>
        </w:rPr>
        <w:t xml:space="preserve"> </w:t>
      </w:r>
      <w:r w:rsidRPr="00EF2C0B">
        <w:rPr>
          <w:rFonts w:ascii="David" w:hint="cs"/>
          <w:sz w:val="24"/>
          <w:rtl/>
          <w:lang w:eastAsia="en-US"/>
        </w:rPr>
        <w:t>הסופית</w:t>
      </w:r>
      <w:r w:rsidRPr="00EF2C0B">
        <w:rPr>
          <w:rFonts w:ascii="David"/>
          <w:sz w:val="24"/>
          <w:lang w:eastAsia="en-US"/>
        </w:rPr>
        <w:t xml:space="preserve">, </w:t>
      </w:r>
      <w:r w:rsidRPr="00EF2C0B">
        <w:rPr>
          <w:rFonts w:ascii="David" w:hint="cs"/>
          <w:sz w:val="24"/>
          <w:rtl/>
          <w:lang w:eastAsia="en-US"/>
        </w:rPr>
        <w:t>הנתונה</w:t>
      </w:r>
      <w:r w:rsidRPr="00EF2C0B">
        <w:rPr>
          <w:rFonts w:ascii="David"/>
          <w:sz w:val="24"/>
          <w:lang w:eastAsia="en-US"/>
        </w:rPr>
        <w:t xml:space="preserve"> </w:t>
      </w:r>
      <w:r w:rsidRPr="00EF2C0B">
        <w:rPr>
          <w:rFonts w:ascii="David" w:hint="cs"/>
          <w:sz w:val="24"/>
          <w:rtl/>
          <w:lang w:eastAsia="en-US"/>
        </w:rPr>
        <w:t>לשיקול</w:t>
      </w:r>
      <w:r w:rsidRPr="00EF2C0B">
        <w:rPr>
          <w:rFonts w:ascii="David"/>
          <w:sz w:val="24"/>
          <w:lang w:eastAsia="en-US"/>
        </w:rPr>
        <w:t xml:space="preserve"> </w:t>
      </w:r>
      <w:r w:rsidRPr="00EF2C0B">
        <w:rPr>
          <w:rFonts w:ascii="David" w:hint="cs"/>
          <w:sz w:val="24"/>
          <w:rtl/>
          <w:lang w:eastAsia="en-US"/>
        </w:rPr>
        <w:t>דעתה</w:t>
      </w:r>
      <w:r w:rsidRPr="00EF2C0B">
        <w:rPr>
          <w:rFonts w:ascii="David"/>
          <w:sz w:val="24"/>
          <w:lang w:eastAsia="en-US"/>
        </w:rPr>
        <w:t xml:space="preserve"> </w:t>
      </w:r>
      <w:r w:rsidRPr="00EF2C0B">
        <w:rPr>
          <w:rFonts w:ascii="David" w:hint="cs"/>
          <w:sz w:val="24"/>
          <w:rtl/>
          <w:lang w:eastAsia="en-US"/>
        </w:rPr>
        <w:t>של</w:t>
      </w:r>
      <w:r w:rsidRPr="00EF2C0B">
        <w:rPr>
          <w:rFonts w:ascii="David"/>
          <w:sz w:val="24"/>
          <w:lang w:eastAsia="en-US"/>
        </w:rPr>
        <w:t xml:space="preserve"> </w:t>
      </w:r>
      <w:r w:rsidRPr="00EF2C0B">
        <w:rPr>
          <w:rFonts w:ascii="David" w:hint="cs"/>
          <w:sz w:val="24"/>
          <w:rtl/>
          <w:lang w:eastAsia="en-US"/>
        </w:rPr>
        <w:t>ועדת המכרזים</w:t>
      </w:r>
      <w:r>
        <w:rPr>
          <w:rFonts w:ascii="David" w:hint="cs"/>
          <w:sz w:val="24"/>
          <w:rtl/>
          <w:lang w:eastAsia="en-US"/>
        </w:rPr>
        <w:t xml:space="preserve">. </w:t>
      </w:r>
    </w:p>
    <w:p w14:paraId="1A7BFDD0" w14:textId="77777777" w:rsidR="00EF2C0B" w:rsidRDefault="00EF2C0B" w:rsidP="001A51FD">
      <w:pPr>
        <w:pStyle w:val="10"/>
        <w:numPr>
          <w:ilvl w:val="1"/>
          <w:numId w:val="12"/>
        </w:numPr>
        <w:tabs>
          <w:tab w:val="left" w:pos="1509"/>
          <w:tab w:val="right" w:pos="8306"/>
        </w:tabs>
        <w:ind w:left="1509" w:hanging="851"/>
        <w:rPr>
          <w:rFonts w:ascii="David"/>
          <w:sz w:val="24"/>
          <w:lang w:eastAsia="en-US"/>
        </w:rPr>
      </w:pPr>
      <w:r w:rsidRPr="00EF2C0B">
        <w:rPr>
          <w:rFonts w:ascii="David" w:hint="cs"/>
          <w:sz w:val="24"/>
          <w:rtl/>
          <w:lang w:eastAsia="en-US"/>
        </w:rPr>
        <w:t>המועצה</w:t>
      </w:r>
      <w:r w:rsidRPr="00EF2C0B">
        <w:rPr>
          <w:rFonts w:ascii="David"/>
          <w:sz w:val="24"/>
          <w:lang w:eastAsia="en-US"/>
        </w:rPr>
        <w:t xml:space="preserve"> </w:t>
      </w:r>
      <w:r w:rsidRPr="00EF2C0B">
        <w:rPr>
          <w:rFonts w:ascii="David" w:hint="cs"/>
          <w:sz w:val="24"/>
          <w:rtl/>
          <w:lang w:eastAsia="en-US"/>
        </w:rPr>
        <w:t>תהיה</w:t>
      </w:r>
      <w:r w:rsidRPr="00EF2C0B">
        <w:rPr>
          <w:rFonts w:ascii="David"/>
          <w:sz w:val="24"/>
          <w:lang w:eastAsia="en-US"/>
        </w:rPr>
        <w:t xml:space="preserve"> </w:t>
      </w:r>
      <w:r w:rsidRPr="00EF2C0B">
        <w:rPr>
          <w:rFonts w:ascii="David" w:hint="cs"/>
          <w:sz w:val="24"/>
          <w:rtl/>
          <w:lang w:eastAsia="en-US"/>
        </w:rPr>
        <w:t>רשאית</w:t>
      </w:r>
      <w:r w:rsidRPr="00EF2C0B">
        <w:rPr>
          <w:rFonts w:ascii="David"/>
          <w:sz w:val="24"/>
          <w:lang w:eastAsia="en-US"/>
        </w:rPr>
        <w:t xml:space="preserve"> </w:t>
      </w:r>
      <w:r w:rsidRPr="00EF2C0B">
        <w:rPr>
          <w:rFonts w:ascii="David" w:hint="cs"/>
          <w:sz w:val="24"/>
          <w:rtl/>
          <w:lang w:eastAsia="en-US"/>
        </w:rPr>
        <w:t>לדחות</w:t>
      </w:r>
      <w:r w:rsidRPr="00EF2C0B">
        <w:rPr>
          <w:rFonts w:ascii="David"/>
          <w:sz w:val="24"/>
          <w:lang w:eastAsia="en-US"/>
        </w:rPr>
        <w:t xml:space="preserve"> </w:t>
      </w:r>
      <w:r w:rsidRPr="00EF2C0B">
        <w:rPr>
          <w:rFonts w:ascii="David" w:hint="cs"/>
          <w:sz w:val="24"/>
          <w:rtl/>
          <w:lang w:eastAsia="en-US"/>
        </w:rPr>
        <w:t>הצעה</w:t>
      </w:r>
      <w:r w:rsidRPr="00EF2C0B">
        <w:rPr>
          <w:rFonts w:ascii="David"/>
          <w:sz w:val="24"/>
          <w:lang w:eastAsia="en-US"/>
        </w:rPr>
        <w:t xml:space="preserve">, </w:t>
      </w:r>
      <w:r w:rsidRPr="00EF2C0B">
        <w:rPr>
          <w:rFonts w:ascii="David" w:hint="cs"/>
          <w:sz w:val="24"/>
          <w:rtl/>
          <w:lang w:eastAsia="en-US"/>
        </w:rPr>
        <w:t>אם</w:t>
      </w:r>
      <w:r w:rsidRPr="00EF2C0B">
        <w:rPr>
          <w:rFonts w:ascii="David"/>
          <w:sz w:val="24"/>
          <w:lang w:eastAsia="en-US"/>
        </w:rPr>
        <w:t xml:space="preserve"> </w:t>
      </w:r>
      <w:r w:rsidRPr="00EF2C0B">
        <w:rPr>
          <w:rFonts w:ascii="David" w:hint="cs"/>
          <w:sz w:val="24"/>
          <w:rtl/>
          <w:lang w:eastAsia="en-US"/>
        </w:rPr>
        <w:t>תגיע</w:t>
      </w:r>
      <w:r w:rsidRPr="00EF2C0B">
        <w:rPr>
          <w:rFonts w:ascii="David"/>
          <w:sz w:val="24"/>
          <w:lang w:eastAsia="en-US"/>
        </w:rPr>
        <w:t xml:space="preserve"> </w:t>
      </w:r>
      <w:r w:rsidRPr="00EF2C0B">
        <w:rPr>
          <w:rFonts w:ascii="David" w:hint="cs"/>
          <w:sz w:val="24"/>
          <w:rtl/>
          <w:lang w:eastAsia="en-US"/>
        </w:rPr>
        <w:t>למסקנה</w:t>
      </w:r>
      <w:r w:rsidRPr="00EF2C0B">
        <w:rPr>
          <w:rFonts w:ascii="David"/>
          <w:sz w:val="24"/>
          <w:lang w:eastAsia="en-US"/>
        </w:rPr>
        <w:t xml:space="preserve"> </w:t>
      </w:r>
      <w:r w:rsidRPr="00EF2C0B">
        <w:rPr>
          <w:rFonts w:ascii="David" w:hint="cs"/>
          <w:sz w:val="24"/>
          <w:rtl/>
          <w:lang w:eastAsia="en-US"/>
        </w:rPr>
        <w:t>שהיא</w:t>
      </w:r>
      <w:r w:rsidRPr="00EF2C0B">
        <w:rPr>
          <w:rFonts w:ascii="David"/>
          <w:sz w:val="24"/>
          <w:lang w:eastAsia="en-US"/>
        </w:rPr>
        <w:t xml:space="preserve"> </w:t>
      </w:r>
      <w:r w:rsidRPr="00EF2C0B">
        <w:rPr>
          <w:rFonts w:ascii="David" w:hint="cs"/>
          <w:sz w:val="24"/>
          <w:rtl/>
          <w:lang w:eastAsia="en-US"/>
        </w:rPr>
        <w:t>תכסיסנית</w:t>
      </w:r>
      <w:r w:rsidRPr="00EF2C0B">
        <w:rPr>
          <w:rFonts w:ascii="David"/>
          <w:sz w:val="24"/>
          <w:lang w:eastAsia="en-US"/>
        </w:rPr>
        <w:t xml:space="preserve"> </w:t>
      </w:r>
      <w:r w:rsidRPr="00EF2C0B">
        <w:rPr>
          <w:rFonts w:ascii="David" w:hint="cs"/>
          <w:sz w:val="24"/>
          <w:rtl/>
          <w:lang w:eastAsia="en-US"/>
        </w:rPr>
        <w:t>ו</w:t>
      </w:r>
      <w:r w:rsidRPr="00EF2C0B">
        <w:rPr>
          <w:rFonts w:ascii="David"/>
          <w:sz w:val="24"/>
          <w:lang w:eastAsia="en-US"/>
        </w:rPr>
        <w:t>/</w:t>
      </w:r>
      <w:r w:rsidRPr="00EF2C0B">
        <w:rPr>
          <w:rFonts w:ascii="David" w:hint="cs"/>
          <w:sz w:val="24"/>
          <w:rtl/>
          <w:lang w:eastAsia="en-US"/>
        </w:rPr>
        <w:t>או</w:t>
      </w:r>
      <w:r w:rsidRPr="00EF2C0B">
        <w:rPr>
          <w:rFonts w:ascii="David"/>
          <w:sz w:val="24"/>
          <w:lang w:eastAsia="en-US"/>
        </w:rPr>
        <w:t xml:space="preserve"> </w:t>
      </w:r>
      <w:r w:rsidRPr="00EF2C0B">
        <w:rPr>
          <w:rFonts w:ascii="David" w:hint="cs"/>
          <w:sz w:val="24"/>
          <w:rtl/>
          <w:lang w:eastAsia="en-US"/>
        </w:rPr>
        <w:t>הוגשה בחוסר</w:t>
      </w:r>
      <w:r w:rsidRPr="00EF2C0B">
        <w:rPr>
          <w:rFonts w:ascii="David"/>
          <w:sz w:val="24"/>
          <w:lang w:eastAsia="en-US"/>
        </w:rPr>
        <w:t xml:space="preserve"> </w:t>
      </w:r>
      <w:r w:rsidRPr="00EF2C0B">
        <w:rPr>
          <w:rFonts w:ascii="David" w:hint="cs"/>
          <w:sz w:val="24"/>
          <w:rtl/>
          <w:lang w:eastAsia="en-US"/>
        </w:rPr>
        <w:t>תום</w:t>
      </w:r>
      <w:r w:rsidRPr="00EF2C0B">
        <w:rPr>
          <w:rFonts w:ascii="David"/>
          <w:sz w:val="24"/>
          <w:lang w:eastAsia="en-US"/>
        </w:rPr>
        <w:t xml:space="preserve"> </w:t>
      </w:r>
      <w:r w:rsidRPr="00EF2C0B">
        <w:rPr>
          <w:rFonts w:ascii="David" w:hint="cs"/>
          <w:sz w:val="24"/>
          <w:rtl/>
          <w:lang w:eastAsia="en-US"/>
        </w:rPr>
        <w:t>לב</w:t>
      </w:r>
      <w:r>
        <w:rPr>
          <w:rFonts w:ascii="David" w:hint="cs"/>
          <w:sz w:val="24"/>
          <w:rtl/>
          <w:lang w:eastAsia="en-US"/>
        </w:rPr>
        <w:t>.</w:t>
      </w:r>
    </w:p>
    <w:p w14:paraId="1A7BFDD2"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sz w:val="24"/>
          <w:rtl/>
          <w:lang w:eastAsia="en-US"/>
        </w:rPr>
        <w:t xml:space="preserve">משתתף שהצעתו לא תתקבל יקבל הודעה בכתב על כך </w:t>
      </w:r>
      <w:r w:rsidR="00AF52A2">
        <w:rPr>
          <w:rFonts w:ascii="David" w:hAnsi="David" w:hint="cs"/>
          <w:sz w:val="24"/>
          <w:rtl/>
          <w:lang w:eastAsia="en-US"/>
        </w:rPr>
        <w:t xml:space="preserve">14 </w:t>
      </w:r>
      <w:r w:rsidRPr="006F1DC7">
        <w:rPr>
          <w:rFonts w:ascii="David" w:hAnsi="David"/>
          <w:sz w:val="24"/>
          <w:rtl/>
          <w:lang w:eastAsia="en-US"/>
        </w:rPr>
        <w:t xml:space="preserve">יום לאחר מועד ההחלטה, בדואר רשום אשר אליה תצורף הערבות הבנקאית שהומצאה על ידו. </w:t>
      </w:r>
    </w:p>
    <w:p w14:paraId="1A7BFDD4" w14:textId="00C20E9E" w:rsidR="007B3634" w:rsidRDefault="007B3634" w:rsidP="00363FBA">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sz w:val="24"/>
          <w:rtl/>
          <w:lang w:eastAsia="en-US"/>
        </w:rPr>
        <w:t xml:space="preserve">מועד תחילת העבודה </w:t>
      </w:r>
      <w:r w:rsidRPr="006F1DC7">
        <w:rPr>
          <w:rFonts w:ascii="David" w:hAnsi="David" w:hint="cs"/>
          <w:sz w:val="24"/>
          <w:rtl/>
          <w:lang w:eastAsia="en-US"/>
        </w:rPr>
        <w:t xml:space="preserve">הינו </w:t>
      </w:r>
      <w:r w:rsidR="00363FBA">
        <w:rPr>
          <w:rFonts w:ascii="David" w:hAnsi="David" w:hint="cs"/>
          <w:sz w:val="24"/>
          <w:shd w:val="clear" w:color="auto" w:fill="FFFF00"/>
          <w:rtl/>
          <w:lang w:eastAsia="en-US"/>
        </w:rPr>
        <w:t>20.12.2024</w:t>
      </w:r>
      <w:r w:rsidRPr="006F1DC7">
        <w:rPr>
          <w:rFonts w:ascii="David" w:hAnsi="David" w:hint="cs"/>
          <w:sz w:val="24"/>
          <w:rtl/>
          <w:lang w:eastAsia="en-US"/>
        </w:rPr>
        <w:t xml:space="preserve">. המועצה שומרת לעצמה את הזכות להודיע לזוכה שיהא עליו להתחיל באופן מיידי בביצוע </w:t>
      </w:r>
      <w:r w:rsidR="006F6A57">
        <w:rPr>
          <w:rFonts w:ascii="David" w:hAnsi="David" w:hint="cs"/>
          <w:sz w:val="24"/>
          <w:rtl/>
          <w:lang w:eastAsia="en-US"/>
        </w:rPr>
        <w:t>העבודה או לדחות את ביצוע העבודה</w:t>
      </w:r>
      <w:r w:rsidRPr="006F1DC7">
        <w:rPr>
          <w:rFonts w:ascii="David" w:hAnsi="David" w:hint="cs"/>
          <w:sz w:val="24"/>
          <w:rtl/>
          <w:lang w:eastAsia="en-US"/>
        </w:rPr>
        <w:t xml:space="preserve">, הכל לפי שיקול דעתה הבלעדי </w:t>
      </w:r>
      <w:r w:rsidRPr="006F1DC7">
        <w:rPr>
          <w:rFonts w:ascii="David" w:hAnsi="David"/>
          <w:sz w:val="24"/>
          <w:rtl/>
          <w:lang w:eastAsia="en-US"/>
        </w:rPr>
        <w:t xml:space="preserve">. </w:t>
      </w:r>
    </w:p>
    <w:p w14:paraId="1A7BFDD7"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6F1DC7">
        <w:rPr>
          <w:rFonts w:ascii="David" w:hAnsi="David"/>
          <w:sz w:val="24"/>
          <w:rtl/>
          <w:lang w:eastAsia="en-US"/>
        </w:rPr>
        <w:t>אם משתתף שזכה לא יתחיל בעבודה או יבצע אותה שלא לשביעות רצון המועצה ו/או יוחלט איתו על הפסקת עבודתו תהיה המועצה רשאית אך לא חייבת להתקשר עם המציע השני שנקבע כעונה על תנאי המכרז.</w:t>
      </w:r>
    </w:p>
    <w:p w14:paraId="1A7BFDD9"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מובהר בזאת להסרת כל ספק כי המועצה רשאית לפי שיקול דעתה לבטל את המכרז או לדחות את ביצועו למועד אחר ובאותו מועד לפרסם מכרז חדש וזאת גם לאחר שנמסרה הודעה למציע על זכייתו , ולמציע שיזכה או לכל מציע אחר , לא תהיינה כל טענות בקשר לכך.</w:t>
      </w:r>
    </w:p>
    <w:p w14:paraId="1A7BFDDB"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רק חתימת המועצה על החוזה תהווה התקשרות מחייבת.</w:t>
      </w:r>
    </w:p>
    <w:p w14:paraId="1A7BFDDD"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החלטה על זכיית מציע לרבות הודעה למציע על כך , לא תשמשנה כאישור להתקשרות בחוזה עימו , והמציע לא יהיה רשאי להסתמך על כך.</w:t>
      </w:r>
    </w:p>
    <w:p w14:paraId="1A7BFDDF"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 xml:space="preserve">המועצה תהיה רשאית הן לפני חתימת החוזה והן בתקופת החוזה , להקטין את היקף החוזה ו/או להוציא לפועל רק חלק ממנו לפי שיקול דעתה . </w:t>
      </w:r>
    </w:p>
    <w:p w14:paraId="1A7BFDE1"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כמו כן , תהיה המועצה רשאית לדחות את תחילת ביצוע החוזה ו/או להתקשר לביצוע רק חלק מן החוזה .</w:t>
      </w:r>
    </w:p>
    <w:p w14:paraId="1A7BFDE3" w14:textId="77777777" w:rsidR="007B3634" w:rsidRDefault="007B3634" w:rsidP="001A51FD">
      <w:pPr>
        <w:pStyle w:val="10"/>
        <w:numPr>
          <w:ilvl w:val="1"/>
          <w:numId w:val="12"/>
        </w:numPr>
        <w:tabs>
          <w:tab w:val="left" w:pos="1509"/>
          <w:tab w:val="right" w:pos="8306"/>
        </w:tabs>
        <w:ind w:left="1509" w:hanging="851"/>
        <w:rPr>
          <w:rFonts w:ascii="David" w:hAnsi="David"/>
          <w:lang w:eastAsia="en-US"/>
        </w:rPr>
      </w:pPr>
      <w:r w:rsidRPr="00D05562">
        <w:rPr>
          <w:rFonts w:ascii="David" w:hAnsi="David" w:hint="cs"/>
          <w:sz w:val="24"/>
          <w:rtl/>
          <w:lang w:eastAsia="en-US"/>
        </w:rPr>
        <w:lastRenderedPageBreak/>
        <w:t xml:space="preserve">המחירים שנקב בהם המציע יהיו תקפים לתקופה של 48 חודשים מיום תחילת ההתקשרות  וכל הזמנה במסגרת המכרז מחייבת את המציע במחירים שנקב בהם בהצעתו שהוגשה במכרז.  </w:t>
      </w:r>
    </w:p>
    <w:p w14:paraId="1A7BFDE4" w14:textId="77777777"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תנאי התשלום הינם כאמור בחוזה ההתקשרות המהווה חלק בלתי נפרד ממסמכי המכרז. לא תהיה הצמדה כלשהי למחיר שיוצע במכרז.</w:t>
      </w:r>
    </w:p>
    <w:p w14:paraId="1A7BFDE5" w14:textId="43D2AFC0" w:rsidR="007B3634" w:rsidRDefault="007B3634" w:rsidP="001A51FD">
      <w:pPr>
        <w:pStyle w:val="10"/>
        <w:numPr>
          <w:ilvl w:val="1"/>
          <w:numId w:val="12"/>
        </w:numPr>
        <w:tabs>
          <w:tab w:val="left" w:pos="1509"/>
          <w:tab w:val="right" w:pos="8306"/>
        </w:tabs>
        <w:ind w:left="1509" w:hanging="851"/>
        <w:rPr>
          <w:rFonts w:ascii="David" w:hAnsi="David"/>
          <w:sz w:val="24"/>
          <w:lang w:eastAsia="en-US"/>
        </w:rPr>
      </w:pPr>
      <w:r w:rsidRPr="00D05562">
        <w:rPr>
          <w:rFonts w:ascii="David" w:hAnsi="David" w:hint="cs"/>
          <w:sz w:val="24"/>
          <w:rtl/>
          <w:lang w:eastAsia="en-US"/>
        </w:rPr>
        <w:t xml:space="preserve">במקרה שהזוכה לא יעמוד בהתחייבויותיו על-פי מסמכי המכרז או שיתברר למועצה כי הצהרה כלשהי של המציע שניתנה במכרז אינה נכונה או שהמציע לא גילה למועצה עובדה מהותית אשר לדעת המועצה היה בה כדי להשפיע על קביעתו כזוכה במכרז, רשאית המועצה לבטל את הזכייה במכרז ולחלט את הערבות הבנקאית שצורפה להצעתו , וכן למסור את ביצוע המכרז למי שייקבע על-ידה בין המציע הבא בתור ובין המציע שיזכה במכרז חדש שיפורסם. במקרה כזה הזוכה שהצעתו בוטלה כאמור, יפצה את המועצה על כל הפסד שייגרם לה בגין כך. אין בגובה הערבות כדי לשמש מגבלה לגובה הפיצוי שהזוכה שהצעתו בוטלה , יהיה חייב לשלם למועצה . </w:t>
      </w:r>
    </w:p>
    <w:p w14:paraId="1A7BFDE6"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חתימת החוזה והמצאת ערבות לקיום החוזה</w:t>
      </w:r>
    </w:p>
    <w:p w14:paraId="1A7BFDE7" w14:textId="303F1A77" w:rsidR="002A56A7" w:rsidRDefault="002A56A7" w:rsidP="001A51FD">
      <w:pPr>
        <w:pStyle w:val="10"/>
        <w:numPr>
          <w:ilvl w:val="1"/>
          <w:numId w:val="20"/>
        </w:numPr>
        <w:tabs>
          <w:tab w:val="left" w:pos="1509"/>
          <w:tab w:val="right" w:pos="8306"/>
        </w:tabs>
        <w:ind w:left="1509" w:hanging="851"/>
        <w:rPr>
          <w:rFonts w:ascii="David" w:hAnsi="David"/>
          <w:sz w:val="24"/>
          <w:lang w:eastAsia="en-US"/>
        </w:rPr>
      </w:pPr>
      <w:r w:rsidRPr="006F1DC7">
        <w:rPr>
          <w:rFonts w:ascii="David" w:hAnsi="David"/>
          <w:sz w:val="24"/>
          <w:rtl/>
          <w:lang w:eastAsia="en-US"/>
        </w:rPr>
        <w:t>עם קביעת הזוכה תימסר לו על כך הודעה בכתב בפקסימיליה</w:t>
      </w:r>
      <w:r w:rsidR="006F6A57">
        <w:rPr>
          <w:rFonts w:ascii="David" w:hAnsi="David" w:hint="cs"/>
          <w:sz w:val="24"/>
          <w:rtl/>
          <w:lang w:eastAsia="en-US"/>
        </w:rPr>
        <w:t>/בדואר/בדואר אלקטרוני כפי שתימצא המועצה לנכון</w:t>
      </w:r>
      <w:r w:rsidRPr="006F1DC7">
        <w:rPr>
          <w:rFonts w:ascii="David" w:hAnsi="David"/>
          <w:sz w:val="24"/>
          <w:rtl/>
          <w:lang w:eastAsia="en-US"/>
        </w:rPr>
        <w:t xml:space="preserve">. </w:t>
      </w:r>
      <w:r w:rsidRPr="006F1DC7">
        <w:rPr>
          <w:rFonts w:ascii="David" w:hAnsi="David" w:hint="cs"/>
          <w:sz w:val="24"/>
          <w:rtl/>
          <w:lang w:eastAsia="en-US"/>
        </w:rPr>
        <w:t>המציע</w:t>
      </w:r>
      <w:r w:rsidRPr="006F1DC7">
        <w:rPr>
          <w:rFonts w:ascii="David" w:hAnsi="David"/>
          <w:sz w:val="24"/>
          <w:rtl/>
          <w:lang w:eastAsia="en-US"/>
        </w:rPr>
        <w:t xml:space="preserve"> שיקבע כזוכה מתחייב תוך </w:t>
      </w:r>
      <w:r w:rsidR="006F6A57">
        <w:rPr>
          <w:rFonts w:ascii="David" w:hAnsi="David" w:hint="cs"/>
          <w:sz w:val="24"/>
          <w:rtl/>
          <w:lang w:eastAsia="en-US"/>
        </w:rPr>
        <w:t>14</w:t>
      </w:r>
      <w:r w:rsidRPr="006F1DC7">
        <w:rPr>
          <w:rFonts w:ascii="David" w:hAnsi="David"/>
          <w:sz w:val="24"/>
          <w:rtl/>
          <w:lang w:eastAsia="en-US"/>
        </w:rPr>
        <w:t xml:space="preserve"> ימים לחתום על חוזה ההתקשרות ולהמציא תוך מועד זה את כל המסמכים הנדרשים לרבות ערבות בנקאית </w:t>
      </w:r>
      <w:r>
        <w:rPr>
          <w:rFonts w:ascii="David" w:hAnsi="David" w:hint="cs"/>
          <w:sz w:val="24"/>
          <w:rtl/>
          <w:lang w:eastAsia="en-US"/>
        </w:rPr>
        <w:t>ע"ס</w:t>
      </w:r>
      <w:r w:rsidR="006F6A57">
        <w:rPr>
          <w:rFonts w:ascii="David" w:hAnsi="David" w:hint="cs"/>
          <w:sz w:val="24"/>
          <w:rtl/>
          <w:lang w:eastAsia="en-US"/>
        </w:rPr>
        <w:t xml:space="preserve"> </w:t>
      </w:r>
      <w:r w:rsidR="005312BD">
        <w:rPr>
          <w:rFonts w:ascii="David" w:hAnsi="David" w:hint="cs"/>
          <w:sz w:val="24"/>
          <w:rtl/>
          <w:lang w:eastAsia="en-US"/>
        </w:rPr>
        <w:t>50,000</w:t>
      </w:r>
      <w:r>
        <w:rPr>
          <w:rFonts w:ascii="David" w:hAnsi="David" w:hint="cs"/>
          <w:sz w:val="24"/>
          <w:rtl/>
          <w:lang w:eastAsia="en-US"/>
        </w:rPr>
        <w:t xml:space="preserve"> ₪ </w:t>
      </w:r>
      <w:r w:rsidR="005312BD">
        <w:rPr>
          <w:rFonts w:ascii="David" w:hAnsi="David" w:hint="cs"/>
          <w:sz w:val="24"/>
          <w:rtl/>
          <w:lang w:eastAsia="en-US"/>
        </w:rPr>
        <w:t xml:space="preserve">(חמישים אלף שקלים חדשים) </w:t>
      </w:r>
      <w:r>
        <w:rPr>
          <w:rFonts w:ascii="David" w:hAnsi="David" w:hint="cs"/>
          <w:sz w:val="24"/>
          <w:rtl/>
          <w:lang w:eastAsia="en-US"/>
        </w:rPr>
        <w:t xml:space="preserve">בתוקף עד </w:t>
      </w:r>
      <w:r w:rsidR="005312BD">
        <w:rPr>
          <w:rFonts w:ascii="David" w:hAnsi="David" w:hint="cs"/>
          <w:sz w:val="24"/>
          <w:rtl/>
          <w:lang w:eastAsia="en-US"/>
        </w:rPr>
        <w:t>31.12.</w:t>
      </w:r>
      <w:r w:rsidR="004A645B">
        <w:rPr>
          <w:rFonts w:ascii="David" w:hAnsi="David" w:hint="cs"/>
          <w:sz w:val="24"/>
          <w:rtl/>
          <w:lang w:eastAsia="en-US"/>
        </w:rPr>
        <w:t>2026</w:t>
      </w:r>
      <w:r>
        <w:rPr>
          <w:rFonts w:ascii="David" w:hAnsi="David" w:hint="cs"/>
          <w:sz w:val="24"/>
          <w:rtl/>
          <w:lang w:eastAsia="en-US"/>
        </w:rPr>
        <w:t xml:space="preserve"> </w:t>
      </w:r>
      <w:r w:rsidRPr="006F1DC7">
        <w:rPr>
          <w:rFonts w:ascii="David" w:hAnsi="David" w:hint="cs"/>
          <w:sz w:val="24"/>
          <w:rtl/>
          <w:lang w:eastAsia="en-US"/>
        </w:rPr>
        <w:t xml:space="preserve">להבטחת ביצוע חוזה ההתקשרות </w:t>
      </w:r>
      <w:r>
        <w:rPr>
          <w:rFonts w:ascii="David" w:hAnsi="David" w:hint="cs"/>
          <w:sz w:val="24"/>
          <w:rtl/>
          <w:lang w:eastAsia="en-US"/>
        </w:rPr>
        <w:t xml:space="preserve">לפי הנוסח שנקבע במסמכי המכרז (להלן: "ערבות ביצוע") , וכן אישור על קיום הביטוחים , </w:t>
      </w:r>
      <w:r w:rsidRPr="006F1DC7">
        <w:rPr>
          <w:rFonts w:ascii="David" w:hAnsi="David"/>
          <w:sz w:val="24"/>
          <w:rtl/>
          <w:lang w:eastAsia="en-US"/>
        </w:rPr>
        <w:t>פוליסות ביטוח ברות תוקף</w:t>
      </w:r>
      <w:r>
        <w:rPr>
          <w:rFonts w:ascii="David" w:hAnsi="David" w:hint="cs"/>
          <w:sz w:val="24"/>
          <w:rtl/>
          <w:lang w:eastAsia="en-US"/>
        </w:rPr>
        <w:t xml:space="preserve"> וכל מסמך אחר שיידרש על ידי המועצה להמציא בטרם שיחל בביצוע העבודה</w:t>
      </w:r>
      <w:r w:rsidRPr="006F1DC7">
        <w:rPr>
          <w:rFonts w:ascii="David" w:hAnsi="David"/>
          <w:sz w:val="24"/>
          <w:rtl/>
          <w:lang w:eastAsia="en-US"/>
        </w:rPr>
        <w:t xml:space="preserve">. אי חתימה על החוזה </w:t>
      </w:r>
      <w:r>
        <w:rPr>
          <w:rFonts w:ascii="David" w:hAnsi="David" w:hint="cs"/>
          <w:sz w:val="24"/>
          <w:rtl/>
          <w:lang w:eastAsia="en-US"/>
        </w:rPr>
        <w:t xml:space="preserve">ו/או אי המצאת ערבות ביצוע ו/או אי המצאת כל האישורים שהתבקש המציע לפי מסמכי המכרז בטרם התחלת העבודה ו/או אי המצאת כל מסמך אחר שנתבקש להמציא על די המועצה ו/או אי </w:t>
      </w:r>
      <w:r w:rsidRPr="006F1DC7">
        <w:rPr>
          <w:rFonts w:ascii="David" w:hAnsi="David"/>
          <w:sz w:val="24"/>
          <w:rtl/>
          <w:lang w:eastAsia="en-US"/>
        </w:rPr>
        <w:t>התחלת העבודה תביא לחלוט הערבות הבנקאית</w:t>
      </w:r>
      <w:r w:rsidRPr="006F1DC7">
        <w:rPr>
          <w:rFonts w:ascii="David" w:hAnsi="David" w:hint="cs"/>
          <w:sz w:val="24"/>
          <w:rtl/>
          <w:lang w:eastAsia="en-US"/>
        </w:rPr>
        <w:t xml:space="preserve"> שצורפה להצעה </w:t>
      </w:r>
      <w:r w:rsidRPr="006F1DC7">
        <w:rPr>
          <w:rFonts w:ascii="David" w:hAnsi="David"/>
          <w:sz w:val="24"/>
          <w:rtl/>
          <w:lang w:eastAsia="en-US"/>
        </w:rPr>
        <w:t>.</w:t>
      </w:r>
    </w:p>
    <w:p w14:paraId="1A7BFDE8" w14:textId="77777777" w:rsidR="00A11498" w:rsidRPr="007B3634" w:rsidRDefault="00A11498"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הוצאות</w:t>
      </w:r>
    </w:p>
    <w:p w14:paraId="1A7BFDE9" w14:textId="3D6CBEAC" w:rsidR="00553171" w:rsidRDefault="0077001F" w:rsidP="001A51FD">
      <w:pPr>
        <w:pStyle w:val="10"/>
        <w:numPr>
          <w:ilvl w:val="1"/>
          <w:numId w:val="13"/>
        </w:numPr>
        <w:tabs>
          <w:tab w:val="left" w:pos="1509"/>
          <w:tab w:val="right" w:pos="8306"/>
        </w:tabs>
        <w:ind w:left="1509" w:hanging="851"/>
        <w:rPr>
          <w:rFonts w:ascii="Tahoma" w:hAnsi="Tahoma"/>
          <w:sz w:val="24"/>
        </w:rPr>
      </w:pPr>
      <w:r>
        <w:rPr>
          <w:rFonts w:ascii="Tahoma" w:hAnsi="Tahoma" w:hint="cs"/>
          <w:sz w:val="24"/>
          <w:rtl/>
        </w:rPr>
        <w:t xml:space="preserve">כל משתתף במכרז יישא בלעדית בכל העלויות, מכל מין וסוג שהוא, בקשר להשתתפותו במכרז. </w:t>
      </w:r>
    </w:p>
    <w:p w14:paraId="1A7BFDEA" w14:textId="0FDBAD98" w:rsidR="007B3634" w:rsidRDefault="0077001F" w:rsidP="001A51FD">
      <w:pPr>
        <w:pStyle w:val="10"/>
        <w:numPr>
          <w:ilvl w:val="1"/>
          <w:numId w:val="13"/>
        </w:numPr>
        <w:tabs>
          <w:tab w:val="left" w:pos="1509"/>
          <w:tab w:val="right" w:pos="8306"/>
        </w:tabs>
        <w:ind w:left="1509" w:hanging="851"/>
        <w:rPr>
          <w:rFonts w:ascii="Tahoma" w:hAnsi="Tahoma"/>
          <w:sz w:val="24"/>
        </w:rPr>
      </w:pPr>
      <w:r>
        <w:rPr>
          <w:rFonts w:ascii="Tahoma" w:hAnsi="Tahoma" w:hint="cs"/>
          <w:sz w:val="24"/>
          <w:rtl/>
        </w:rPr>
        <w:t xml:space="preserve">המועצה לא תחזיר ולא תשתתף בשום צורה בהוצאות כלשהן של המשתתפים במכרז, לרבות הבדיקות המוקדמות, הערבויות, דמי רכישת מסמכי המכרז, או הוצאות אחרות כלשהן הכרוכות בהגשת ההצעות או הנובעות ממנה. </w:t>
      </w:r>
    </w:p>
    <w:p w14:paraId="1A7BFDEB" w14:textId="6264B917" w:rsidR="0077001F" w:rsidRDefault="00323C67" w:rsidP="001A51FD">
      <w:pPr>
        <w:pStyle w:val="10"/>
        <w:numPr>
          <w:ilvl w:val="1"/>
          <w:numId w:val="13"/>
        </w:numPr>
        <w:tabs>
          <w:tab w:val="left" w:pos="1509"/>
          <w:tab w:val="right" w:pos="8306"/>
        </w:tabs>
        <w:ind w:left="1509" w:hanging="851"/>
        <w:rPr>
          <w:rFonts w:ascii="Tahoma" w:hAnsi="Tahoma"/>
          <w:sz w:val="24"/>
        </w:rPr>
      </w:pPr>
      <w:r w:rsidRPr="00323C67">
        <w:rPr>
          <w:rFonts w:ascii="David" w:hint="cs"/>
          <w:sz w:val="24"/>
          <w:rtl/>
          <w:lang w:eastAsia="en-US"/>
        </w:rPr>
        <w:t>דמי</w:t>
      </w:r>
      <w:r w:rsidRPr="00323C67">
        <w:rPr>
          <w:rFonts w:ascii="David"/>
          <w:sz w:val="24"/>
          <w:lang w:eastAsia="en-US"/>
        </w:rPr>
        <w:t xml:space="preserve"> </w:t>
      </w:r>
      <w:r w:rsidRPr="00323C67">
        <w:rPr>
          <w:rFonts w:ascii="David" w:hint="cs"/>
          <w:sz w:val="24"/>
          <w:rtl/>
          <w:lang w:eastAsia="en-US"/>
        </w:rPr>
        <w:t>ביול</w:t>
      </w:r>
      <w:r w:rsidRPr="00323C67">
        <w:rPr>
          <w:rFonts w:ascii="David"/>
          <w:sz w:val="24"/>
          <w:lang w:eastAsia="en-US"/>
        </w:rPr>
        <w:t xml:space="preserve"> </w:t>
      </w:r>
      <w:r w:rsidRPr="00323C67">
        <w:rPr>
          <w:rFonts w:ascii="David" w:hint="cs"/>
          <w:sz w:val="24"/>
          <w:rtl/>
          <w:lang w:eastAsia="en-US"/>
        </w:rPr>
        <w:t>החוזה</w:t>
      </w:r>
      <w:r w:rsidRPr="00323C67">
        <w:rPr>
          <w:rFonts w:ascii="David"/>
          <w:sz w:val="24"/>
          <w:lang w:eastAsia="en-US"/>
        </w:rPr>
        <w:t xml:space="preserve"> </w:t>
      </w:r>
      <w:r w:rsidRPr="00323C67">
        <w:rPr>
          <w:rFonts w:ascii="David" w:hint="cs"/>
          <w:sz w:val="24"/>
          <w:rtl/>
          <w:lang w:eastAsia="en-US"/>
        </w:rPr>
        <w:t>והמסמכים</w:t>
      </w:r>
      <w:r w:rsidRPr="00323C67">
        <w:rPr>
          <w:rFonts w:ascii="David"/>
          <w:sz w:val="24"/>
          <w:lang w:eastAsia="en-US"/>
        </w:rPr>
        <w:t xml:space="preserve"> </w:t>
      </w:r>
      <w:r w:rsidRPr="00323C67">
        <w:rPr>
          <w:rFonts w:ascii="David" w:hint="cs"/>
          <w:sz w:val="24"/>
          <w:rtl/>
          <w:lang w:eastAsia="en-US"/>
        </w:rPr>
        <w:t>האחרים</w:t>
      </w:r>
      <w:r w:rsidRPr="00323C67">
        <w:rPr>
          <w:rFonts w:ascii="David"/>
          <w:sz w:val="24"/>
          <w:lang w:eastAsia="en-US"/>
        </w:rPr>
        <w:t xml:space="preserve"> </w:t>
      </w:r>
      <w:r w:rsidRPr="00323C67">
        <w:rPr>
          <w:rFonts w:ascii="David" w:hint="cs"/>
          <w:sz w:val="24"/>
          <w:rtl/>
          <w:lang w:eastAsia="en-US"/>
        </w:rPr>
        <w:t>הקשורים</w:t>
      </w:r>
      <w:r w:rsidRPr="00323C67">
        <w:rPr>
          <w:rFonts w:ascii="David"/>
          <w:sz w:val="24"/>
          <w:lang w:eastAsia="en-US"/>
        </w:rPr>
        <w:t xml:space="preserve"> </w:t>
      </w:r>
      <w:r w:rsidRPr="00323C67">
        <w:rPr>
          <w:rFonts w:ascii="David" w:hint="cs"/>
          <w:sz w:val="24"/>
          <w:rtl/>
          <w:lang w:eastAsia="en-US"/>
        </w:rPr>
        <w:t>בביצוע</w:t>
      </w:r>
      <w:r w:rsidRPr="00323C67">
        <w:rPr>
          <w:rFonts w:ascii="David"/>
          <w:sz w:val="24"/>
          <w:lang w:eastAsia="en-US"/>
        </w:rPr>
        <w:t xml:space="preserve"> </w:t>
      </w:r>
      <w:r w:rsidRPr="00323C67">
        <w:rPr>
          <w:rFonts w:ascii="David" w:hint="cs"/>
          <w:sz w:val="24"/>
          <w:rtl/>
          <w:lang w:eastAsia="en-US"/>
        </w:rPr>
        <w:t>החוזה</w:t>
      </w:r>
      <w:r w:rsidRPr="00323C67">
        <w:rPr>
          <w:rFonts w:ascii="David"/>
          <w:sz w:val="24"/>
          <w:lang w:eastAsia="en-US"/>
        </w:rPr>
        <w:t xml:space="preserve"> </w:t>
      </w:r>
      <w:r w:rsidRPr="00323C67">
        <w:rPr>
          <w:rFonts w:ascii="David" w:hint="cs"/>
          <w:sz w:val="24"/>
          <w:rtl/>
          <w:lang w:eastAsia="en-US"/>
        </w:rPr>
        <w:t>יחולו</w:t>
      </w:r>
      <w:r w:rsidRPr="00323C67">
        <w:rPr>
          <w:rFonts w:ascii="David"/>
          <w:sz w:val="24"/>
          <w:lang w:eastAsia="en-US"/>
        </w:rPr>
        <w:t xml:space="preserve"> </w:t>
      </w:r>
      <w:r w:rsidRPr="00323C67">
        <w:rPr>
          <w:rFonts w:ascii="David" w:hint="cs"/>
          <w:sz w:val="24"/>
          <w:rtl/>
          <w:lang w:eastAsia="en-US"/>
        </w:rPr>
        <w:t>על</w:t>
      </w:r>
      <w:r w:rsidRPr="00323C67">
        <w:rPr>
          <w:rFonts w:ascii="David"/>
          <w:sz w:val="24"/>
          <w:lang w:eastAsia="en-US"/>
        </w:rPr>
        <w:t xml:space="preserve"> </w:t>
      </w:r>
      <w:r w:rsidRPr="00323C67">
        <w:rPr>
          <w:rFonts w:ascii="David" w:hint="cs"/>
          <w:sz w:val="24"/>
          <w:rtl/>
          <w:lang w:eastAsia="en-US"/>
        </w:rPr>
        <w:t>המציע</w:t>
      </w:r>
      <w:r w:rsidRPr="00323C67">
        <w:rPr>
          <w:rFonts w:ascii="David"/>
          <w:sz w:val="24"/>
          <w:lang w:eastAsia="en-US"/>
        </w:rPr>
        <w:t xml:space="preserve"> </w:t>
      </w:r>
      <w:r w:rsidRPr="00323C67">
        <w:rPr>
          <w:rFonts w:ascii="David" w:hint="cs"/>
          <w:sz w:val="24"/>
          <w:rtl/>
          <w:lang w:eastAsia="en-US"/>
        </w:rPr>
        <w:t>בלבד</w:t>
      </w:r>
      <w:r w:rsidR="001A51FD">
        <w:rPr>
          <w:rFonts w:ascii="David" w:hint="cs"/>
          <w:sz w:val="24"/>
          <w:rtl/>
          <w:lang w:eastAsia="en-US"/>
        </w:rPr>
        <w:t>,</w:t>
      </w:r>
      <w:r w:rsidRPr="00323C67">
        <w:rPr>
          <w:rFonts w:ascii="David"/>
          <w:sz w:val="24"/>
          <w:lang w:eastAsia="en-US"/>
        </w:rPr>
        <w:t xml:space="preserve"> </w:t>
      </w:r>
      <w:r w:rsidRPr="00323C67">
        <w:rPr>
          <w:rFonts w:ascii="David" w:hint="cs"/>
          <w:sz w:val="24"/>
          <w:rtl/>
          <w:lang w:eastAsia="en-US"/>
        </w:rPr>
        <w:t>אם</w:t>
      </w:r>
      <w:r w:rsidRPr="00323C67">
        <w:rPr>
          <w:rFonts w:ascii="Tahoma" w:hAnsi="Tahoma" w:hint="cs"/>
          <w:sz w:val="24"/>
          <w:rtl/>
        </w:rPr>
        <w:t xml:space="preserve"> וככל</w:t>
      </w:r>
      <w:r w:rsidRPr="00323C67">
        <w:rPr>
          <w:rFonts w:ascii="Tahoma" w:hAnsi="Tahoma"/>
          <w:sz w:val="24"/>
        </w:rPr>
        <w:t xml:space="preserve"> </w:t>
      </w:r>
      <w:r w:rsidRPr="00323C67">
        <w:rPr>
          <w:rFonts w:ascii="Tahoma" w:hAnsi="Tahoma" w:hint="cs"/>
          <w:sz w:val="24"/>
          <w:rtl/>
        </w:rPr>
        <w:t>שהדין</w:t>
      </w:r>
      <w:r w:rsidRPr="00323C67">
        <w:rPr>
          <w:rFonts w:ascii="Tahoma" w:hAnsi="Tahoma"/>
          <w:sz w:val="24"/>
        </w:rPr>
        <w:t xml:space="preserve"> </w:t>
      </w:r>
      <w:r w:rsidRPr="00323C67">
        <w:rPr>
          <w:rFonts w:ascii="Tahoma" w:hAnsi="Tahoma" w:hint="cs"/>
          <w:sz w:val="24"/>
          <w:rtl/>
        </w:rPr>
        <w:t>מחייב</w:t>
      </w:r>
      <w:r w:rsidRPr="00323C67">
        <w:rPr>
          <w:rFonts w:ascii="Tahoma" w:hAnsi="Tahoma"/>
          <w:sz w:val="24"/>
        </w:rPr>
        <w:t xml:space="preserve"> </w:t>
      </w:r>
      <w:r w:rsidRPr="00323C67">
        <w:rPr>
          <w:rFonts w:ascii="Tahoma" w:hAnsi="Tahoma" w:hint="cs"/>
          <w:sz w:val="24"/>
          <w:rtl/>
        </w:rPr>
        <w:t>ביול</w:t>
      </w:r>
      <w:r w:rsidRPr="00323C67">
        <w:rPr>
          <w:rFonts w:ascii="Tahoma" w:hAnsi="Tahoma"/>
          <w:sz w:val="24"/>
        </w:rPr>
        <w:t xml:space="preserve"> </w:t>
      </w:r>
      <w:r w:rsidRPr="00323C67">
        <w:rPr>
          <w:rFonts w:ascii="Tahoma" w:hAnsi="Tahoma" w:hint="cs"/>
          <w:sz w:val="24"/>
          <w:rtl/>
        </w:rPr>
        <w:t>שכזה</w:t>
      </w:r>
      <w:r>
        <w:rPr>
          <w:rFonts w:ascii="Tahoma" w:hAnsi="Tahoma" w:hint="cs"/>
          <w:sz w:val="24"/>
          <w:rtl/>
        </w:rPr>
        <w:t xml:space="preserve">. </w:t>
      </w:r>
    </w:p>
    <w:p w14:paraId="1A7BFDEC" w14:textId="77777777" w:rsidR="007B3634" w:rsidRPr="007B3634" w:rsidRDefault="007B3634"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הוראות שונות</w:t>
      </w:r>
    </w:p>
    <w:p w14:paraId="1A7BFDED" w14:textId="799F6347" w:rsidR="006E41AE" w:rsidRDefault="006E41AE" w:rsidP="001A51FD">
      <w:pPr>
        <w:pStyle w:val="10"/>
        <w:numPr>
          <w:ilvl w:val="1"/>
          <w:numId w:val="14"/>
        </w:numPr>
        <w:tabs>
          <w:tab w:val="left" w:pos="1367"/>
          <w:tab w:val="right" w:pos="8306"/>
        </w:tabs>
        <w:ind w:left="1367" w:hanging="709"/>
        <w:rPr>
          <w:rFonts w:ascii="Tahoma" w:hAnsi="Tahoma"/>
          <w:sz w:val="24"/>
        </w:rPr>
      </w:pPr>
      <w:r w:rsidRPr="00622123">
        <w:rPr>
          <w:rFonts w:ascii="Tahoma" w:hAnsi="Tahoma"/>
          <w:sz w:val="24"/>
          <w:rtl/>
        </w:rPr>
        <w:lastRenderedPageBreak/>
        <w:t>המועצה רשאית בכל עת, לפי שיקול דעתה הבלעדי, להפס</w:t>
      </w:r>
      <w:r w:rsidRPr="00622123">
        <w:rPr>
          <w:rFonts w:ascii="Tahoma" w:hAnsi="Tahoma" w:hint="cs"/>
          <w:sz w:val="24"/>
          <w:rtl/>
        </w:rPr>
        <w:t>י</w:t>
      </w:r>
      <w:r w:rsidRPr="00622123">
        <w:rPr>
          <w:rFonts w:ascii="Tahoma" w:hAnsi="Tahoma"/>
          <w:sz w:val="24"/>
          <w:rtl/>
        </w:rPr>
        <w:t xml:space="preserve">ק את ההתקשרות על פי </w:t>
      </w:r>
      <w:r w:rsidR="00650B8C">
        <w:rPr>
          <w:rFonts w:ascii="Tahoma" w:hAnsi="Tahoma" w:hint="cs"/>
          <w:sz w:val="24"/>
          <w:rtl/>
        </w:rPr>
        <w:t>ה</w:t>
      </w:r>
      <w:r w:rsidRPr="00622123">
        <w:rPr>
          <w:rFonts w:ascii="Tahoma" w:hAnsi="Tahoma"/>
          <w:sz w:val="24"/>
          <w:rtl/>
        </w:rPr>
        <w:t xml:space="preserve">חוזה </w:t>
      </w:r>
      <w:r w:rsidR="00650B8C">
        <w:rPr>
          <w:rFonts w:ascii="Tahoma" w:hAnsi="Tahoma" w:hint="cs"/>
          <w:sz w:val="24"/>
          <w:rtl/>
        </w:rPr>
        <w:t xml:space="preserve">שייכרת בעקבות מכרז </w:t>
      </w:r>
      <w:r w:rsidRPr="00622123">
        <w:rPr>
          <w:rFonts w:ascii="Tahoma" w:hAnsi="Tahoma"/>
          <w:sz w:val="24"/>
          <w:rtl/>
        </w:rPr>
        <w:t xml:space="preserve">זה, </w:t>
      </w:r>
      <w:r w:rsidR="00650B8C">
        <w:rPr>
          <w:rFonts w:ascii="Tahoma" w:hAnsi="Tahoma" w:hint="cs"/>
          <w:sz w:val="24"/>
          <w:rtl/>
        </w:rPr>
        <w:t xml:space="preserve">מכל סיבה שהיא, </w:t>
      </w:r>
      <w:r w:rsidRPr="00622123">
        <w:rPr>
          <w:rFonts w:ascii="Tahoma" w:hAnsi="Tahoma"/>
          <w:sz w:val="24"/>
          <w:rtl/>
        </w:rPr>
        <w:t>בהודעה מוקדמת ל</w:t>
      </w:r>
      <w:r w:rsidR="00B85B3D">
        <w:rPr>
          <w:rFonts w:ascii="Tahoma" w:hAnsi="Tahoma" w:hint="cs"/>
          <w:sz w:val="24"/>
          <w:rtl/>
        </w:rPr>
        <w:t>מציע</w:t>
      </w:r>
      <w:r w:rsidRPr="00622123">
        <w:rPr>
          <w:rFonts w:ascii="Tahoma" w:hAnsi="Tahoma"/>
          <w:sz w:val="24"/>
          <w:rtl/>
        </w:rPr>
        <w:t xml:space="preserve"> של 30 יום מראש, ול</w:t>
      </w:r>
      <w:r w:rsidR="00B85B3D">
        <w:rPr>
          <w:rFonts w:ascii="Tahoma" w:hAnsi="Tahoma" w:hint="cs"/>
          <w:sz w:val="24"/>
          <w:rtl/>
        </w:rPr>
        <w:t>מציע</w:t>
      </w:r>
      <w:r w:rsidRPr="00622123">
        <w:rPr>
          <w:rFonts w:ascii="Tahoma" w:hAnsi="Tahoma"/>
          <w:sz w:val="24"/>
          <w:rtl/>
        </w:rPr>
        <w:t xml:space="preserve"> </w:t>
      </w:r>
      <w:r w:rsidR="00B85B3D">
        <w:rPr>
          <w:rFonts w:ascii="Tahoma" w:hAnsi="Tahoma" w:hint="cs"/>
          <w:sz w:val="24"/>
          <w:rtl/>
        </w:rPr>
        <w:t xml:space="preserve">שזכה במכרז ואתו נכרת החוזה </w:t>
      </w:r>
      <w:r w:rsidRPr="00622123">
        <w:rPr>
          <w:rFonts w:ascii="Tahoma" w:hAnsi="Tahoma"/>
          <w:sz w:val="24"/>
          <w:rtl/>
        </w:rPr>
        <w:t xml:space="preserve">לא תהיינה כל תביעות ו/או טענות, כספיות או אחרות, למעט זכותו לקבל את התמורה המגיעה לו בגין השירותים שניתנו על ידו בפועל, אם ניתנו, עד למועד הפסקת ההתקשרות, כאמור, ובכפוף להוראות </w:t>
      </w:r>
      <w:r w:rsidR="00650B8C">
        <w:rPr>
          <w:rFonts w:ascii="Tahoma" w:hAnsi="Tahoma" w:hint="cs"/>
          <w:sz w:val="24"/>
          <w:rtl/>
        </w:rPr>
        <w:t>המכרז והחוזה שנכרת בעקבותיו</w:t>
      </w:r>
      <w:r w:rsidRPr="00A8294F">
        <w:rPr>
          <w:rFonts w:ascii="Tahoma" w:hAnsi="Tahoma"/>
          <w:sz w:val="24"/>
          <w:rtl/>
        </w:rPr>
        <w:t>.</w:t>
      </w:r>
    </w:p>
    <w:p w14:paraId="1A7BFDEE" w14:textId="79BBB709" w:rsidR="001B2D75" w:rsidRDefault="001B2D75" w:rsidP="001A51FD">
      <w:pPr>
        <w:pStyle w:val="10"/>
        <w:numPr>
          <w:ilvl w:val="1"/>
          <w:numId w:val="14"/>
        </w:numPr>
        <w:tabs>
          <w:tab w:val="left" w:pos="1367"/>
          <w:tab w:val="right" w:pos="8306"/>
        </w:tabs>
        <w:ind w:left="1367" w:hanging="709"/>
        <w:rPr>
          <w:rFonts w:ascii="Tahoma" w:hAnsi="Tahoma"/>
          <w:sz w:val="24"/>
        </w:rPr>
      </w:pPr>
      <w:r w:rsidRPr="001B2D75">
        <w:rPr>
          <w:rFonts w:ascii="Tahoma" w:hAnsi="Tahoma"/>
          <w:sz w:val="24"/>
          <w:rtl/>
        </w:rPr>
        <w:t xml:space="preserve">תחילת ביצוע העבודה, </w:t>
      </w:r>
      <w:r>
        <w:rPr>
          <w:rFonts w:ascii="Tahoma" w:hAnsi="Tahoma" w:hint="cs"/>
          <w:sz w:val="24"/>
          <w:rtl/>
        </w:rPr>
        <w:t xml:space="preserve">תהא בהתאם לתאריך שיהא נקוב בצו התחלת עבודה שיימסר בידי </w:t>
      </w:r>
      <w:r w:rsidR="00B85B3D">
        <w:rPr>
          <w:rFonts w:ascii="Tahoma" w:hAnsi="Tahoma" w:hint="cs"/>
          <w:sz w:val="24"/>
          <w:rtl/>
        </w:rPr>
        <w:t>המציע</w:t>
      </w:r>
      <w:r>
        <w:rPr>
          <w:rFonts w:ascii="Tahoma" w:hAnsi="Tahoma" w:hint="cs"/>
          <w:sz w:val="24"/>
          <w:rtl/>
        </w:rPr>
        <w:t xml:space="preserve"> הזוכה במכרז</w:t>
      </w:r>
      <w:r w:rsidRPr="001B2D75">
        <w:rPr>
          <w:rFonts w:ascii="Tahoma" w:hAnsi="Tahoma"/>
          <w:sz w:val="24"/>
          <w:rtl/>
        </w:rPr>
        <w:t xml:space="preserve">. </w:t>
      </w:r>
    </w:p>
    <w:p w14:paraId="1A7BFDEF" w14:textId="175B4687" w:rsidR="00337220" w:rsidRDefault="00337220" w:rsidP="001A51FD">
      <w:pPr>
        <w:pStyle w:val="10"/>
        <w:numPr>
          <w:ilvl w:val="1"/>
          <w:numId w:val="14"/>
        </w:numPr>
        <w:tabs>
          <w:tab w:val="left" w:pos="1367"/>
          <w:tab w:val="right" w:pos="8306"/>
        </w:tabs>
        <w:ind w:left="1367" w:hanging="709"/>
        <w:rPr>
          <w:rFonts w:ascii="Tahoma" w:hAnsi="Tahoma"/>
          <w:sz w:val="24"/>
        </w:rPr>
      </w:pPr>
      <w:r w:rsidRPr="00A8294F">
        <w:rPr>
          <w:rFonts w:ascii="Tahoma" w:hAnsi="Tahoma"/>
          <w:sz w:val="24"/>
          <w:rtl/>
        </w:rPr>
        <w:t xml:space="preserve">את מסמכי המכרז ניתן לרכוש במשרדי המועצה, תמורת סכום של </w:t>
      </w:r>
      <w:r w:rsidR="005312BD">
        <w:rPr>
          <w:rFonts w:ascii="Tahoma" w:hAnsi="Tahoma" w:hint="cs"/>
          <w:sz w:val="24"/>
          <w:rtl/>
        </w:rPr>
        <w:t>2,000</w:t>
      </w:r>
      <w:r w:rsidR="006F6A57">
        <w:rPr>
          <w:rFonts w:ascii="Tahoma" w:hAnsi="Tahoma" w:hint="cs"/>
          <w:sz w:val="24"/>
          <w:rtl/>
        </w:rPr>
        <w:t xml:space="preserve"> </w:t>
      </w:r>
      <w:r w:rsidRPr="00A8294F">
        <w:rPr>
          <w:rFonts w:ascii="Tahoma" w:hAnsi="Tahoma"/>
          <w:sz w:val="24"/>
          <w:rtl/>
        </w:rPr>
        <w:t>₪</w:t>
      </w:r>
      <w:r w:rsidR="00622123">
        <w:rPr>
          <w:rFonts w:ascii="Tahoma" w:hAnsi="Tahoma" w:hint="cs"/>
          <w:sz w:val="24"/>
          <w:rtl/>
        </w:rPr>
        <w:t xml:space="preserve"> </w:t>
      </w:r>
      <w:r w:rsidRPr="00A8294F">
        <w:rPr>
          <w:rFonts w:ascii="Tahoma" w:hAnsi="Tahoma"/>
          <w:sz w:val="24"/>
          <w:rtl/>
        </w:rPr>
        <w:t xml:space="preserve">, </w:t>
      </w:r>
      <w:r w:rsidR="00622123">
        <w:rPr>
          <w:rFonts w:ascii="Tahoma" w:hAnsi="Tahoma" w:hint="cs"/>
          <w:sz w:val="24"/>
          <w:rtl/>
        </w:rPr>
        <w:t xml:space="preserve">  </w:t>
      </w:r>
      <w:r w:rsidRPr="00A8294F">
        <w:rPr>
          <w:rFonts w:ascii="Tahoma" w:hAnsi="Tahoma"/>
          <w:sz w:val="24"/>
          <w:rtl/>
        </w:rPr>
        <w:t xml:space="preserve">שלא יוחזר בשום מקרה. ניתן לעיין במסמכי המכרז לפני רכישת מסמכי המכרז </w:t>
      </w:r>
      <w:r w:rsidRPr="00622123">
        <w:rPr>
          <w:rFonts w:ascii="Tahoma" w:hAnsi="Tahoma"/>
          <w:sz w:val="24"/>
          <w:rtl/>
        </w:rPr>
        <w:t xml:space="preserve">במשרדי </w:t>
      </w:r>
      <w:r w:rsidR="00F37C81">
        <w:rPr>
          <w:rFonts w:ascii="Tahoma" w:hAnsi="Tahoma" w:hint="cs"/>
          <w:sz w:val="24"/>
          <w:rtl/>
        </w:rPr>
        <w:t>גזבר</w:t>
      </w:r>
      <w:r w:rsidR="006F6A57">
        <w:rPr>
          <w:rFonts w:ascii="Tahoma" w:hAnsi="Tahoma" w:hint="cs"/>
          <w:sz w:val="24"/>
          <w:rtl/>
        </w:rPr>
        <w:t xml:space="preserve"> המועצה</w:t>
      </w:r>
      <w:r w:rsidRPr="00622123">
        <w:rPr>
          <w:rFonts w:ascii="Tahoma" w:hAnsi="Tahoma"/>
          <w:sz w:val="24"/>
          <w:rtl/>
        </w:rPr>
        <w:t xml:space="preserve"> </w:t>
      </w:r>
      <w:r w:rsidR="002A56A7">
        <w:rPr>
          <w:rFonts w:ascii="Tahoma" w:hAnsi="Tahoma" w:hint="cs"/>
          <w:sz w:val="24"/>
          <w:rtl/>
        </w:rPr>
        <w:t xml:space="preserve">בימים </w:t>
      </w:r>
      <w:r w:rsidR="00A0635E">
        <w:rPr>
          <w:rFonts w:ascii="Tahoma" w:hAnsi="Tahoma" w:hint="cs"/>
          <w:sz w:val="24"/>
          <w:rtl/>
        </w:rPr>
        <w:t>ב</w:t>
      </w:r>
      <w:r w:rsidR="006F6A57">
        <w:rPr>
          <w:rFonts w:ascii="Tahoma" w:hAnsi="Tahoma" w:hint="cs"/>
          <w:sz w:val="24"/>
          <w:rtl/>
        </w:rPr>
        <w:t>' עד ה'</w:t>
      </w:r>
      <w:r w:rsidR="002A56A7">
        <w:rPr>
          <w:rFonts w:ascii="Tahoma" w:hAnsi="Tahoma" w:hint="cs"/>
          <w:sz w:val="24"/>
          <w:rtl/>
        </w:rPr>
        <w:t xml:space="preserve"> </w:t>
      </w:r>
      <w:r w:rsidRPr="00622123">
        <w:rPr>
          <w:rFonts w:ascii="Tahoma" w:hAnsi="Tahoma"/>
          <w:sz w:val="24"/>
          <w:rtl/>
        </w:rPr>
        <w:t>בשעות</w:t>
      </w:r>
      <w:r w:rsidRPr="00622123">
        <w:rPr>
          <w:rFonts w:ascii="Tahoma" w:hAnsi="Tahoma" w:hint="cs"/>
          <w:sz w:val="24"/>
          <w:rtl/>
        </w:rPr>
        <w:t xml:space="preserve"> </w:t>
      </w:r>
      <w:r w:rsidR="006F6A57">
        <w:rPr>
          <w:rFonts w:ascii="Tahoma" w:hAnsi="Tahoma" w:hint="cs"/>
          <w:sz w:val="24"/>
          <w:rtl/>
        </w:rPr>
        <w:t>09:00 עד 13:00</w:t>
      </w:r>
      <w:r w:rsidR="002A56A7">
        <w:rPr>
          <w:rFonts w:ascii="Tahoma" w:hAnsi="Tahoma" w:hint="cs"/>
          <w:sz w:val="24"/>
          <w:rtl/>
        </w:rPr>
        <w:t xml:space="preserve"> וזאת </w:t>
      </w:r>
      <w:r w:rsidRPr="00622123">
        <w:rPr>
          <w:rFonts w:ascii="Tahoma" w:hAnsi="Tahoma"/>
          <w:sz w:val="24"/>
          <w:rtl/>
        </w:rPr>
        <w:t xml:space="preserve"> עד ליום </w:t>
      </w:r>
      <w:r w:rsidR="004A645B">
        <w:rPr>
          <w:rFonts w:ascii="Tahoma" w:hAnsi="Tahoma" w:hint="cs"/>
          <w:b/>
          <w:bCs/>
          <w:sz w:val="24"/>
          <w:rtl/>
        </w:rPr>
        <w:t>26</w:t>
      </w:r>
      <w:r w:rsidR="00F37C81">
        <w:rPr>
          <w:rFonts w:ascii="Tahoma" w:hAnsi="Tahoma" w:hint="cs"/>
          <w:b/>
          <w:bCs/>
          <w:sz w:val="24"/>
          <w:rtl/>
        </w:rPr>
        <w:t>.</w:t>
      </w:r>
      <w:r w:rsidR="004A645B">
        <w:rPr>
          <w:rFonts w:ascii="Tahoma" w:hAnsi="Tahoma" w:hint="cs"/>
          <w:b/>
          <w:bCs/>
          <w:sz w:val="24"/>
          <w:rtl/>
        </w:rPr>
        <w:t>11</w:t>
      </w:r>
      <w:r w:rsidR="00F37C81">
        <w:rPr>
          <w:rFonts w:ascii="Tahoma" w:hAnsi="Tahoma" w:hint="cs"/>
          <w:b/>
          <w:bCs/>
          <w:sz w:val="24"/>
          <w:rtl/>
        </w:rPr>
        <w:t>.</w:t>
      </w:r>
      <w:r w:rsidR="004A645B">
        <w:rPr>
          <w:rFonts w:ascii="Tahoma" w:hAnsi="Tahoma" w:hint="cs"/>
          <w:b/>
          <w:bCs/>
          <w:sz w:val="24"/>
          <w:rtl/>
        </w:rPr>
        <w:t>2024</w:t>
      </w:r>
      <w:r>
        <w:rPr>
          <w:rFonts w:ascii="Tahoma" w:hAnsi="Tahoma" w:hint="cs"/>
          <w:b/>
          <w:bCs/>
          <w:sz w:val="24"/>
          <w:rtl/>
        </w:rPr>
        <w:t xml:space="preserve"> </w:t>
      </w:r>
      <w:r w:rsidR="00B85B3D" w:rsidRPr="00B85B3D">
        <w:rPr>
          <w:rFonts w:ascii="Tahoma" w:hAnsi="Tahoma" w:hint="cs"/>
          <w:sz w:val="24"/>
          <w:rtl/>
        </w:rPr>
        <w:t>שעה</w:t>
      </w:r>
      <w:r w:rsidR="006F6A57">
        <w:rPr>
          <w:rFonts w:ascii="Tahoma" w:hAnsi="Tahoma" w:hint="cs"/>
          <w:sz w:val="24"/>
          <w:rtl/>
        </w:rPr>
        <w:t xml:space="preserve"> 14:00</w:t>
      </w:r>
      <w:r w:rsidRPr="00A8294F">
        <w:rPr>
          <w:rFonts w:ascii="Tahoma" w:hAnsi="Tahoma"/>
          <w:b/>
          <w:bCs/>
          <w:sz w:val="24"/>
          <w:rtl/>
        </w:rPr>
        <w:t>.</w:t>
      </w:r>
      <w:r w:rsidR="006F6A57">
        <w:rPr>
          <w:rFonts w:ascii="Tahoma" w:hAnsi="Tahoma" w:hint="cs"/>
          <w:b/>
          <w:bCs/>
          <w:sz w:val="24"/>
          <w:rtl/>
        </w:rPr>
        <w:t xml:space="preserve"> אך יובהר, רכישת מסמכי המכרז לאחר המועד שבו ניתן לשלוח שאלות הבהרה אינה מקנה ל</w:t>
      </w:r>
      <w:r w:rsidR="005312BD">
        <w:rPr>
          <w:rFonts w:ascii="Tahoma" w:hAnsi="Tahoma" w:hint="cs"/>
          <w:b/>
          <w:bCs/>
          <w:sz w:val="24"/>
          <w:rtl/>
        </w:rPr>
        <w:t>מציע</w:t>
      </w:r>
      <w:r w:rsidR="006F6A57">
        <w:rPr>
          <w:rFonts w:ascii="Tahoma" w:hAnsi="Tahoma" w:hint="cs"/>
          <w:b/>
          <w:bCs/>
          <w:sz w:val="24"/>
          <w:rtl/>
        </w:rPr>
        <w:t xml:space="preserve"> אפשרות לשלוח שאלות הבהרה לאחר המועד שנקבע במסמכי המכרז. </w:t>
      </w:r>
    </w:p>
    <w:p w14:paraId="1A7BFDF0" w14:textId="77777777" w:rsidR="005C501C" w:rsidRDefault="005C501C" w:rsidP="001A51FD">
      <w:pPr>
        <w:pStyle w:val="10"/>
        <w:numPr>
          <w:ilvl w:val="1"/>
          <w:numId w:val="14"/>
        </w:numPr>
        <w:tabs>
          <w:tab w:val="left" w:pos="1367"/>
          <w:tab w:val="right" w:pos="8306"/>
        </w:tabs>
        <w:ind w:left="1367" w:hanging="709"/>
        <w:rPr>
          <w:rFonts w:ascii="Tahoma" w:hAnsi="Tahoma"/>
          <w:sz w:val="24"/>
        </w:rPr>
      </w:pPr>
      <w:r w:rsidRPr="005C501C">
        <w:rPr>
          <w:rFonts w:ascii="David" w:hint="cs"/>
          <w:sz w:val="24"/>
          <w:rtl/>
          <w:lang w:eastAsia="en-US"/>
        </w:rPr>
        <w:t>המועצה</w:t>
      </w:r>
      <w:r w:rsidRPr="005C501C">
        <w:rPr>
          <w:rFonts w:ascii="David"/>
          <w:sz w:val="24"/>
          <w:lang w:eastAsia="en-US"/>
        </w:rPr>
        <w:t xml:space="preserve"> </w:t>
      </w:r>
      <w:r w:rsidRPr="005C501C">
        <w:rPr>
          <w:rFonts w:ascii="David" w:hint="cs"/>
          <w:sz w:val="24"/>
          <w:rtl/>
          <w:lang w:eastAsia="en-US"/>
        </w:rPr>
        <w:t>שומרת</w:t>
      </w:r>
      <w:r w:rsidRPr="005C501C">
        <w:rPr>
          <w:rFonts w:ascii="David"/>
          <w:sz w:val="24"/>
          <w:lang w:eastAsia="en-US"/>
        </w:rPr>
        <w:t xml:space="preserve"> </w:t>
      </w:r>
      <w:r w:rsidRPr="005C501C">
        <w:rPr>
          <w:rFonts w:ascii="David" w:hint="cs"/>
          <w:sz w:val="24"/>
          <w:rtl/>
          <w:lang w:eastAsia="en-US"/>
        </w:rPr>
        <w:t>לעצמה</w:t>
      </w:r>
      <w:r w:rsidRPr="005C501C">
        <w:rPr>
          <w:rFonts w:ascii="David"/>
          <w:sz w:val="24"/>
          <w:lang w:eastAsia="en-US"/>
        </w:rPr>
        <w:t xml:space="preserve"> </w:t>
      </w:r>
      <w:r w:rsidRPr="005C501C">
        <w:rPr>
          <w:rFonts w:ascii="David" w:hint="cs"/>
          <w:sz w:val="24"/>
          <w:rtl/>
          <w:lang w:eastAsia="en-US"/>
        </w:rPr>
        <w:t>את</w:t>
      </w:r>
      <w:r w:rsidRPr="005C501C">
        <w:rPr>
          <w:rFonts w:ascii="David"/>
          <w:sz w:val="24"/>
          <w:lang w:eastAsia="en-US"/>
        </w:rPr>
        <w:t xml:space="preserve"> </w:t>
      </w:r>
      <w:r w:rsidRPr="005C501C">
        <w:rPr>
          <w:rFonts w:ascii="David" w:hint="cs"/>
          <w:sz w:val="24"/>
          <w:rtl/>
          <w:lang w:eastAsia="en-US"/>
        </w:rPr>
        <w:t>הזכות</w:t>
      </w:r>
      <w:r w:rsidRPr="005C501C">
        <w:rPr>
          <w:rFonts w:ascii="David"/>
          <w:sz w:val="24"/>
          <w:lang w:eastAsia="en-US"/>
        </w:rPr>
        <w:t xml:space="preserve"> </w:t>
      </w:r>
      <w:r w:rsidRPr="005C501C">
        <w:rPr>
          <w:rFonts w:ascii="David" w:hint="cs"/>
          <w:sz w:val="24"/>
          <w:rtl/>
          <w:lang w:eastAsia="en-US"/>
        </w:rPr>
        <w:t>לא</w:t>
      </w:r>
      <w:r w:rsidRPr="005C501C">
        <w:rPr>
          <w:rFonts w:ascii="David"/>
          <w:sz w:val="24"/>
          <w:lang w:eastAsia="en-US"/>
        </w:rPr>
        <w:t xml:space="preserve"> </w:t>
      </w:r>
      <w:r w:rsidRPr="005C501C">
        <w:rPr>
          <w:rFonts w:ascii="David" w:hint="cs"/>
          <w:sz w:val="24"/>
          <w:rtl/>
          <w:lang w:eastAsia="en-US"/>
        </w:rPr>
        <w:t>להתחשב</w:t>
      </w:r>
      <w:r w:rsidRPr="005C501C">
        <w:rPr>
          <w:rFonts w:ascii="David"/>
          <w:sz w:val="24"/>
          <w:lang w:eastAsia="en-US"/>
        </w:rPr>
        <w:t xml:space="preserve"> </w:t>
      </w:r>
      <w:r w:rsidRPr="005C501C">
        <w:rPr>
          <w:rFonts w:ascii="David" w:hint="cs"/>
          <w:sz w:val="24"/>
          <w:rtl/>
          <w:lang w:eastAsia="en-US"/>
        </w:rPr>
        <w:t>בפגמים</w:t>
      </w:r>
      <w:r w:rsidRPr="005C501C">
        <w:rPr>
          <w:rFonts w:ascii="David"/>
          <w:sz w:val="24"/>
          <w:lang w:eastAsia="en-US"/>
        </w:rPr>
        <w:t xml:space="preserve"> </w:t>
      </w:r>
      <w:r w:rsidRPr="005C501C">
        <w:rPr>
          <w:rFonts w:ascii="David" w:hint="cs"/>
          <w:sz w:val="24"/>
          <w:rtl/>
          <w:lang w:eastAsia="en-US"/>
        </w:rPr>
        <w:t>פורמאליים</w:t>
      </w:r>
      <w:r w:rsidRPr="005C501C">
        <w:rPr>
          <w:rFonts w:ascii="David"/>
          <w:sz w:val="24"/>
          <w:lang w:eastAsia="en-US"/>
        </w:rPr>
        <w:t xml:space="preserve"> </w:t>
      </w:r>
      <w:r w:rsidRPr="005C501C">
        <w:rPr>
          <w:rFonts w:ascii="David" w:hint="cs"/>
          <w:sz w:val="24"/>
          <w:rtl/>
          <w:lang w:eastAsia="en-US"/>
        </w:rPr>
        <w:t>באיזו</w:t>
      </w:r>
      <w:r w:rsidRPr="005C501C">
        <w:rPr>
          <w:rFonts w:ascii="David"/>
          <w:sz w:val="24"/>
          <w:lang w:eastAsia="en-US"/>
        </w:rPr>
        <w:t xml:space="preserve"> </w:t>
      </w:r>
      <w:r w:rsidRPr="005C501C">
        <w:rPr>
          <w:rFonts w:ascii="David" w:hint="cs"/>
          <w:sz w:val="24"/>
          <w:rtl/>
          <w:lang w:eastAsia="en-US"/>
        </w:rPr>
        <w:t>הצעה</w:t>
      </w:r>
      <w:r w:rsidRPr="005C501C">
        <w:rPr>
          <w:rFonts w:ascii="David"/>
          <w:sz w:val="24"/>
          <w:lang w:eastAsia="en-US"/>
        </w:rPr>
        <w:t xml:space="preserve"> </w:t>
      </w:r>
      <w:r w:rsidRPr="005C501C">
        <w:rPr>
          <w:rFonts w:ascii="David" w:hint="cs"/>
          <w:sz w:val="24"/>
          <w:rtl/>
          <w:lang w:eastAsia="en-US"/>
        </w:rPr>
        <w:t>שהיא</w:t>
      </w:r>
      <w:r>
        <w:rPr>
          <w:rFonts w:ascii="Tahoma" w:hAnsi="Tahoma" w:hint="cs"/>
          <w:sz w:val="24"/>
          <w:rtl/>
        </w:rPr>
        <w:t xml:space="preserve"> </w:t>
      </w:r>
      <w:r w:rsidRPr="005C501C">
        <w:rPr>
          <w:rFonts w:ascii="Tahoma" w:hAnsi="Tahoma" w:hint="cs"/>
          <w:sz w:val="24"/>
          <w:rtl/>
        </w:rPr>
        <w:t>במידה</w:t>
      </w:r>
      <w:r w:rsidRPr="005C501C">
        <w:rPr>
          <w:rFonts w:ascii="Tahoma" w:hAnsi="Tahoma"/>
          <w:sz w:val="24"/>
        </w:rPr>
        <w:t xml:space="preserve"> </w:t>
      </w:r>
      <w:r w:rsidRPr="005C501C">
        <w:rPr>
          <w:rFonts w:ascii="Tahoma" w:hAnsi="Tahoma" w:hint="cs"/>
          <w:sz w:val="24"/>
          <w:rtl/>
        </w:rPr>
        <w:t>שוויתור</w:t>
      </w:r>
      <w:r w:rsidRPr="005C501C">
        <w:rPr>
          <w:rFonts w:ascii="Tahoma" w:hAnsi="Tahoma"/>
          <w:sz w:val="24"/>
        </w:rPr>
        <w:t xml:space="preserve"> </w:t>
      </w:r>
      <w:r w:rsidRPr="005C501C">
        <w:rPr>
          <w:rFonts w:ascii="Tahoma" w:hAnsi="Tahoma" w:hint="cs"/>
          <w:sz w:val="24"/>
          <w:rtl/>
        </w:rPr>
        <w:t>כזה</w:t>
      </w:r>
      <w:r w:rsidRPr="005C501C">
        <w:rPr>
          <w:rFonts w:ascii="Tahoma" w:hAnsi="Tahoma"/>
          <w:sz w:val="24"/>
        </w:rPr>
        <w:t xml:space="preserve"> </w:t>
      </w:r>
      <w:r w:rsidRPr="005C501C">
        <w:rPr>
          <w:rFonts w:ascii="Tahoma" w:hAnsi="Tahoma" w:hint="cs"/>
          <w:sz w:val="24"/>
          <w:rtl/>
        </w:rPr>
        <w:t>לא</w:t>
      </w:r>
      <w:r w:rsidRPr="005C501C">
        <w:rPr>
          <w:rFonts w:ascii="Tahoma" w:hAnsi="Tahoma"/>
          <w:sz w:val="24"/>
        </w:rPr>
        <w:t xml:space="preserve"> </w:t>
      </w:r>
      <w:r w:rsidRPr="005C501C">
        <w:rPr>
          <w:rFonts w:ascii="Tahoma" w:hAnsi="Tahoma" w:hint="cs"/>
          <w:sz w:val="24"/>
          <w:rtl/>
        </w:rPr>
        <w:t>יגרום</w:t>
      </w:r>
      <w:r w:rsidRPr="005C501C">
        <w:rPr>
          <w:rFonts w:ascii="Tahoma" w:hAnsi="Tahoma"/>
          <w:sz w:val="24"/>
        </w:rPr>
        <w:t xml:space="preserve"> </w:t>
      </w:r>
      <w:r w:rsidRPr="005C501C">
        <w:rPr>
          <w:rFonts w:ascii="Tahoma" w:hAnsi="Tahoma" w:hint="cs"/>
          <w:sz w:val="24"/>
          <w:rtl/>
        </w:rPr>
        <w:t>נזק</w:t>
      </w:r>
      <w:r w:rsidRPr="005C501C">
        <w:rPr>
          <w:rFonts w:ascii="Tahoma" w:hAnsi="Tahoma"/>
          <w:sz w:val="24"/>
        </w:rPr>
        <w:t xml:space="preserve"> </w:t>
      </w:r>
      <w:r w:rsidRPr="005C501C">
        <w:rPr>
          <w:rFonts w:ascii="Tahoma" w:hAnsi="Tahoma" w:hint="cs"/>
          <w:sz w:val="24"/>
          <w:rtl/>
        </w:rPr>
        <w:t>למועצה</w:t>
      </w:r>
      <w:r>
        <w:rPr>
          <w:rFonts w:ascii="Tahoma" w:hAnsi="Tahoma" w:hint="cs"/>
          <w:sz w:val="24"/>
          <w:rtl/>
        </w:rPr>
        <w:t>.</w:t>
      </w:r>
    </w:p>
    <w:p w14:paraId="1A7BFDF1" w14:textId="77777777" w:rsidR="005C501C" w:rsidRPr="005C501C" w:rsidRDefault="005C501C" w:rsidP="001A51FD">
      <w:pPr>
        <w:pStyle w:val="10"/>
        <w:numPr>
          <w:ilvl w:val="1"/>
          <w:numId w:val="14"/>
        </w:numPr>
        <w:tabs>
          <w:tab w:val="left" w:pos="1367"/>
          <w:tab w:val="right" w:pos="8306"/>
        </w:tabs>
        <w:ind w:left="1367" w:hanging="709"/>
        <w:rPr>
          <w:rFonts w:ascii="David"/>
          <w:sz w:val="24"/>
          <w:lang w:eastAsia="en-US"/>
        </w:rPr>
      </w:pPr>
      <w:r w:rsidRPr="005C501C">
        <w:rPr>
          <w:rFonts w:ascii="David" w:hint="cs"/>
          <w:sz w:val="24"/>
          <w:rtl/>
          <w:lang w:eastAsia="en-US"/>
        </w:rPr>
        <w:t>בהגשת</w:t>
      </w:r>
      <w:r w:rsidRPr="005C501C">
        <w:rPr>
          <w:rFonts w:ascii="David"/>
          <w:sz w:val="24"/>
          <w:lang w:eastAsia="en-US"/>
        </w:rPr>
        <w:t xml:space="preserve"> </w:t>
      </w:r>
      <w:r w:rsidRPr="005C501C">
        <w:rPr>
          <w:rFonts w:ascii="David" w:hint="cs"/>
          <w:sz w:val="24"/>
          <w:rtl/>
          <w:lang w:eastAsia="en-US"/>
        </w:rPr>
        <w:t>הצעתו</w:t>
      </w:r>
      <w:r w:rsidRPr="005C501C">
        <w:rPr>
          <w:rFonts w:ascii="David"/>
          <w:sz w:val="24"/>
          <w:lang w:eastAsia="en-US"/>
        </w:rPr>
        <w:t xml:space="preserve"> </w:t>
      </w:r>
      <w:r w:rsidRPr="005C501C">
        <w:rPr>
          <w:rFonts w:ascii="David" w:hint="cs"/>
          <w:sz w:val="24"/>
          <w:rtl/>
          <w:lang w:eastAsia="en-US"/>
        </w:rPr>
        <w:t>מסכים</w:t>
      </w:r>
      <w:r w:rsidRPr="005C501C">
        <w:rPr>
          <w:rFonts w:ascii="David"/>
          <w:sz w:val="24"/>
          <w:lang w:eastAsia="en-US"/>
        </w:rPr>
        <w:t xml:space="preserve"> </w:t>
      </w:r>
      <w:r w:rsidRPr="005C501C">
        <w:rPr>
          <w:rFonts w:ascii="David" w:hint="cs"/>
          <w:sz w:val="24"/>
          <w:rtl/>
          <w:lang w:eastAsia="en-US"/>
        </w:rPr>
        <w:t>המציע</w:t>
      </w:r>
      <w:r w:rsidRPr="005C501C">
        <w:rPr>
          <w:rFonts w:ascii="David"/>
          <w:sz w:val="24"/>
          <w:lang w:eastAsia="en-US"/>
        </w:rPr>
        <w:t xml:space="preserve"> </w:t>
      </w:r>
      <w:r w:rsidRPr="005C501C">
        <w:rPr>
          <w:rFonts w:ascii="David" w:hint="cs"/>
          <w:sz w:val="24"/>
          <w:rtl/>
          <w:lang w:eastAsia="en-US"/>
        </w:rPr>
        <w:t>לכך</w:t>
      </w:r>
      <w:r w:rsidRPr="005C501C">
        <w:rPr>
          <w:rFonts w:ascii="David"/>
          <w:sz w:val="24"/>
          <w:lang w:eastAsia="en-US"/>
        </w:rPr>
        <w:t xml:space="preserve"> </w:t>
      </w:r>
      <w:r w:rsidRPr="005C501C">
        <w:rPr>
          <w:rFonts w:ascii="David" w:hint="cs"/>
          <w:sz w:val="24"/>
          <w:rtl/>
          <w:lang w:eastAsia="en-US"/>
        </w:rPr>
        <w:t>שהמועצה</w:t>
      </w:r>
      <w:r w:rsidRPr="005C501C">
        <w:rPr>
          <w:rFonts w:ascii="David"/>
          <w:sz w:val="24"/>
          <w:lang w:eastAsia="en-US"/>
        </w:rPr>
        <w:t xml:space="preserve"> </w:t>
      </w:r>
      <w:r w:rsidRPr="005C501C">
        <w:rPr>
          <w:rFonts w:ascii="David" w:hint="cs"/>
          <w:sz w:val="24"/>
          <w:rtl/>
          <w:lang w:eastAsia="en-US"/>
        </w:rPr>
        <w:t>תהא</w:t>
      </w:r>
      <w:r w:rsidRPr="005C501C">
        <w:rPr>
          <w:rFonts w:ascii="David"/>
          <w:sz w:val="24"/>
          <w:lang w:eastAsia="en-US"/>
        </w:rPr>
        <w:t xml:space="preserve"> </w:t>
      </w:r>
      <w:r w:rsidRPr="005C501C">
        <w:rPr>
          <w:rFonts w:ascii="David" w:hint="cs"/>
          <w:sz w:val="24"/>
          <w:rtl/>
          <w:lang w:eastAsia="en-US"/>
        </w:rPr>
        <w:t>רשאית</w:t>
      </w:r>
      <w:r w:rsidRPr="005C501C">
        <w:rPr>
          <w:rFonts w:ascii="David"/>
          <w:sz w:val="24"/>
          <w:lang w:eastAsia="en-US"/>
        </w:rPr>
        <w:t xml:space="preserve">, </w:t>
      </w:r>
      <w:r w:rsidRPr="005C501C">
        <w:rPr>
          <w:rFonts w:ascii="David" w:hint="cs"/>
          <w:sz w:val="24"/>
          <w:rtl/>
          <w:lang w:eastAsia="en-US"/>
        </w:rPr>
        <w:t>אך</w:t>
      </w:r>
      <w:r w:rsidRPr="005C501C">
        <w:rPr>
          <w:rFonts w:ascii="David"/>
          <w:sz w:val="24"/>
          <w:lang w:eastAsia="en-US"/>
        </w:rPr>
        <w:t xml:space="preserve"> </w:t>
      </w:r>
      <w:r w:rsidRPr="005C501C">
        <w:rPr>
          <w:rFonts w:ascii="David" w:hint="cs"/>
          <w:sz w:val="24"/>
          <w:rtl/>
          <w:lang w:eastAsia="en-US"/>
        </w:rPr>
        <w:t>לא</w:t>
      </w:r>
      <w:r w:rsidRPr="005C501C">
        <w:rPr>
          <w:rFonts w:ascii="David"/>
          <w:sz w:val="24"/>
          <w:lang w:eastAsia="en-US"/>
        </w:rPr>
        <w:t xml:space="preserve"> </w:t>
      </w:r>
      <w:r w:rsidRPr="005C501C">
        <w:rPr>
          <w:rFonts w:ascii="David" w:hint="cs"/>
          <w:sz w:val="24"/>
          <w:rtl/>
          <w:lang w:eastAsia="en-US"/>
        </w:rPr>
        <w:t>חייבת</w:t>
      </w:r>
      <w:r w:rsidRPr="005C501C">
        <w:rPr>
          <w:rFonts w:ascii="David"/>
          <w:sz w:val="24"/>
          <w:lang w:eastAsia="en-US"/>
        </w:rPr>
        <w:t xml:space="preserve">, </w:t>
      </w:r>
      <w:r w:rsidRPr="005C501C">
        <w:rPr>
          <w:rFonts w:ascii="David" w:hint="cs"/>
          <w:sz w:val="24"/>
          <w:rtl/>
          <w:lang w:eastAsia="en-US"/>
        </w:rPr>
        <w:t>לאפשר</w:t>
      </w:r>
      <w:r w:rsidRPr="005C501C">
        <w:rPr>
          <w:rFonts w:ascii="David"/>
          <w:sz w:val="24"/>
          <w:lang w:eastAsia="en-US"/>
        </w:rPr>
        <w:t xml:space="preserve"> </w:t>
      </w:r>
      <w:r w:rsidRPr="005C501C">
        <w:rPr>
          <w:rFonts w:ascii="David" w:hint="cs"/>
          <w:sz w:val="24"/>
          <w:rtl/>
          <w:lang w:eastAsia="en-US"/>
        </w:rPr>
        <w:t>למציע שהצעתו</w:t>
      </w:r>
      <w:r w:rsidRPr="005C501C">
        <w:rPr>
          <w:rFonts w:ascii="David"/>
          <w:sz w:val="24"/>
          <w:lang w:eastAsia="en-US"/>
        </w:rPr>
        <w:t xml:space="preserve"> </w:t>
      </w:r>
      <w:r w:rsidRPr="005C501C">
        <w:rPr>
          <w:rFonts w:ascii="David" w:hint="cs"/>
          <w:sz w:val="24"/>
          <w:rtl/>
          <w:lang w:eastAsia="en-US"/>
        </w:rPr>
        <w:t>חסרה</w:t>
      </w:r>
      <w:r w:rsidRPr="005C501C">
        <w:rPr>
          <w:rFonts w:ascii="David"/>
          <w:sz w:val="24"/>
          <w:lang w:eastAsia="en-US"/>
        </w:rPr>
        <w:t xml:space="preserve"> </w:t>
      </w:r>
      <w:r w:rsidRPr="005C501C">
        <w:rPr>
          <w:rFonts w:ascii="David" w:hint="cs"/>
          <w:sz w:val="24"/>
          <w:rtl/>
          <w:lang w:eastAsia="en-US"/>
        </w:rPr>
        <w:t>ו</w:t>
      </w:r>
      <w:r w:rsidRPr="005C501C">
        <w:rPr>
          <w:rFonts w:ascii="David"/>
          <w:sz w:val="24"/>
          <w:lang w:eastAsia="en-US"/>
        </w:rPr>
        <w:t>/</w:t>
      </w:r>
      <w:r w:rsidRPr="005C501C">
        <w:rPr>
          <w:rFonts w:ascii="David" w:hint="cs"/>
          <w:sz w:val="24"/>
          <w:rtl/>
          <w:lang w:eastAsia="en-US"/>
        </w:rPr>
        <w:t>או</w:t>
      </w:r>
      <w:r w:rsidRPr="005C501C">
        <w:rPr>
          <w:rFonts w:ascii="David"/>
          <w:sz w:val="24"/>
          <w:lang w:eastAsia="en-US"/>
        </w:rPr>
        <w:t xml:space="preserve"> </w:t>
      </w:r>
      <w:r w:rsidRPr="005C501C">
        <w:rPr>
          <w:rFonts w:ascii="David" w:hint="cs"/>
          <w:sz w:val="24"/>
          <w:rtl/>
          <w:lang w:eastAsia="en-US"/>
        </w:rPr>
        <w:t>פגומה</w:t>
      </w:r>
      <w:r w:rsidRPr="005C501C">
        <w:rPr>
          <w:rFonts w:ascii="David"/>
          <w:sz w:val="24"/>
          <w:lang w:eastAsia="en-US"/>
        </w:rPr>
        <w:t xml:space="preserve">, </w:t>
      </w:r>
      <w:r w:rsidRPr="005C501C">
        <w:rPr>
          <w:rFonts w:ascii="David" w:hint="cs"/>
          <w:sz w:val="24"/>
          <w:rtl/>
          <w:lang w:eastAsia="en-US"/>
        </w:rPr>
        <w:t>לתקן</w:t>
      </w:r>
      <w:r w:rsidRPr="005C501C">
        <w:rPr>
          <w:rFonts w:ascii="David"/>
          <w:sz w:val="24"/>
          <w:lang w:eastAsia="en-US"/>
        </w:rPr>
        <w:t xml:space="preserve"> </w:t>
      </w:r>
      <w:r w:rsidRPr="005C501C">
        <w:rPr>
          <w:rFonts w:ascii="David" w:hint="cs"/>
          <w:sz w:val="24"/>
          <w:rtl/>
          <w:lang w:eastAsia="en-US"/>
        </w:rPr>
        <w:t>או</w:t>
      </w:r>
      <w:r w:rsidRPr="005C501C">
        <w:rPr>
          <w:rFonts w:ascii="David"/>
          <w:sz w:val="24"/>
          <w:lang w:eastAsia="en-US"/>
        </w:rPr>
        <w:t xml:space="preserve"> </w:t>
      </w:r>
      <w:r w:rsidRPr="005C501C">
        <w:rPr>
          <w:rFonts w:ascii="David" w:hint="cs"/>
          <w:sz w:val="24"/>
          <w:rtl/>
          <w:lang w:eastAsia="en-US"/>
        </w:rPr>
        <w:t>להשלים</w:t>
      </w:r>
      <w:r w:rsidRPr="005C501C">
        <w:rPr>
          <w:rFonts w:ascii="David"/>
          <w:sz w:val="24"/>
          <w:lang w:eastAsia="en-US"/>
        </w:rPr>
        <w:t xml:space="preserve"> </w:t>
      </w:r>
      <w:r w:rsidRPr="005C501C">
        <w:rPr>
          <w:rFonts w:ascii="David" w:hint="cs"/>
          <w:sz w:val="24"/>
          <w:rtl/>
          <w:lang w:eastAsia="en-US"/>
        </w:rPr>
        <w:t>את</w:t>
      </w:r>
      <w:r w:rsidRPr="005C501C">
        <w:rPr>
          <w:rFonts w:ascii="David"/>
          <w:sz w:val="24"/>
          <w:lang w:eastAsia="en-US"/>
        </w:rPr>
        <w:t xml:space="preserve"> </w:t>
      </w:r>
      <w:r w:rsidRPr="005C501C">
        <w:rPr>
          <w:rFonts w:ascii="David" w:hint="cs"/>
          <w:sz w:val="24"/>
          <w:rtl/>
          <w:lang w:eastAsia="en-US"/>
        </w:rPr>
        <w:t>הצעתו</w:t>
      </w:r>
      <w:r w:rsidRPr="005C501C">
        <w:rPr>
          <w:rFonts w:ascii="David"/>
          <w:sz w:val="24"/>
          <w:lang w:eastAsia="en-US"/>
        </w:rPr>
        <w:t xml:space="preserve">, </w:t>
      </w:r>
      <w:r w:rsidRPr="005C501C">
        <w:rPr>
          <w:rFonts w:ascii="David" w:hint="cs"/>
          <w:sz w:val="24"/>
          <w:rtl/>
          <w:lang w:eastAsia="en-US"/>
        </w:rPr>
        <w:t>הכל</w:t>
      </w:r>
      <w:r w:rsidRPr="005C501C">
        <w:rPr>
          <w:rFonts w:ascii="David"/>
          <w:sz w:val="24"/>
          <w:lang w:eastAsia="en-US"/>
        </w:rPr>
        <w:t xml:space="preserve"> </w:t>
      </w:r>
      <w:r w:rsidRPr="005C501C">
        <w:rPr>
          <w:rFonts w:ascii="David" w:hint="cs"/>
          <w:sz w:val="24"/>
          <w:rtl/>
          <w:lang w:eastAsia="en-US"/>
        </w:rPr>
        <w:t>פי</w:t>
      </w:r>
      <w:r w:rsidRPr="005C501C">
        <w:rPr>
          <w:rFonts w:ascii="David"/>
          <w:sz w:val="24"/>
          <w:lang w:eastAsia="en-US"/>
        </w:rPr>
        <w:t xml:space="preserve"> </w:t>
      </w:r>
      <w:r w:rsidRPr="005C501C">
        <w:rPr>
          <w:rFonts w:ascii="David" w:hint="cs"/>
          <w:sz w:val="24"/>
          <w:rtl/>
          <w:lang w:eastAsia="en-US"/>
        </w:rPr>
        <w:t>שיקול</w:t>
      </w:r>
      <w:r w:rsidRPr="005C501C">
        <w:rPr>
          <w:rFonts w:ascii="David"/>
          <w:sz w:val="24"/>
          <w:lang w:eastAsia="en-US"/>
        </w:rPr>
        <w:t xml:space="preserve"> </w:t>
      </w:r>
      <w:r w:rsidRPr="005C501C">
        <w:rPr>
          <w:rFonts w:ascii="David" w:hint="cs"/>
          <w:sz w:val="24"/>
          <w:rtl/>
          <w:lang w:eastAsia="en-US"/>
        </w:rPr>
        <w:t>דעתה</w:t>
      </w:r>
      <w:r w:rsidRPr="005C501C">
        <w:rPr>
          <w:rFonts w:ascii="David"/>
          <w:sz w:val="24"/>
          <w:lang w:eastAsia="en-US"/>
        </w:rPr>
        <w:t xml:space="preserve"> </w:t>
      </w:r>
      <w:r w:rsidRPr="005C501C">
        <w:rPr>
          <w:rFonts w:ascii="David" w:hint="cs"/>
          <w:sz w:val="24"/>
          <w:rtl/>
          <w:lang w:eastAsia="en-US"/>
        </w:rPr>
        <w:t>המלא</w:t>
      </w:r>
      <w:r w:rsidRPr="005C501C">
        <w:rPr>
          <w:rFonts w:ascii="David"/>
          <w:sz w:val="24"/>
          <w:lang w:eastAsia="en-US"/>
        </w:rPr>
        <w:t xml:space="preserve">, </w:t>
      </w:r>
      <w:r w:rsidRPr="005C501C">
        <w:rPr>
          <w:rFonts w:ascii="David" w:hint="cs"/>
          <w:sz w:val="24"/>
          <w:rtl/>
          <w:lang w:eastAsia="en-US"/>
        </w:rPr>
        <w:t>בדרך ובתנאים</w:t>
      </w:r>
      <w:r w:rsidRPr="005C501C">
        <w:rPr>
          <w:rFonts w:ascii="David"/>
          <w:sz w:val="24"/>
          <w:lang w:eastAsia="en-US"/>
        </w:rPr>
        <w:t xml:space="preserve"> </w:t>
      </w:r>
      <w:r w:rsidRPr="005C501C">
        <w:rPr>
          <w:rFonts w:ascii="David" w:hint="cs"/>
          <w:sz w:val="24"/>
          <w:rtl/>
          <w:lang w:eastAsia="en-US"/>
        </w:rPr>
        <w:t>שתקבע.</w:t>
      </w:r>
    </w:p>
    <w:p w14:paraId="1A7BFDF2" w14:textId="77777777" w:rsidR="005C501C" w:rsidRDefault="005C501C" w:rsidP="001A51FD">
      <w:pPr>
        <w:pStyle w:val="10"/>
        <w:numPr>
          <w:ilvl w:val="1"/>
          <w:numId w:val="14"/>
        </w:numPr>
        <w:tabs>
          <w:tab w:val="left" w:pos="1367"/>
          <w:tab w:val="right" w:pos="8306"/>
        </w:tabs>
        <w:ind w:left="1367" w:hanging="709"/>
        <w:rPr>
          <w:rFonts w:ascii="David"/>
          <w:sz w:val="24"/>
          <w:lang w:eastAsia="en-US"/>
        </w:rPr>
      </w:pPr>
      <w:r>
        <w:rPr>
          <w:rFonts w:ascii="David" w:hint="cs"/>
          <w:sz w:val="24"/>
          <w:rtl/>
          <w:lang w:eastAsia="en-US"/>
        </w:rPr>
        <w:t>המועצה</w:t>
      </w:r>
      <w:r>
        <w:rPr>
          <w:rFonts w:ascii="David"/>
          <w:sz w:val="24"/>
          <w:lang w:eastAsia="en-US"/>
        </w:rPr>
        <w:t xml:space="preserve"> </w:t>
      </w:r>
      <w:r>
        <w:rPr>
          <w:rFonts w:ascii="David" w:hint="cs"/>
          <w:sz w:val="24"/>
          <w:rtl/>
          <w:lang w:eastAsia="en-US"/>
        </w:rPr>
        <w:t>שומרת</w:t>
      </w:r>
      <w:r>
        <w:rPr>
          <w:rFonts w:ascii="David"/>
          <w:sz w:val="24"/>
          <w:lang w:eastAsia="en-US"/>
        </w:rPr>
        <w:t xml:space="preserve"> </w:t>
      </w:r>
      <w:r>
        <w:rPr>
          <w:rFonts w:ascii="David" w:hint="cs"/>
          <w:sz w:val="24"/>
          <w:rtl/>
          <w:lang w:eastAsia="en-US"/>
        </w:rPr>
        <w:t>לעצמה</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הזכות</w:t>
      </w:r>
      <w:r>
        <w:rPr>
          <w:rFonts w:ascii="Tahoma" w:hAnsi="Tahoma" w:hint="cs"/>
          <w:sz w:val="24"/>
          <w:rtl/>
        </w:rPr>
        <w:t xml:space="preserve"> , </w:t>
      </w:r>
      <w:r>
        <w:rPr>
          <w:rFonts w:ascii="David" w:hint="cs"/>
          <w:sz w:val="24"/>
          <w:rtl/>
          <w:lang w:eastAsia="en-US"/>
        </w:rPr>
        <w:t>לדחות</w:t>
      </w:r>
      <w:r>
        <w:rPr>
          <w:rFonts w:ascii="David"/>
          <w:sz w:val="24"/>
          <w:lang w:eastAsia="en-US"/>
        </w:rPr>
        <w:t xml:space="preserve"> </w:t>
      </w:r>
      <w:r>
        <w:rPr>
          <w:rFonts w:ascii="David" w:hint="cs"/>
          <w:sz w:val="24"/>
          <w:rtl/>
          <w:lang w:eastAsia="en-US"/>
        </w:rPr>
        <w:t>כל</w:t>
      </w:r>
      <w:r>
        <w:rPr>
          <w:rFonts w:ascii="David"/>
          <w:sz w:val="24"/>
          <w:lang w:eastAsia="en-US"/>
        </w:rPr>
        <w:t xml:space="preserve"> </w:t>
      </w:r>
      <w:r>
        <w:rPr>
          <w:rFonts w:ascii="David" w:hint="cs"/>
          <w:sz w:val="24"/>
          <w:rtl/>
          <w:lang w:eastAsia="en-US"/>
        </w:rPr>
        <w:t>הצעה</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ההצעות</w:t>
      </w:r>
      <w:r>
        <w:rPr>
          <w:rFonts w:ascii="David"/>
          <w:sz w:val="24"/>
          <w:lang w:eastAsia="en-US"/>
        </w:rPr>
        <w:t xml:space="preserve"> </w:t>
      </w:r>
      <w:r>
        <w:rPr>
          <w:rFonts w:ascii="David" w:hint="cs"/>
          <w:sz w:val="24"/>
          <w:rtl/>
          <w:lang w:eastAsia="en-US"/>
        </w:rPr>
        <w:t>כולן</w:t>
      </w:r>
      <w:r>
        <w:rPr>
          <w:rFonts w:ascii="David"/>
          <w:sz w:val="24"/>
          <w:lang w:eastAsia="en-US"/>
        </w:rPr>
        <w:t xml:space="preserve"> </w:t>
      </w:r>
      <w:r>
        <w:rPr>
          <w:rFonts w:ascii="David" w:hint="cs"/>
          <w:sz w:val="24"/>
          <w:rtl/>
          <w:lang w:eastAsia="en-US"/>
        </w:rPr>
        <w:t>ולבטל</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המכרז</w:t>
      </w:r>
      <w:r>
        <w:rPr>
          <w:rFonts w:ascii="David"/>
          <w:sz w:val="24"/>
          <w:lang w:eastAsia="en-US"/>
        </w:rPr>
        <w:t xml:space="preserve">, </w:t>
      </w:r>
      <w:r>
        <w:rPr>
          <w:rFonts w:ascii="David" w:hint="cs"/>
          <w:sz w:val="24"/>
          <w:rtl/>
          <w:lang w:eastAsia="en-US"/>
        </w:rPr>
        <w:t>הכל</w:t>
      </w:r>
      <w:r>
        <w:rPr>
          <w:rFonts w:ascii="David"/>
          <w:sz w:val="24"/>
          <w:lang w:eastAsia="en-US"/>
        </w:rPr>
        <w:t xml:space="preserve"> </w:t>
      </w:r>
      <w:r>
        <w:rPr>
          <w:rFonts w:ascii="David" w:hint="cs"/>
          <w:sz w:val="24"/>
          <w:rtl/>
          <w:lang w:eastAsia="en-US"/>
        </w:rPr>
        <w:t>לפי</w:t>
      </w:r>
      <w:r>
        <w:rPr>
          <w:rFonts w:ascii="David"/>
          <w:sz w:val="24"/>
          <w:lang w:eastAsia="en-US"/>
        </w:rPr>
        <w:t xml:space="preserve"> </w:t>
      </w:r>
      <w:r>
        <w:rPr>
          <w:rFonts w:ascii="David" w:hint="cs"/>
          <w:sz w:val="24"/>
          <w:rtl/>
          <w:lang w:eastAsia="en-US"/>
        </w:rPr>
        <w:t>שיקול</w:t>
      </w:r>
      <w:r>
        <w:rPr>
          <w:rFonts w:ascii="David"/>
          <w:sz w:val="24"/>
          <w:lang w:eastAsia="en-US"/>
        </w:rPr>
        <w:t xml:space="preserve"> </w:t>
      </w:r>
      <w:r>
        <w:rPr>
          <w:rFonts w:ascii="David" w:hint="cs"/>
          <w:sz w:val="24"/>
          <w:rtl/>
          <w:lang w:eastAsia="en-US"/>
        </w:rPr>
        <w:t>דעתה הבלעדי</w:t>
      </w:r>
      <w:r>
        <w:rPr>
          <w:rFonts w:ascii="David"/>
          <w:sz w:val="24"/>
          <w:lang w:eastAsia="en-US"/>
        </w:rPr>
        <w:t xml:space="preserve">; </w:t>
      </w:r>
      <w:r>
        <w:rPr>
          <w:rFonts w:ascii="David" w:hint="cs"/>
          <w:sz w:val="24"/>
          <w:rtl/>
          <w:lang w:eastAsia="en-US"/>
        </w:rPr>
        <w:t>במקרה</w:t>
      </w:r>
      <w:r>
        <w:rPr>
          <w:rFonts w:ascii="David"/>
          <w:sz w:val="24"/>
          <w:lang w:eastAsia="en-US"/>
        </w:rPr>
        <w:t xml:space="preserve"> </w:t>
      </w:r>
      <w:r>
        <w:rPr>
          <w:rFonts w:ascii="David" w:hint="cs"/>
          <w:sz w:val="24"/>
          <w:rtl/>
          <w:lang w:eastAsia="en-US"/>
        </w:rPr>
        <w:t>של</w:t>
      </w:r>
      <w:r>
        <w:rPr>
          <w:rFonts w:ascii="David"/>
          <w:sz w:val="24"/>
          <w:lang w:eastAsia="en-US"/>
        </w:rPr>
        <w:t xml:space="preserve"> </w:t>
      </w:r>
      <w:r>
        <w:rPr>
          <w:rFonts w:ascii="David" w:hint="cs"/>
          <w:sz w:val="24"/>
          <w:rtl/>
          <w:lang w:eastAsia="en-US"/>
        </w:rPr>
        <w:t>ביטול</w:t>
      </w:r>
      <w:r>
        <w:rPr>
          <w:rFonts w:ascii="David"/>
          <w:sz w:val="24"/>
          <w:lang w:eastAsia="en-US"/>
        </w:rPr>
        <w:t xml:space="preserve"> </w:t>
      </w:r>
      <w:r>
        <w:rPr>
          <w:rFonts w:ascii="David" w:hint="cs"/>
          <w:sz w:val="24"/>
          <w:rtl/>
          <w:lang w:eastAsia="en-US"/>
        </w:rPr>
        <w:t>המכרז</w:t>
      </w:r>
      <w:r>
        <w:rPr>
          <w:rFonts w:ascii="David"/>
          <w:sz w:val="24"/>
          <w:lang w:eastAsia="en-US"/>
        </w:rPr>
        <w:t xml:space="preserve"> </w:t>
      </w:r>
      <w:r>
        <w:rPr>
          <w:rFonts w:ascii="David" w:hint="cs"/>
          <w:sz w:val="24"/>
          <w:rtl/>
          <w:lang w:eastAsia="en-US"/>
        </w:rPr>
        <w:t>לא</w:t>
      </w:r>
      <w:r>
        <w:rPr>
          <w:rFonts w:ascii="David"/>
          <w:sz w:val="24"/>
          <w:lang w:eastAsia="en-US"/>
        </w:rPr>
        <w:t xml:space="preserve"> </w:t>
      </w:r>
      <w:r>
        <w:rPr>
          <w:rFonts w:ascii="David" w:hint="cs"/>
          <w:sz w:val="24"/>
          <w:rtl/>
          <w:lang w:eastAsia="en-US"/>
        </w:rPr>
        <w:t>תהיה</w:t>
      </w:r>
      <w:r>
        <w:rPr>
          <w:rFonts w:ascii="David"/>
          <w:sz w:val="24"/>
          <w:lang w:eastAsia="en-US"/>
        </w:rPr>
        <w:t xml:space="preserve"> </w:t>
      </w:r>
      <w:r>
        <w:rPr>
          <w:rFonts w:ascii="David" w:hint="cs"/>
          <w:sz w:val="24"/>
          <w:rtl/>
          <w:lang w:eastAsia="en-US"/>
        </w:rPr>
        <w:t>המועצה</w:t>
      </w:r>
      <w:r>
        <w:rPr>
          <w:rFonts w:ascii="David"/>
          <w:sz w:val="24"/>
          <w:lang w:eastAsia="en-US"/>
        </w:rPr>
        <w:t xml:space="preserve"> </w:t>
      </w:r>
      <w:r>
        <w:rPr>
          <w:rFonts w:ascii="David" w:hint="cs"/>
          <w:sz w:val="24"/>
          <w:rtl/>
          <w:lang w:eastAsia="en-US"/>
        </w:rPr>
        <w:t>חייבת</w:t>
      </w:r>
      <w:r>
        <w:rPr>
          <w:rFonts w:ascii="David"/>
          <w:sz w:val="24"/>
          <w:lang w:eastAsia="en-US"/>
        </w:rPr>
        <w:t xml:space="preserve"> </w:t>
      </w:r>
      <w:r>
        <w:rPr>
          <w:rFonts w:ascii="David" w:hint="cs"/>
          <w:sz w:val="24"/>
          <w:rtl/>
          <w:lang w:eastAsia="en-US"/>
        </w:rPr>
        <w:t>לפצות</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המשתתפים במכרז</w:t>
      </w:r>
      <w:r>
        <w:rPr>
          <w:rFonts w:ascii="David"/>
          <w:sz w:val="24"/>
          <w:lang w:eastAsia="en-US"/>
        </w:rPr>
        <w:t xml:space="preserve"> </w:t>
      </w:r>
      <w:r>
        <w:rPr>
          <w:rFonts w:ascii="David" w:hint="cs"/>
          <w:sz w:val="24"/>
          <w:rtl/>
          <w:lang w:eastAsia="en-US"/>
        </w:rPr>
        <w:t>ו</w:t>
      </w:r>
      <w:r>
        <w:rPr>
          <w:rFonts w:ascii="David"/>
          <w:sz w:val="24"/>
          <w:lang w:eastAsia="en-US"/>
        </w:rPr>
        <w:t>/</w:t>
      </w:r>
      <w:r>
        <w:rPr>
          <w:rFonts w:ascii="David" w:hint="cs"/>
          <w:sz w:val="24"/>
          <w:rtl/>
          <w:lang w:eastAsia="en-US"/>
        </w:rPr>
        <w:t>או</w:t>
      </w:r>
      <w:r>
        <w:rPr>
          <w:rFonts w:ascii="David"/>
          <w:sz w:val="24"/>
          <w:lang w:eastAsia="en-US"/>
        </w:rPr>
        <w:t xml:space="preserve"> </w:t>
      </w:r>
      <w:r>
        <w:rPr>
          <w:rFonts w:ascii="David" w:hint="cs"/>
          <w:sz w:val="24"/>
          <w:rtl/>
          <w:lang w:eastAsia="en-US"/>
        </w:rPr>
        <w:t>לשלם</w:t>
      </w:r>
      <w:r>
        <w:rPr>
          <w:rFonts w:ascii="David"/>
          <w:sz w:val="24"/>
          <w:lang w:eastAsia="en-US"/>
        </w:rPr>
        <w:t xml:space="preserve"> </w:t>
      </w:r>
      <w:r>
        <w:rPr>
          <w:rFonts w:ascii="David" w:hint="cs"/>
          <w:sz w:val="24"/>
          <w:rtl/>
          <w:lang w:eastAsia="en-US"/>
        </w:rPr>
        <w:t>להם</w:t>
      </w:r>
      <w:r>
        <w:rPr>
          <w:rFonts w:ascii="David"/>
          <w:sz w:val="24"/>
          <w:lang w:eastAsia="en-US"/>
        </w:rPr>
        <w:t xml:space="preserve"> </w:t>
      </w:r>
      <w:r>
        <w:rPr>
          <w:rFonts w:ascii="David" w:hint="cs"/>
          <w:sz w:val="24"/>
          <w:rtl/>
          <w:lang w:eastAsia="en-US"/>
        </w:rPr>
        <w:t>תשלום</w:t>
      </w:r>
      <w:r>
        <w:rPr>
          <w:rFonts w:ascii="David"/>
          <w:sz w:val="24"/>
          <w:lang w:eastAsia="en-US"/>
        </w:rPr>
        <w:t xml:space="preserve"> </w:t>
      </w:r>
      <w:r>
        <w:rPr>
          <w:rFonts w:ascii="David" w:hint="cs"/>
          <w:sz w:val="24"/>
          <w:rtl/>
          <w:lang w:eastAsia="en-US"/>
        </w:rPr>
        <w:t>כלשהו.</w:t>
      </w:r>
    </w:p>
    <w:p w14:paraId="1A7BFDF3" w14:textId="77777777" w:rsidR="005C501C" w:rsidRDefault="005C501C" w:rsidP="001A51FD">
      <w:pPr>
        <w:pStyle w:val="10"/>
        <w:numPr>
          <w:ilvl w:val="1"/>
          <w:numId w:val="14"/>
        </w:numPr>
        <w:tabs>
          <w:tab w:val="left" w:pos="1367"/>
          <w:tab w:val="right" w:pos="8306"/>
        </w:tabs>
        <w:ind w:left="1367" w:hanging="709"/>
        <w:rPr>
          <w:rFonts w:ascii="David"/>
          <w:sz w:val="24"/>
          <w:rtl/>
          <w:lang w:eastAsia="en-US"/>
        </w:rPr>
      </w:pPr>
      <w:r>
        <w:rPr>
          <w:rFonts w:ascii="David" w:hint="cs"/>
          <w:sz w:val="24"/>
          <w:rtl/>
          <w:lang w:eastAsia="en-US"/>
        </w:rPr>
        <w:t>מבלי</w:t>
      </w:r>
      <w:r>
        <w:rPr>
          <w:rFonts w:ascii="David"/>
          <w:sz w:val="24"/>
          <w:lang w:eastAsia="en-US"/>
        </w:rPr>
        <w:t xml:space="preserve"> </w:t>
      </w:r>
      <w:r>
        <w:rPr>
          <w:rFonts w:ascii="David" w:hint="cs"/>
          <w:sz w:val="24"/>
          <w:rtl/>
          <w:lang w:eastAsia="en-US"/>
        </w:rPr>
        <w:t>לגרוע</w:t>
      </w:r>
      <w:r>
        <w:rPr>
          <w:rFonts w:ascii="David"/>
          <w:sz w:val="24"/>
          <w:lang w:eastAsia="en-US"/>
        </w:rPr>
        <w:t xml:space="preserve"> </w:t>
      </w:r>
      <w:r>
        <w:rPr>
          <w:rFonts w:ascii="David" w:hint="cs"/>
          <w:sz w:val="24"/>
          <w:rtl/>
          <w:lang w:eastAsia="en-US"/>
        </w:rPr>
        <w:t>מכלליות</w:t>
      </w:r>
      <w:r>
        <w:rPr>
          <w:rFonts w:ascii="David"/>
          <w:sz w:val="24"/>
          <w:lang w:eastAsia="en-US"/>
        </w:rPr>
        <w:t xml:space="preserve"> </w:t>
      </w:r>
      <w:r>
        <w:rPr>
          <w:rFonts w:ascii="David" w:hint="cs"/>
          <w:sz w:val="24"/>
          <w:rtl/>
          <w:lang w:eastAsia="en-US"/>
        </w:rPr>
        <w:t>האמור</w:t>
      </w:r>
      <w:r>
        <w:rPr>
          <w:rFonts w:ascii="David"/>
          <w:sz w:val="24"/>
          <w:lang w:eastAsia="en-US"/>
        </w:rPr>
        <w:t xml:space="preserve">, </w:t>
      </w:r>
      <w:r>
        <w:rPr>
          <w:rFonts w:ascii="David" w:hint="cs"/>
          <w:sz w:val="24"/>
          <w:rtl/>
          <w:lang w:eastAsia="en-US"/>
        </w:rPr>
        <w:t xml:space="preserve"> תהיה</w:t>
      </w:r>
      <w:r>
        <w:rPr>
          <w:rFonts w:ascii="David"/>
          <w:sz w:val="24"/>
          <w:lang w:eastAsia="en-US"/>
        </w:rPr>
        <w:t xml:space="preserve"> </w:t>
      </w:r>
      <w:r>
        <w:rPr>
          <w:rFonts w:ascii="David" w:hint="cs"/>
          <w:sz w:val="24"/>
          <w:rtl/>
          <w:lang w:eastAsia="en-US"/>
        </w:rPr>
        <w:t>המועצה</w:t>
      </w:r>
      <w:r>
        <w:rPr>
          <w:rFonts w:ascii="David"/>
          <w:sz w:val="24"/>
          <w:lang w:eastAsia="en-US"/>
        </w:rPr>
        <w:t xml:space="preserve"> </w:t>
      </w:r>
      <w:r>
        <w:rPr>
          <w:rFonts w:ascii="David" w:hint="cs"/>
          <w:sz w:val="24"/>
          <w:rtl/>
          <w:lang w:eastAsia="en-US"/>
        </w:rPr>
        <w:t>רשאית</w:t>
      </w:r>
      <w:r>
        <w:rPr>
          <w:rFonts w:ascii="David"/>
          <w:sz w:val="24"/>
          <w:lang w:eastAsia="en-US"/>
        </w:rPr>
        <w:t xml:space="preserve">, </w:t>
      </w:r>
      <w:r>
        <w:rPr>
          <w:rFonts w:ascii="David" w:hint="cs"/>
          <w:sz w:val="24"/>
          <w:rtl/>
          <w:lang w:eastAsia="en-US"/>
        </w:rPr>
        <w:t>לפי</w:t>
      </w:r>
      <w:r>
        <w:rPr>
          <w:rFonts w:ascii="David"/>
          <w:sz w:val="24"/>
          <w:lang w:eastAsia="en-US"/>
        </w:rPr>
        <w:t xml:space="preserve"> </w:t>
      </w:r>
      <w:r>
        <w:rPr>
          <w:rFonts w:ascii="David" w:hint="cs"/>
          <w:sz w:val="24"/>
          <w:rtl/>
          <w:lang w:eastAsia="en-US"/>
        </w:rPr>
        <w:t>שיקול דעתה</w:t>
      </w:r>
      <w:r>
        <w:rPr>
          <w:rFonts w:ascii="David"/>
          <w:sz w:val="24"/>
          <w:lang w:eastAsia="en-US"/>
        </w:rPr>
        <w:t xml:space="preserve"> </w:t>
      </w:r>
      <w:r>
        <w:rPr>
          <w:rFonts w:ascii="David" w:hint="cs"/>
          <w:sz w:val="24"/>
          <w:rtl/>
          <w:lang w:eastAsia="en-US"/>
        </w:rPr>
        <w:t>הבלעדי</w:t>
      </w:r>
      <w:r>
        <w:rPr>
          <w:rFonts w:ascii="David"/>
          <w:sz w:val="24"/>
          <w:lang w:eastAsia="en-US"/>
        </w:rPr>
        <w:t xml:space="preserve">, </w:t>
      </w:r>
      <w:r>
        <w:rPr>
          <w:rFonts w:ascii="David" w:hint="cs"/>
          <w:sz w:val="24"/>
          <w:rtl/>
          <w:lang w:eastAsia="en-US"/>
        </w:rPr>
        <w:t>לבטל</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המכרז</w:t>
      </w:r>
      <w:r>
        <w:rPr>
          <w:rFonts w:ascii="David"/>
          <w:sz w:val="24"/>
          <w:lang w:eastAsia="en-US"/>
        </w:rPr>
        <w:t xml:space="preserve"> </w:t>
      </w:r>
      <w:r>
        <w:rPr>
          <w:rFonts w:ascii="David" w:hint="cs"/>
          <w:sz w:val="24"/>
          <w:rtl/>
          <w:lang w:eastAsia="en-US"/>
        </w:rPr>
        <w:t>בקרות</w:t>
      </w:r>
      <w:r>
        <w:rPr>
          <w:rFonts w:ascii="David"/>
          <w:sz w:val="24"/>
          <w:lang w:eastAsia="en-US"/>
        </w:rPr>
        <w:t xml:space="preserve"> </w:t>
      </w:r>
      <w:r>
        <w:rPr>
          <w:rFonts w:ascii="David" w:hint="cs"/>
          <w:sz w:val="24"/>
          <w:rtl/>
          <w:lang w:eastAsia="en-US"/>
        </w:rPr>
        <w:t>אחת</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יותר</w:t>
      </w:r>
      <w:r>
        <w:rPr>
          <w:rFonts w:ascii="David"/>
          <w:sz w:val="24"/>
          <w:lang w:eastAsia="en-US"/>
        </w:rPr>
        <w:t xml:space="preserve"> </w:t>
      </w:r>
      <w:r>
        <w:rPr>
          <w:rFonts w:ascii="David" w:hint="cs"/>
          <w:sz w:val="24"/>
          <w:rtl/>
          <w:lang w:eastAsia="en-US"/>
        </w:rPr>
        <w:t>מהנסיבות</w:t>
      </w:r>
      <w:r>
        <w:rPr>
          <w:rFonts w:ascii="David"/>
          <w:sz w:val="24"/>
          <w:lang w:eastAsia="en-US"/>
        </w:rPr>
        <w:t xml:space="preserve"> </w:t>
      </w:r>
      <w:r>
        <w:rPr>
          <w:rFonts w:ascii="David" w:hint="cs"/>
          <w:sz w:val="24"/>
          <w:rtl/>
          <w:lang w:eastAsia="en-US"/>
        </w:rPr>
        <w:t>הבאות</w:t>
      </w:r>
      <w:r w:rsidR="00616DBE">
        <w:rPr>
          <w:rFonts w:ascii="David" w:hint="cs"/>
          <w:sz w:val="24"/>
          <w:rtl/>
          <w:lang w:eastAsia="en-US"/>
        </w:rPr>
        <w:t xml:space="preserve"> : </w:t>
      </w:r>
    </w:p>
    <w:p w14:paraId="1A7BFDF4" w14:textId="538D5D96" w:rsidR="00616DBE" w:rsidRDefault="00616DBE" w:rsidP="001A51FD">
      <w:pPr>
        <w:pStyle w:val="10"/>
        <w:numPr>
          <w:ilvl w:val="1"/>
          <w:numId w:val="5"/>
        </w:numPr>
        <w:tabs>
          <w:tab w:val="clear" w:pos="360"/>
          <w:tab w:val="num" w:pos="1934"/>
          <w:tab w:val="right" w:pos="8306"/>
        </w:tabs>
        <w:ind w:left="1934" w:hanging="567"/>
        <w:rPr>
          <w:rFonts w:ascii="David"/>
          <w:sz w:val="24"/>
          <w:lang w:eastAsia="en-US"/>
        </w:rPr>
      </w:pPr>
      <w:r>
        <w:rPr>
          <w:rFonts w:ascii="David" w:hint="cs"/>
          <w:sz w:val="24"/>
          <w:rtl/>
          <w:lang w:eastAsia="en-US"/>
        </w:rPr>
        <w:t>חל</w:t>
      </w:r>
      <w:r>
        <w:rPr>
          <w:rFonts w:ascii="David"/>
          <w:sz w:val="24"/>
          <w:lang w:eastAsia="en-US"/>
        </w:rPr>
        <w:t xml:space="preserve"> </w:t>
      </w:r>
      <w:r>
        <w:rPr>
          <w:rFonts w:ascii="David" w:hint="cs"/>
          <w:sz w:val="24"/>
          <w:rtl/>
          <w:lang w:eastAsia="en-US"/>
        </w:rPr>
        <w:t>שינוי</w:t>
      </w:r>
      <w:r>
        <w:rPr>
          <w:rFonts w:ascii="David"/>
          <w:sz w:val="24"/>
          <w:lang w:eastAsia="en-US"/>
        </w:rPr>
        <w:t xml:space="preserve"> </w:t>
      </w:r>
      <w:r>
        <w:rPr>
          <w:rFonts w:ascii="David" w:hint="cs"/>
          <w:sz w:val="24"/>
          <w:rtl/>
          <w:lang w:eastAsia="en-US"/>
        </w:rPr>
        <w:t>נסיבות</w:t>
      </w:r>
      <w:r w:rsidR="00E1698E">
        <w:rPr>
          <w:rFonts w:ascii="David" w:hint="cs"/>
          <w:sz w:val="24"/>
          <w:rtl/>
          <w:lang w:eastAsia="en-US"/>
        </w:rPr>
        <w:t>,</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השתנו</w:t>
      </w:r>
      <w:r>
        <w:rPr>
          <w:rFonts w:ascii="David"/>
          <w:sz w:val="24"/>
          <w:lang w:eastAsia="en-US"/>
        </w:rPr>
        <w:t xml:space="preserve"> </w:t>
      </w:r>
      <w:r>
        <w:rPr>
          <w:rFonts w:ascii="David" w:hint="cs"/>
          <w:sz w:val="24"/>
          <w:rtl/>
          <w:lang w:eastAsia="en-US"/>
        </w:rPr>
        <w:t>צרכי</w:t>
      </w:r>
      <w:r>
        <w:rPr>
          <w:rFonts w:ascii="David"/>
          <w:sz w:val="24"/>
          <w:lang w:eastAsia="en-US"/>
        </w:rPr>
        <w:t xml:space="preserve"> </w:t>
      </w:r>
      <w:r>
        <w:rPr>
          <w:rFonts w:ascii="David" w:hint="cs"/>
          <w:sz w:val="24"/>
          <w:rtl/>
          <w:lang w:eastAsia="en-US"/>
        </w:rPr>
        <w:t>המועצה</w:t>
      </w:r>
      <w:r w:rsidR="00E1698E">
        <w:rPr>
          <w:rFonts w:ascii="David" w:hint="cs"/>
          <w:sz w:val="24"/>
          <w:rtl/>
          <w:lang w:eastAsia="en-US"/>
        </w:rPr>
        <w:t>,</w:t>
      </w:r>
      <w:r>
        <w:rPr>
          <w:rFonts w:ascii="David"/>
          <w:sz w:val="24"/>
          <w:lang w:eastAsia="en-US"/>
        </w:rPr>
        <w:t xml:space="preserve"> </w:t>
      </w:r>
      <w:r>
        <w:rPr>
          <w:rFonts w:ascii="David" w:hint="cs"/>
          <w:sz w:val="24"/>
          <w:rtl/>
          <w:lang w:eastAsia="en-US"/>
        </w:rPr>
        <w:t>באופן</w:t>
      </w:r>
      <w:r>
        <w:rPr>
          <w:rFonts w:ascii="David"/>
          <w:sz w:val="24"/>
          <w:lang w:eastAsia="en-US"/>
        </w:rPr>
        <w:t xml:space="preserve"> </w:t>
      </w:r>
      <w:r>
        <w:rPr>
          <w:rFonts w:ascii="David" w:hint="cs"/>
          <w:sz w:val="24"/>
          <w:rtl/>
          <w:lang w:eastAsia="en-US"/>
        </w:rPr>
        <w:t>המצדיק</w:t>
      </w:r>
      <w:r>
        <w:rPr>
          <w:rFonts w:ascii="David"/>
          <w:sz w:val="24"/>
          <w:lang w:eastAsia="en-US"/>
        </w:rPr>
        <w:t xml:space="preserve"> </w:t>
      </w:r>
      <w:r>
        <w:rPr>
          <w:rFonts w:ascii="David" w:hint="cs"/>
          <w:sz w:val="24"/>
          <w:rtl/>
          <w:lang w:eastAsia="en-US"/>
        </w:rPr>
        <w:t>לדעת</w:t>
      </w:r>
      <w:r>
        <w:rPr>
          <w:rFonts w:ascii="David"/>
          <w:sz w:val="24"/>
          <w:lang w:eastAsia="en-US"/>
        </w:rPr>
        <w:t xml:space="preserve"> </w:t>
      </w:r>
      <w:r>
        <w:rPr>
          <w:rFonts w:ascii="David" w:hint="cs"/>
          <w:sz w:val="24"/>
          <w:rtl/>
          <w:lang w:eastAsia="en-US"/>
        </w:rPr>
        <w:t>המועצה</w:t>
      </w:r>
      <w:r>
        <w:rPr>
          <w:rFonts w:ascii="David"/>
          <w:sz w:val="24"/>
          <w:lang w:eastAsia="en-US"/>
        </w:rPr>
        <w:t xml:space="preserve"> </w:t>
      </w:r>
      <w:r>
        <w:rPr>
          <w:rFonts w:ascii="David" w:hint="cs"/>
          <w:sz w:val="24"/>
          <w:rtl/>
          <w:lang w:eastAsia="en-US"/>
        </w:rPr>
        <w:t>את ביטול</w:t>
      </w:r>
      <w:r>
        <w:rPr>
          <w:rFonts w:ascii="David"/>
          <w:sz w:val="24"/>
          <w:lang w:eastAsia="en-US"/>
        </w:rPr>
        <w:t xml:space="preserve"> </w:t>
      </w:r>
      <w:r>
        <w:rPr>
          <w:rFonts w:ascii="David" w:hint="cs"/>
          <w:sz w:val="24"/>
          <w:rtl/>
          <w:lang w:eastAsia="en-US"/>
        </w:rPr>
        <w:t>המכרז</w:t>
      </w:r>
      <w:r>
        <w:rPr>
          <w:rFonts w:ascii="David"/>
          <w:sz w:val="24"/>
          <w:lang w:eastAsia="en-US"/>
        </w:rPr>
        <w:t>;</w:t>
      </w:r>
    </w:p>
    <w:p w14:paraId="1A7BFDF5" w14:textId="66C57893" w:rsidR="00616DBE" w:rsidRPr="00616DBE" w:rsidRDefault="00616DBE" w:rsidP="001A51FD">
      <w:pPr>
        <w:pStyle w:val="10"/>
        <w:numPr>
          <w:ilvl w:val="1"/>
          <w:numId w:val="5"/>
        </w:numPr>
        <w:tabs>
          <w:tab w:val="clear" w:pos="360"/>
          <w:tab w:val="num" w:pos="1934"/>
          <w:tab w:val="right" w:pos="8306"/>
        </w:tabs>
        <w:ind w:left="1934" w:hanging="567"/>
        <w:rPr>
          <w:rFonts w:ascii="David"/>
          <w:sz w:val="24"/>
          <w:rtl/>
          <w:lang w:eastAsia="en-US"/>
        </w:rPr>
      </w:pPr>
      <w:r w:rsidRPr="00616DBE">
        <w:rPr>
          <w:rFonts w:ascii="David" w:hint="cs"/>
          <w:sz w:val="24"/>
          <w:rtl/>
          <w:lang w:eastAsia="en-US"/>
        </w:rPr>
        <w:t>קיים</w:t>
      </w:r>
      <w:r w:rsidRPr="00616DBE">
        <w:rPr>
          <w:rFonts w:ascii="David"/>
          <w:sz w:val="24"/>
          <w:lang w:eastAsia="en-US"/>
        </w:rPr>
        <w:t xml:space="preserve"> </w:t>
      </w:r>
      <w:r w:rsidRPr="00616DBE">
        <w:rPr>
          <w:rFonts w:ascii="David" w:hint="cs"/>
          <w:sz w:val="24"/>
          <w:rtl/>
          <w:lang w:eastAsia="en-US"/>
        </w:rPr>
        <w:t>בסיס</w:t>
      </w:r>
      <w:r w:rsidRPr="00616DBE">
        <w:rPr>
          <w:rFonts w:ascii="David"/>
          <w:sz w:val="24"/>
          <w:lang w:eastAsia="en-US"/>
        </w:rPr>
        <w:t xml:space="preserve"> </w:t>
      </w:r>
      <w:r w:rsidRPr="00616DBE">
        <w:rPr>
          <w:rFonts w:ascii="David" w:hint="cs"/>
          <w:sz w:val="24"/>
          <w:rtl/>
          <w:lang w:eastAsia="en-US"/>
        </w:rPr>
        <w:t>לחשד</w:t>
      </w:r>
      <w:r w:rsidRPr="00616DBE">
        <w:rPr>
          <w:rFonts w:ascii="David"/>
          <w:sz w:val="24"/>
          <w:lang w:eastAsia="en-US"/>
        </w:rPr>
        <w:t xml:space="preserve"> </w:t>
      </w:r>
      <w:r w:rsidRPr="00616DBE">
        <w:rPr>
          <w:rFonts w:ascii="David" w:hint="cs"/>
          <w:sz w:val="24"/>
          <w:rtl/>
          <w:lang w:eastAsia="en-US"/>
        </w:rPr>
        <w:t>ממשי</w:t>
      </w:r>
      <w:r w:rsidRPr="00616DBE">
        <w:rPr>
          <w:rFonts w:ascii="David"/>
          <w:sz w:val="24"/>
          <w:lang w:eastAsia="en-US"/>
        </w:rPr>
        <w:t xml:space="preserve"> </w:t>
      </w:r>
      <w:r w:rsidRPr="00616DBE">
        <w:rPr>
          <w:rFonts w:ascii="David" w:hint="cs"/>
          <w:sz w:val="24"/>
          <w:rtl/>
          <w:lang w:eastAsia="en-US"/>
        </w:rPr>
        <w:t>שהמשתתפים</w:t>
      </w:r>
      <w:r w:rsidRPr="00616DBE">
        <w:rPr>
          <w:rFonts w:ascii="David"/>
          <w:sz w:val="24"/>
          <w:lang w:eastAsia="en-US"/>
        </w:rPr>
        <w:t xml:space="preserve"> </w:t>
      </w:r>
      <w:r w:rsidRPr="00616DBE">
        <w:rPr>
          <w:rFonts w:ascii="David" w:hint="cs"/>
          <w:sz w:val="24"/>
          <w:rtl/>
          <w:lang w:eastAsia="en-US"/>
        </w:rPr>
        <w:t>במכרז</w:t>
      </w:r>
      <w:r w:rsidR="00E1698E">
        <w:rPr>
          <w:rFonts w:ascii="David" w:hint="cs"/>
          <w:sz w:val="24"/>
          <w:rtl/>
          <w:lang w:eastAsia="en-US"/>
        </w:rPr>
        <w:t>,</w:t>
      </w:r>
      <w:r w:rsidRPr="00616DBE">
        <w:rPr>
          <w:rFonts w:ascii="David"/>
          <w:sz w:val="24"/>
          <w:lang w:eastAsia="en-US"/>
        </w:rPr>
        <w:t xml:space="preserve"> </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חלקם</w:t>
      </w:r>
      <w:r w:rsidR="00E1698E">
        <w:rPr>
          <w:rFonts w:ascii="David" w:hint="cs"/>
          <w:sz w:val="24"/>
          <w:rtl/>
          <w:lang w:eastAsia="en-US"/>
        </w:rPr>
        <w:t>,</w:t>
      </w:r>
      <w:r w:rsidRPr="00616DBE">
        <w:rPr>
          <w:rFonts w:ascii="David"/>
          <w:sz w:val="24"/>
          <w:lang w:eastAsia="en-US"/>
        </w:rPr>
        <w:t xml:space="preserve"> </w:t>
      </w:r>
      <w:r w:rsidRPr="00616DBE">
        <w:rPr>
          <w:rFonts w:ascii="David" w:hint="cs"/>
          <w:sz w:val="24"/>
          <w:rtl/>
          <w:lang w:eastAsia="en-US"/>
        </w:rPr>
        <w:t>תיאמו</w:t>
      </w:r>
      <w:r w:rsidRPr="00616DBE">
        <w:rPr>
          <w:rFonts w:ascii="David"/>
          <w:sz w:val="24"/>
          <w:lang w:eastAsia="en-US"/>
        </w:rPr>
        <w:t xml:space="preserve"> </w:t>
      </w:r>
      <w:r w:rsidRPr="00616DBE">
        <w:rPr>
          <w:rFonts w:ascii="David" w:hint="cs"/>
          <w:sz w:val="24"/>
          <w:rtl/>
          <w:lang w:eastAsia="en-US"/>
        </w:rPr>
        <w:t>ביניהם</w:t>
      </w:r>
      <w:r w:rsidRPr="00616DBE">
        <w:rPr>
          <w:rFonts w:ascii="David"/>
          <w:sz w:val="24"/>
          <w:lang w:eastAsia="en-US"/>
        </w:rPr>
        <w:t xml:space="preserve"> </w:t>
      </w:r>
      <w:r w:rsidRPr="00616DBE">
        <w:rPr>
          <w:rFonts w:ascii="David" w:hint="cs"/>
          <w:sz w:val="24"/>
          <w:rtl/>
          <w:lang w:eastAsia="en-US"/>
        </w:rPr>
        <w:t>את ההצעות</w:t>
      </w:r>
      <w:r w:rsidRPr="00616DBE">
        <w:rPr>
          <w:rFonts w:ascii="David"/>
          <w:sz w:val="24"/>
          <w:lang w:eastAsia="en-US"/>
        </w:rPr>
        <w:t xml:space="preserve"> </w:t>
      </w:r>
      <w:r w:rsidRPr="00616DBE">
        <w:rPr>
          <w:rFonts w:ascii="David" w:hint="cs"/>
          <w:sz w:val="24"/>
          <w:rtl/>
          <w:lang w:eastAsia="en-US"/>
        </w:rPr>
        <w:t>שהגישו</w:t>
      </w:r>
      <w:r w:rsidRPr="00616DBE">
        <w:rPr>
          <w:rFonts w:ascii="David"/>
          <w:sz w:val="24"/>
          <w:lang w:eastAsia="en-US"/>
        </w:rPr>
        <w:t xml:space="preserve"> </w:t>
      </w:r>
      <w:r w:rsidRPr="00616DBE">
        <w:rPr>
          <w:rFonts w:ascii="David" w:hint="cs"/>
          <w:sz w:val="24"/>
          <w:rtl/>
          <w:lang w:eastAsia="en-US"/>
        </w:rPr>
        <w:t>למכרז</w:t>
      </w:r>
      <w:r w:rsidR="00E1698E">
        <w:rPr>
          <w:rFonts w:ascii="David" w:hint="cs"/>
          <w:sz w:val="24"/>
          <w:rtl/>
          <w:lang w:eastAsia="en-US"/>
        </w:rPr>
        <w:t>,</w:t>
      </w:r>
      <w:r w:rsidRPr="00616DBE">
        <w:rPr>
          <w:rFonts w:ascii="David"/>
          <w:sz w:val="24"/>
          <w:lang w:eastAsia="en-US"/>
        </w:rPr>
        <w:t xml:space="preserve"> </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פעלו</w:t>
      </w:r>
      <w:r w:rsidRPr="00616DBE">
        <w:rPr>
          <w:rFonts w:ascii="David"/>
          <w:sz w:val="24"/>
          <w:lang w:eastAsia="en-US"/>
        </w:rPr>
        <w:t xml:space="preserve"> </w:t>
      </w:r>
      <w:r w:rsidRPr="00616DBE">
        <w:rPr>
          <w:rFonts w:ascii="David" w:hint="cs"/>
          <w:sz w:val="24"/>
          <w:rtl/>
          <w:lang w:eastAsia="en-US"/>
        </w:rPr>
        <w:t>באופן</w:t>
      </w:r>
      <w:r w:rsidRPr="00616DBE">
        <w:rPr>
          <w:rFonts w:ascii="David"/>
          <w:sz w:val="24"/>
          <w:lang w:eastAsia="en-US"/>
        </w:rPr>
        <w:t xml:space="preserve"> </w:t>
      </w:r>
      <w:r w:rsidRPr="00616DBE">
        <w:rPr>
          <w:rFonts w:ascii="David" w:hint="cs"/>
          <w:sz w:val="24"/>
          <w:rtl/>
          <w:lang w:eastAsia="en-US"/>
        </w:rPr>
        <w:t>המהווה</w:t>
      </w:r>
      <w:r w:rsidRPr="00616DBE">
        <w:rPr>
          <w:rFonts w:ascii="David"/>
          <w:sz w:val="24"/>
          <w:lang w:eastAsia="en-US"/>
        </w:rPr>
        <w:t xml:space="preserve"> </w:t>
      </w:r>
      <w:r w:rsidRPr="00616DBE">
        <w:rPr>
          <w:rFonts w:ascii="David" w:hint="cs"/>
          <w:sz w:val="24"/>
          <w:rtl/>
          <w:lang w:eastAsia="en-US"/>
        </w:rPr>
        <w:t>הסדר</w:t>
      </w:r>
      <w:r w:rsidRPr="00616DBE">
        <w:rPr>
          <w:rFonts w:ascii="David"/>
          <w:sz w:val="24"/>
          <w:lang w:eastAsia="en-US"/>
        </w:rPr>
        <w:t xml:space="preserve"> </w:t>
      </w:r>
      <w:r w:rsidRPr="00616DBE">
        <w:rPr>
          <w:rFonts w:ascii="David" w:hint="cs"/>
          <w:sz w:val="24"/>
          <w:rtl/>
          <w:lang w:eastAsia="en-US"/>
        </w:rPr>
        <w:t>כובל</w:t>
      </w:r>
      <w:r w:rsidRPr="00616DBE">
        <w:rPr>
          <w:rFonts w:ascii="David"/>
          <w:sz w:val="24"/>
          <w:lang w:eastAsia="en-US"/>
        </w:rPr>
        <w:t xml:space="preserve"> </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עבירה</w:t>
      </w:r>
      <w:r w:rsidRPr="00616DBE">
        <w:rPr>
          <w:rFonts w:ascii="David"/>
          <w:sz w:val="24"/>
          <w:lang w:eastAsia="en-US"/>
        </w:rPr>
        <w:t xml:space="preserve"> </w:t>
      </w:r>
      <w:r w:rsidRPr="00616DBE">
        <w:rPr>
          <w:rFonts w:ascii="David" w:hint="cs"/>
          <w:sz w:val="24"/>
          <w:rtl/>
          <w:lang w:eastAsia="en-US"/>
        </w:rPr>
        <w:t>על</w:t>
      </w:r>
      <w:r w:rsidRPr="00616DBE">
        <w:rPr>
          <w:rFonts w:ascii="David"/>
          <w:sz w:val="24"/>
          <w:lang w:eastAsia="en-US"/>
        </w:rPr>
        <w:t xml:space="preserve"> </w:t>
      </w:r>
      <w:r w:rsidRPr="00616DBE">
        <w:rPr>
          <w:rFonts w:ascii="David" w:hint="cs"/>
          <w:sz w:val="24"/>
          <w:rtl/>
          <w:lang w:eastAsia="en-US"/>
        </w:rPr>
        <w:t>פי</w:t>
      </w:r>
      <w:r w:rsidRPr="00616DBE">
        <w:rPr>
          <w:rFonts w:ascii="David"/>
          <w:sz w:val="24"/>
          <w:lang w:eastAsia="en-US"/>
        </w:rPr>
        <w:t xml:space="preserve"> </w:t>
      </w:r>
      <w:r w:rsidRPr="00616DBE">
        <w:rPr>
          <w:rFonts w:ascii="David" w:hint="cs"/>
          <w:sz w:val="24"/>
          <w:rtl/>
          <w:lang w:eastAsia="en-US"/>
        </w:rPr>
        <w:t>דין או</w:t>
      </w:r>
      <w:r w:rsidRPr="00616DBE">
        <w:rPr>
          <w:rFonts w:ascii="David"/>
          <w:sz w:val="24"/>
          <w:lang w:eastAsia="en-US"/>
        </w:rPr>
        <w:t xml:space="preserve"> </w:t>
      </w:r>
      <w:r w:rsidRPr="00616DBE">
        <w:rPr>
          <w:rFonts w:ascii="David" w:hint="cs"/>
          <w:sz w:val="24"/>
          <w:rtl/>
          <w:lang w:eastAsia="en-US"/>
        </w:rPr>
        <w:t>שיש</w:t>
      </w:r>
      <w:r w:rsidRPr="00616DBE">
        <w:rPr>
          <w:rFonts w:ascii="David"/>
          <w:sz w:val="24"/>
          <w:lang w:eastAsia="en-US"/>
        </w:rPr>
        <w:t xml:space="preserve"> </w:t>
      </w:r>
      <w:r w:rsidRPr="00616DBE">
        <w:rPr>
          <w:rFonts w:ascii="David" w:hint="cs"/>
          <w:sz w:val="24"/>
          <w:rtl/>
          <w:lang w:eastAsia="en-US"/>
        </w:rPr>
        <w:t>בו</w:t>
      </w:r>
      <w:r w:rsidRPr="00616DBE">
        <w:rPr>
          <w:rFonts w:ascii="David"/>
          <w:sz w:val="24"/>
          <w:lang w:eastAsia="en-US"/>
        </w:rPr>
        <w:t xml:space="preserve"> </w:t>
      </w:r>
      <w:r w:rsidRPr="00616DBE">
        <w:rPr>
          <w:rFonts w:ascii="David" w:hint="cs"/>
          <w:sz w:val="24"/>
          <w:rtl/>
          <w:lang w:eastAsia="en-US"/>
        </w:rPr>
        <w:t>כדי</w:t>
      </w:r>
      <w:r w:rsidRPr="00616DBE">
        <w:rPr>
          <w:rFonts w:ascii="David"/>
          <w:sz w:val="24"/>
          <w:lang w:eastAsia="en-US"/>
        </w:rPr>
        <w:t xml:space="preserve"> </w:t>
      </w:r>
      <w:r w:rsidRPr="00616DBE">
        <w:rPr>
          <w:rFonts w:ascii="David" w:hint="cs"/>
          <w:sz w:val="24"/>
          <w:rtl/>
          <w:lang w:eastAsia="en-US"/>
        </w:rPr>
        <w:t>לסכל</w:t>
      </w:r>
      <w:r w:rsidRPr="00616DBE">
        <w:rPr>
          <w:rFonts w:ascii="David"/>
          <w:sz w:val="24"/>
          <w:lang w:eastAsia="en-US"/>
        </w:rPr>
        <w:t xml:space="preserve"> </w:t>
      </w:r>
      <w:r w:rsidRPr="00616DBE">
        <w:rPr>
          <w:rFonts w:ascii="David" w:hint="cs"/>
          <w:sz w:val="24"/>
          <w:rtl/>
          <w:lang w:eastAsia="en-US"/>
        </w:rPr>
        <w:t>את</w:t>
      </w:r>
      <w:r w:rsidRPr="00616DBE">
        <w:rPr>
          <w:rFonts w:ascii="David"/>
          <w:sz w:val="24"/>
          <w:lang w:eastAsia="en-US"/>
        </w:rPr>
        <w:t xml:space="preserve"> </w:t>
      </w:r>
      <w:r w:rsidRPr="00616DBE">
        <w:rPr>
          <w:rFonts w:ascii="David" w:hint="cs"/>
          <w:sz w:val="24"/>
          <w:rtl/>
          <w:lang w:eastAsia="en-US"/>
        </w:rPr>
        <w:t>מטרות</w:t>
      </w:r>
      <w:r w:rsidRPr="00616DBE">
        <w:rPr>
          <w:rFonts w:ascii="David"/>
          <w:sz w:val="24"/>
          <w:lang w:eastAsia="en-US"/>
        </w:rPr>
        <w:t xml:space="preserve"> </w:t>
      </w:r>
      <w:r w:rsidRPr="00616DBE">
        <w:rPr>
          <w:rFonts w:ascii="David" w:hint="cs"/>
          <w:sz w:val="24"/>
          <w:rtl/>
          <w:lang w:eastAsia="en-US"/>
        </w:rPr>
        <w:t>המכרז</w:t>
      </w:r>
      <w:r w:rsidRPr="00616DBE">
        <w:rPr>
          <w:rFonts w:ascii="David"/>
          <w:sz w:val="24"/>
          <w:lang w:eastAsia="en-US"/>
        </w:rPr>
        <w:t>;</w:t>
      </w:r>
    </w:p>
    <w:p w14:paraId="1A7BFDF6" w14:textId="77777777" w:rsidR="005C501C" w:rsidRPr="00616DBE" w:rsidRDefault="00616DBE" w:rsidP="001A51FD">
      <w:pPr>
        <w:pStyle w:val="10"/>
        <w:numPr>
          <w:ilvl w:val="1"/>
          <w:numId w:val="5"/>
        </w:numPr>
        <w:tabs>
          <w:tab w:val="clear" w:pos="360"/>
          <w:tab w:val="num" w:pos="1934"/>
          <w:tab w:val="right" w:pos="8306"/>
        </w:tabs>
        <w:ind w:left="1934" w:hanging="567"/>
        <w:rPr>
          <w:rFonts w:ascii="David"/>
          <w:sz w:val="24"/>
          <w:rtl/>
          <w:lang w:eastAsia="en-US"/>
        </w:rPr>
      </w:pPr>
      <w:r w:rsidRPr="00616DBE">
        <w:rPr>
          <w:rFonts w:ascii="David" w:hint="cs"/>
          <w:sz w:val="24"/>
          <w:rtl/>
          <w:lang w:eastAsia="en-US"/>
        </w:rPr>
        <w:t>התברר</w:t>
      </w:r>
      <w:r w:rsidRPr="00616DBE">
        <w:rPr>
          <w:rFonts w:ascii="David"/>
          <w:sz w:val="24"/>
          <w:lang w:eastAsia="en-US"/>
        </w:rPr>
        <w:t xml:space="preserve"> </w:t>
      </w:r>
      <w:r w:rsidRPr="00616DBE">
        <w:rPr>
          <w:rFonts w:ascii="David" w:hint="cs"/>
          <w:sz w:val="24"/>
          <w:rtl/>
          <w:lang w:eastAsia="en-US"/>
        </w:rPr>
        <w:t>למועצה</w:t>
      </w:r>
      <w:r w:rsidRPr="00616DBE">
        <w:rPr>
          <w:rFonts w:ascii="David"/>
          <w:sz w:val="24"/>
          <w:lang w:eastAsia="en-US"/>
        </w:rPr>
        <w:t xml:space="preserve"> </w:t>
      </w:r>
      <w:r w:rsidRPr="00616DBE">
        <w:rPr>
          <w:rFonts w:ascii="David" w:hint="cs"/>
          <w:sz w:val="24"/>
          <w:rtl/>
          <w:lang w:eastAsia="en-US"/>
        </w:rPr>
        <w:t>שנפלה</w:t>
      </w:r>
      <w:r w:rsidRPr="00616DBE">
        <w:rPr>
          <w:rFonts w:ascii="David"/>
          <w:sz w:val="24"/>
          <w:lang w:eastAsia="en-US"/>
        </w:rPr>
        <w:t xml:space="preserve"> </w:t>
      </w:r>
      <w:r w:rsidRPr="00616DBE">
        <w:rPr>
          <w:rFonts w:ascii="David" w:hint="cs"/>
          <w:sz w:val="24"/>
          <w:rtl/>
          <w:lang w:eastAsia="en-US"/>
        </w:rPr>
        <w:t>טעות</w:t>
      </w:r>
      <w:r w:rsidRPr="00616DBE">
        <w:rPr>
          <w:rFonts w:ascii="David"/>
          <w:sz w:val="24"/>
          <w:lang w:eastAsia="en-US"/>
        </w:rPr>
        <w:t xml:space="preserve"> </w:t>
      </w:r>
      <w:r w:rsidRPr="00616DBE">
        <w:rPr>
          <w:rFonts w:ascii="David" w:hint="cs"/>
          <w:sz w:val="24"/>
          <w:rtl/>
          <w:lang w:eastAsia="en-US"/>
        </w:rPr>
        <w:t>בתנאים</w:t>
      </w:r>
      <w:r w:rsidRPr="00616DBE">
        <w:rPr>
          <w:rFonts w:ascii="David"/>
          <w:sz w:val="24"/>
          <w:lang w:eastAsia="en-US"/>
        </w:rPr>
        <w:t xml:space="preserve"> </w:t>
      </w:r>
      <w:r w:rsidRPr="00616DBE">
        <w:rPr>
          <w:rFonts w:ascii="David" w:hint="cs"/>
          <w:sz w:val="24"/>
          <w:rtl/>
          <w:lang w:eastAsia="en-US"/>
        </w:rPr>
        <w:t>ו</w:t>
      </w:r>
      <w:r w:rsidRPr="00616DBE">
        <w:rPr>
          <w:rFonts w:ascii="David"/>
          <w:sz w:val="24"/>
          <w:lang w:eastAsia="en-US"/>
        </w:rPr>
        <w:t>/</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בדרישות</w:t>
      </w:r>
      <w:r w:rsidRPr="00616DBE">
        <w:rPr>
          <w:rFonts w:ascii="David"/>
          <w:sz w:val="24"/>
          <w:lang w:eastAsia="en-US"/>
        </w:rPr>
        <w:t xml:space="preserve"> </w:t>
      </w:r>
      <w:r w:rsidRPr="00616DBE">
        <w:rPr>
          <w:rFonts w:ascii="David" w:hint="cs"/>
          <w:sz w:val="24"/>
          <w:rtl/>
          <w:lang w:eastAsia="en-US"/>
        </w:rPr>
        <w:t>המפורטים</w:t>
      </w:r>
      <w:r w:rsidRPr="00616DBE">
        <w:rPr>
          <w:rFonts w:ascii="David"/>
          <w:sz w:val="24"/>
          <w:lang w:eastAsia="en-US"/>
        </w:rPr>
        <w:t xml:space="preserve"> </w:t>
      </w:r>
      <w:r w:rsidRPr="00616DBE">
        <w:rPr>
          <w:rFonts w:ascii="David" w:hint="cs"/>
          <w:sz w:val="24"/>
          <w:rtl/>
          <w:lang w:eastAsia="en-US"/>
        </w:rPr>
        <w:t>במסמכי המכרז</w:t>
      </w:r>
      <w:r w:rsidRPr="00616DBE">
        <w:rPr>
          <w:rFonts w:ascii="David"/>
          <w:sz w:val="24"/>
          <w:lang w:eastAsia="en-US"/>
        </w:rPr>
        <w:t xml:space="preserve">, </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הושמטו</w:t>
      </w:r>
      <w:r w:rsidRPr="00616DBE">
        <w:rPr>
          <w:rFonts w:ascii="David"/>
          <w:sz w:val="24"/>
          <w:lang w:eastAsia="en-US"/>
        </w:rPr>
        <w:t xml:space="preserve"> </w:t>
      </w:r>
      <w:r w:rsidRPr="00616DBE">
        <w:rPr>
          <w:rFonts w:ascii="David" w:hint="cs"/>
          <w:sz w:val="24"/>
          <w:rtl/>
          <w:lang w:eastAsia="en-US"/>
        </w:rPr>
        <w:t>מהם</w:t>
      </w:r>
      <w:r w:rsidRPr="00616DBE">
        <w:rPr>
          <w:rFonts w:ascii="David"/>
          <w:sz w:val="24"/>
          <w:lang w:eastAsia="en-US"/>
        </w:rPr>
        <w:t xml:space="preserve"> </w:t>
      </w:r>
      <w:r w:rsidRPr="00616DBE">
        <w:rPr>
          <w:rFonts w:ascii="David" w:hint="cs"/>
          <w:sz w:val="24"/>
          <w:rtl/>
          <w:lang w:eastAsia="en-US"/>
        </w:rPr>
        <w:t>נתונים</w:t>
      </w:r>
      <w:r w:rsidRPr="00616DBE">
        <w:rPr>
          <w:rFonts w:ascii="David"/>
          <w:sz w:val="24"/>
          <w:lang w:eastAsia="en-US"/>
        </w:rPr>
        <w:t xml:space="preserve"> </w:t>
      </w:r>
      <w:r w:rsidRPr="00616DBE">
        <w:rPr>
          <w:rFonts w:ascii="David" w:hint="cs"/>
          <w:sz w:val="24"/>
          <w:rtl/>
          <w:lang w:eastAsia="en-US"/>
        </w:rPr>
        <w:t>ו</w:t>
      </w:r>
      <w:r w:rsidRPr="00616DBE">
        <w:rPr>
          <w:rFonts w:ascii="David"/>
          <w:sz w:val="24"/>
          <w:lang w:eastAsia="en-US"/>
        </w:rPr>
        <w:t>/</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דרישות</w:t>
      </w:r>
      <w:r w:rsidRPr="00616DBE">
        <w:rPr>
          <w:rFonts w:ascii="David"/>
          <w:sz w:val="24"/>
          <w:lang w:eastAsia="en-US"/>
        </w:rPr>
        <w:t xml:space="preserve"> </w:t>
      </w:r>
      <w:r w:rsidRPr="00616DBE">
        <w:rPr>
          <w:rFonts w:ascii="David" w:hint="cs"/>
          <w:sz w:val="24"/>
          <w:rtl/>
          <w:lang w:eastAsia="en-US"/>
        </w:rPr>
        <w:t>שהינם</w:t>
      </w:r>
      <w:r w:rsidRPr="00616DBE">
        <w:rPr>
          <w:rFonts w:ascii="David"/>
          <w:sz w:val="24"/>
          <w:lang w:eastAsia="en-US"/>
        </w:rPr>
        <w:t xml:space="preserve"> </w:t>
      </w:r>
      <w:r w:rsidRPr="00616DBE">
        <w:rPr>
          <w:rFonts w:ascii="David" w:hint="cs"/>
          <w:sz w:val="24"/>
          <w:rtl/>
          <w:lang w:eastAsia="en-US"/>
        </w:rPr>
        <w:t>מהותיים</w:t>
      </w:r>
      <w:r w:rsidRPr="00616DBE">
        <w:rPr>
          <w:rFonts w:ascii="David"/>
          <w:sz w:val="24"/>
          <w:lang w:eastAsia="en-US"/>
        </w:rPr>
        <w:t xml:space="preserve">, </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שהכנת מסמכי</w:t>
      </w:r>
      <w:r w:rsidRPr="00616DBE">
        <w:rPr>
          <w:rFonts w:ascii="David"/>
          <w:sz w:val="24"/>
          <w:lang w:eastAsia="en-US"/>
        </w:rPr>
        <w:t xml:space="preserve"> </w:t>
      </w:r>
      <w:r w:rsidRPr="00616DBE">
        <w:rPr>
          <w:rFonts w:ascii="David" w:hint="cs"/>
          <w:sz w:val="24"/>
          <w:rtl/>
          <w:lang w:eastAsia="en-US"/>
        </w:rPr>
        <w:t>המכרז</w:t>
      </w:r>
      <w:r w:rsidRPr="00616DBE">
        <w:rPr>
          <w:rFonts w:ascii="David"/>
          <w:sz w:val="24"/>
          <w:lang w:eastAsia="en-US"/>
        </w:rPr>
        <w:t xml:space="preserve"> </w:t>
      </w:r>
      <w:r w:rsidRPr="00616DBE">
        <w:rPr>
          <w:rFonts w:ascii="David" w:hint="cs"/>
          <w:sz w:val="24"/>
          <w:rtl/>
          <w:lang w:eastAsia="en-US"/>
        </w:rPr>
        <w:t>התבססה</w:t>
      </w:r>
      <w:r w:rsidRPr="00616DBE">
        <w:rPr>
          <w:rFonts w:ascii="David"/>
          <w:sz w:val="24"/>
          <w:lang w:eastAsia="en-US"/>
        </w:rPr>
        <w:t xml:space="preserve"> </w:t>
      </w:r>
      <w:r w:rsidRPr="00616DBE">
        <w:rPr>
          <w:rFonts w:ascii="David" w:hint="cs"/>
          <w:sz w:val="24"/>
          <w:rtl/>
          <w:lang w:eastAsia="en-US"/>
        </w:rPr>
        <w:t>על</w:t>
      </w:r>
      <w:r w:rsidRPr="00616DBE">
        <w:rPr>
          <w:rFonts w:ascii="David"/>
          <w:sz w:val="24"/>
          <w:lang w:eastAsia="en-US"/>
        </w:rPr>
        <w:t xml:space="preserve"> </w:t>
      </w:r>
      <w:r w:rsidRPr="00616DBE">
        <w:rPr>
          <w:rFonts w:ascii="David" w:hint="cs"/>
          <w:sz w:val="24"/>
          <w:rtl/>
          <w:lang w:eastAsia="en-US"/>
        </w:rPr>
        <w:t>נתונים</w:t>
      </w:r>
      <w:r w:rsidRPr="00616DBE">
        <w:rPr>
          <w:rFonts w:ascii="David"/>
          <w:sz w:val="24"/>
          <w:lang w:eastAsia="en-US"/>
        </w:rPr>
        <w:t xml:space="preserve"> </w:t>
      </w:r>
      <w:r w:rsidRPr="00616DBE">
        <w:rPr>
          <w:rFonts w:ascii="David" w:hint="cs"/>
          <w:sz w:val="24"/>
          <w:rtl/>
          <w:lang w:eastAsia="en-US"/>
        </w:rPr>
        <w:t>שגויים</w:t>
      </w:r>
      <w:r w:rsidRPr="00616DBE">
        <w:rPr>
          <w:rFonts w:ascii="David"/>
          <w:sz w:val="24"/>
          <w:lang w:eastAsia="en-US"/>
        </w:rPr>
        <w:t xml:space="preserve"> </w:t>
      </w:r>
      <w:r w:rsidRPr="00616DBE">
        <w:rPr>
          <w:rFonts w:ascii="David" w:hint="cs"/>
          <w:sz w:val="24"/>
          <w:rtl/>
          <w:lang w:eastAsia="en-US"/>
        </w:rPr>
        <w:t>ו</w:t>
      </w:r>
      <w:r w:rsidRPr="00616DBE">
        <w:rPr>
          <w:rFonts w:ascii="David"/>
          <w:sz w:val="24"/>
          <w:lang w:eastAsia="en-US"/>
        </w:rPr>
        <w:t>/</w:t>
      </w:r>
      <w:r w:rsidRPr="00616DBE">
        <w:rPr>
          <w:rFonts w:ascii="David" w:hint="cs"/>
          <w:sz w:val="24"/>
          <w:rtl/>
          <w:lang w:eastAsia="en-US"/>
        </w:rPr>
        <w:t>או</w:t>
      </w:r>
      <w:r w:rsidRPr="00616DBE">
        <w:rPr>
          <w:rFonts w:ascii="David"/>
          <w:sz w:val="24"/>
          <w:lang w:eastAsia="en-US"/>
        </w:rPr>
        <w:t xml:space="preserve"> </w:t>
      </w:r>
      <w:r w:rsidRPr="00616DBE">
        <w:rPr>
          <w:rFonts w:ascii="David" w:hint="cs"/>
          <w:sz w:val="24"/>
          <w:rtl/>
          <w:lang w:eastAsia="en-US"/>
        </w:rPr>
        <w:t>בלתי</w:t>
      </w:r>
      <w:r w:rsidRPr="00616DBE">
        <w:rPr>
          <w:rFonts w:ascii="David"/>
          <w:sz w:val="24"/>
          <w:lang w:eastAsia="en-US"/>
        </w:rPr>
        <w:t xml:space="preserve"> </w:t>
      </w:r>
      <w:r w:rsidRPr="00616DBE">
        <w:rPr>
          <w:rFonts w:ascii="David" w:hint="cs"/>
          <w:sz w:val="24"/>
          <w:rtl/>
          <w:lang w:eastAsia="en-US"/>
        </w:rPr>
        <w:t>מספקים</w:t>
      </w:r>
    </w:p>
    <w:p w14:paraId="1A7BFDF7" w14:textId="61CCF93D" w:rsidR="00EF2C0B" w:rsidRPr="004E46BB" w:rsidRDefault="00EF2C0B" w:rsidP="001A51FD">
      <w:pPr>
        <w:pStyle w:val="10"/>
        <w:numPr>
          <w:ilvl w:val="1"/>
          <w:numId w:val="14"/>
        </w:numPr>
        <w:tabs>
          <w:tab w:val="left" w:pos="1367"/>
          <w:tab w:val="right" w:pos="8306"/>
        </w:tabs>
        <w:ind w:left="1367" w:hanging="709"/>
        <w:rPr>
          <w:rFonts w:ascii="David"/>
          <w:sz w:val="24"/>
          <w:rtl/>
          <w:lang w:eastAsia="en-US"/>
        </w:rPr>
      </w:pPr>
      <w:r w:rsidRPr="004E46BB">
        <w:rPr>
          <w:rFonts w:ascii="David" w:hint="cs"/>
          <w:sz w:val="24"/>
          <w:rtl/>
          <w:lang w:eastAsia="en-US"/>
        </w:rPr>
        <w:t>עיון</w:t>
      </w:r>
      <w:r w:rsidRPr="004E46BB">
        <w:rPr>
          <w:rFonts w:ascii="David"/>
          <w:sz w:val="24"/>
          <w:lang w:eastAsia="en-US"/>
        </w:rPr>
        <w:t xml:space="preserve"> </w:t>
      </w:r>
      <w:r w:rsidRPr="004E46BB">
        <w:rPr>
          <w:rFonts w:ascii="David" w:hint="cs"/>
          <w:sz w:val="24"/>
          <w:rtl/>
          <w:lang w:eastAsia="en-US"/>
        </w:rPr>
        <w:t>במסמכי</w:t>
      </w:r>
      <w:r w:rsidRPr="004E46BB">
        <w:rPr>
          <w:rFonts w:ascii="David"/>
          <w:sz w:val="24"/>
          <w:lang w:eastAsia="en-US"/>
        </w:rPr>
        <w:t xml:space="preserve"> </w:t>
      </w:r>
      <w:r w:rsidRPr="004E46BB">
        <w:rPr>
          <w:rFonts w:ascii="David" w:hint="cs"/>
          <w:sz w:val="24"/>
          <w:rtl/>
          <w:lang w:eastAsia="en-US"/>
        </w:rPr>
        <w:t>המכרז</w:t>
      </w:r>
      <w:r w:rsidR="004E46BB" w:rsidRPr="004E46BB">
        <w:rPr>
          <w:rFonts w:ascii="Tahoma" w:hAnsi="Tahoma" w:hint="cs"/>
          <w:sz w:val="24"/>
          <w:rtl/>
        </w:rPr>
        <w:t xml:space="preserve">: </w:t>
      </w:r>
      <w:r w:rsidRPr="004E46BB">
        <w:rPr>
          <w:rFonts w:ascii="David" w:hint="cs"/>
          <w:sz w:val="24"/>
          <w:rtl/>
          <w:lang w:eastAsia="en-US"/>
        </w:rPr>
        <w:t>בהתאם</w:t>
      </w:r>
      <w:r w:rsidRPr="004E46BB">
        <w:rPr>
          <w:rFonts w:ascii="David"/>
          <w:sz w:val="24"/>
          <w:lang w:eastAsia="en-US"/>
        </w:rPr>
        <w:t xml:space="preserve"> </w:t>
      </w:r>
      <w:r w:rsidRPr="004E46BB">
        <w:rPr>
          <w:rFonts w:ascii="David" w:hint="cs"/>
          <w:sz w:val="24"/>
          <w:rtl/>
          <w:lang w:eastAsia="en-US"/>
        </w:rPr>
        <w:t>לדיני</w:t>
      </w:r>
      <w:r w:rsidRPr="004E46BB">
        <w:rPr>
          <w:rFonts w:ascii="David"/>
          <w:sz w:val="24"/>
          <w:lang w:eastAsia="en-US"/>
        </w:rPr>
        <w:t xml:space="preserve"> </w:t>
      </w:r>
      <w:r w:rsidRPr="004E46BB">
        <w:rPr>
          <w:rFonts w:ascii="David" w:hint="cs"/>
          <w:sz w:val="24"/>
          <w:rtl/>
          <w:lang w:eastAsia="en-US"/>
        </w:rPr>
        <w:t>המכרזים</w:t>
      </w:r>
      <w:r w:rsidRPr="004E46BB">
        <w:rPr>
          <w:rFonts w:ascii="David"/>
          <w:sz w:val="24"/>
          <w:lang w:eastAsia="en-US"/>
        </w:rPr>
        <w:t xml:space="preserve"> </w:t>
      </w:r>
      <w:r w:rsidRPr="004E46BB">
        <w:rPr>
          <w:rFonts w:ascii="David" w:hint="cs"/>
          <w:sz w:val="24"/>
          <w:rtl/>
          <w:lang w:eastAsia="en-US"/>
        </w:rPr>
        <w:t>נתונה</w:t>
      </w:r>
      <w:r w:rsidRPr="004E46BB">
        <w:rPr>
          <w:rFonts w:ascii="David"/>
          <w:sz w:val="24"/>
          <w:lang w:eastAsia="en-US"/>
        </w:rPr>
        <w:t xml:space="preserve"> </w:t>
      </w:r>
      <w:r w:rsidRPr="004E46BB">
        <w:rPr>
          <w:rFonts w:ascii="David" w:hint="cs"/>
          <w:sz w:val="24"/>
          <w:rtl/>
          <w:lang w:eastAsia="en-US"/>
        </w:rPr>
        <w:t>למציעים</w:t>
      </w:r>
      <w:r w:rsidRPr="004E46BB">
        <w:rPr>
          <w:rFonts w:ascii="David"/>
          <w:sz w:val="24"/>
          <w:lang w:eastAsia="en-US"/>
        </w:rPr>
        <w:t xml:space="preserve"> </w:t>
      </w:r>
      <w:r w:rsidRPr="004E46BB">
        <w:rPr>
          <w:rFonts w:ascii="David" w:hint="cs"/>
          <w:sz w:val="24"/>
          <w:rtl/>
          <w:lang w:eastAsia="en-US"/>
        </w:rPr>
        <w:t>הזכות</w:t>
      </w:r>
      <w:r w:rsidRPr="004E46BB">
        <w:rPr>
          <w:rFonts w:ascii="David"/>
          <w:sz w:val="24"/>
          <w:lang w:eastAsia="en-US"/>
        </w:rPr>
        <w:t xml:space="preserve"> </w:t>
      </w:r>
      <w:r w:rsidRPr="004E46BB">
        <w:rPr>
          <w:rFonts w:ascii="David" w:hint="cs"/>
          <w:sz w:val="24"/>
          <w:rtl/>
          <w:lang w:eastAsia="en-US"/>
        </w:rPr>
        <w:t>לעיין</w:t>
      </w:r>
      <w:r w:rsidRPr="004E46BB">
        <w:rPr>
          <w:rFonts w:ascii="David"/>
          <w:sz w:val="24"/>
          <w:lang w:eastAsia="en-US"/>
        </w:rPr>
        <w:t xml:space="preserve"> </w:t>
      </w:r>
      <w:r w:rsidRPr="004E46BB">
        <w:rPr>
          <w:rFonts w:ascii="David" w:hint="cs"/>
          <w:sz w:val="24"/>
          <w:rtl/>
          <w:lang w:eastAsia="en-US"/>
        </w:rPr>
        <w:t>בהצעה</w:t>
      </w:r>
      <w:r w:rsidRPr="004E46BB">
        <w:rPr>
          <w:rFonts w:ascii="David"/>
          <w:sz w:val="24"/>
          <w:lang w:eastAsia="en-US"/>
        </w:rPr>
        <w:t xml:space="preserve"> </w:t>
      </w:r>
      <w:r w:rsidRPr="004E46BB">
        <w:rPr>
          <w:rFonts w:ascii="David" w:hint="cs"/>
          <w:sz w:val="24"/>
          <w:rtl/>
          <w:lang w:eastAsia="en-US"/>
        </w:rPr>
        <w:t>הזוכה</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העיון</w:t>
      </w:r>
      <w:r w:rsidRPr="004E46BB">
        <w:rPr>
          <w:rFonts w:ascii="David"/>
          <w:sz w:val="24"/>
          <w:lang w:eastAsia="en-US"/>
        </w:rPr>
        <w:t xml:space="preserve"> </w:t>
      </w:r>
      <w:r w:rsidRPr="004E46BB">
        <w:rPr>
          <w:rFonts w:ascii="David" w:hint="cs"/>
          <w:sz w:val="24"/>
          <w:rtl/>
          <w:lang w:eastAsia="en-US"/>
        </w:rPr>
        <w:t>יבוצע בתיאום</w:t>
      </w:r>
      <w:r w:rsidRPr="004E46BB">
        <w:rPr>
          <w:rFonts w:ascii="David"/>
          <w:sz w:val="24"/>
          <w:lang w:eastAsia="en-US"/>
        </w:rPr>
        <w:t xml:space="preserve"> </w:t>
      </w:r>
      <w:r w:rsidRPr="004E46BB">
        <w:rPr>
          <w:rFonts w:ascii="David" w:hint="cs"/>
          <w:sz w:val="24"/>
          <w:rtl/>
          <w:lang w:eastAsia="en-US"/>
        </w:rPr>
        <w:t>מראש</w:t>
      </w:r>
      <w:r w:rsidRPr="004E46BB">
        <w:rPr>
          <w:rFonts w:ascii="David"/>
          <w:sz w:val="24"/>
          <w:lang w:eastAsia="en-US"/>
        </w:rPr>
        <w:t xml:space="preserve"> </w:t>
      </w:r>
      <w:r w:rsidRPr="004E46BB">
        <w:rPr>
          <w:rFonts w:ascii="David" w:hint="cs"/>
          <w:sz w:val="24"/>
          <w:rtl/>
          <w:lang w:eastAsia="en-US"/>
        </w:rPr>
        <w:t>עם</w:t>
      </w:r>
      <w:r w:rsidRPr="004E46BB">
        <w:rPr>
          <w:rFonts w:ascii="David"/>
          <w:sz w:val="24"/>
          <w:lang w:eastAsia="en-US"/>
        </w:rPr>
        <w:t xml:space="preserve"> </w:t>
      </w:r>
      <w:r w:rsidRPr="004E46BB">
        <w:rPr>
          <w:rFonts w:ascii="David" w:hint="cs"/>
          <w:sz w:val="24"/>
          <w:rtl/>
          <w:lang w:eastAsia="en-US"/>
        </w:rPr>
        <w:t>המועצה</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המועצה</w:t>
      </w:r>
      <w:r w:rsidRPr="004E46BB">
        <w:rPr>
          <w:rFonts w:ascii="David"/>
          <w:sz w:val="24"/>
          <w:lang w:eastAsia="en-US"/>
        </w:rPr>
        <w:t xml:space="preserve"> </w:t>
      </w:r>
      <w:r w:rsidRPr="004E46BB">
        <w:rPr>
          <w:rFonts w:ascii="David" w:hint="cs"/>
          <w:sz w:val="24"/>
          <w:rtl/>
          <w:lang w:eastAsia="en-US"/>
        </w:rPr>
        <w:t>תהיה</w:t>
      </w:r>
      <w:r w:rsidRPr="004E46BB">
        <w:rPr>
          <w:rFonts w:ascii="David"/>
          <w:sz w:val="24"/>
          <w:lang w:eastAsia="en-US"/>
        </w:rPr>
        <w:t xml:space="preserve"> </w:t>
      </w:r>
      <w:r w:rsidRPr="004E46BB">
        <w:rPr>
          <w:rFonts w:ascii="David" w:hint="cs"/>
          <w:sz w:val="24"/>
          <w:rtl/>
          <w:lang w:eastAsia="en-US"/>
        </w:rPr>
        <w:t>רשאית</w:t>
      </w:r>
      <w:r w:rsidRPr="004E46BB">
        <w:rPr>
          <w:rFonts w:ascii="David"/>
          <w:sz w:val="24"/>
          <w:lang w:eastAsia="en-US"/>
        </w:rPr>
        <w:t xml:space="preserve"> </w:t>
      </w:r>
      <w:r w:rsidRPr="004E46BB">
        <w:rPr>
          <w:rFonts w:ascii="David" w:hint="cs"/>
          <w:sz w:val="24"/>
          <w:rtl/>
          <w:lang w:eastAsia="en-US"/>
        </w:rPr>
        <w:t>לדרוש</w:t>
      </w:r>
      <w:r w:rsidRPr="004E46BB">
        <w:rPr>
          <w:rFonts w:ascii="David"/>
          <w:sz w:val="24"/>
          <w:lang w:eastAsia="en-US"/>
        </w:rPr>
        <w:t xml:space="preserve"> </w:t>
      </w:r>
      <w:r w:rsidRPr="004E46BB">
        <w:rPr>
          <w:rFonts w:ascii="David" w:hint="cs"/>
          <w:sz w:val="24"/>
          <w:rtl/>
          <w:lang w:eastAsia="en-US"/>
        </w:rPr>
        <w:t>מהמציעים</w:t>
      </w:r>
      <w:r w:rsidRPr="004E46BB">
        <w:rPr>
          <w:rFonts w:ascii="David"/>
          <w:sz w:val="24"/>
          <w:lang w:eastAsia="en-US"/>
        </w:rPr>
        <w:t xml:space="preserve"> </w:t>
      </w:r>
      <w:r w:rsidRPr="004E46BB">
        <w:rPr>
          <w:rFonts w:ascii="David" w:hint="cs"/>
          <w:sz w:val="24"/>
          <w:rtl/>
          <w:lang w:eastAsia="en-US"/>
        </w:rPr>
        <w:t>תשלום</w:t>
      </w:r>
      <w:r w:rsidRPr="004E46BB">
        <w:rPr>
          <w:rFonts w:ascii="David"/>
          <w:sz w:val="24"/>
          <w:lang w:eastAsia="en-US"/>
        </w:rPr>
        <w:t xml:space="preserve"> </w:t>
      </w:r>
      <w:r w:rsidRPr="004E46BB">
        <w:rPr>
          <w:rFonts w:ascii="David" w:hint="cs"/>
          <w:sz w:val="24"/>
          <w:rtl/>
          <w:lang w:eastAsia="en-US"/>
        </w:rPr>
        <w:t>עבור צילום</w:t>
      </w:r>
      <w:r w:rsidRPr="004E46BB">
        <w:rPr>
          <w:rFonts w:ascii="David"/>
          <w:sz w:val="24"/>
          <w:lang w:eastAsia="en-US"/>
        </w:rPr>
        <w:t xml:space="preserve"> </w:t>
      </w:r>
      <w:r w:rsidRPr="004E46BB">
        <w:rPr>
          <w:rFonts w:ascii="David" w:hint="cs"/>
          <w:sz w:val="24"/>
          <w:rtl/>
          <w:lang w:eastAsia="en-US"/>
        </w:rPr>
        <w:t>המסמכים.</w:t>
      </w:r>
    </w:p>
    <w:p w14:paraId="1A7BFDF8" w14:textId="4572CE77" w:rsidR="00EF2C0B" w:rsidRDefault="00EF2C0B" w:rsidP="001A51FD">
      <w:pPr>
        <w:pStyle w:val="10"/>
        <w:numPr>
          <w:ilvl w:val="1"/>
          <w:numId w:val="14"/>
        </w:numPr>
        <w:tabs>
          <w:tab w:val="left" w:pos="1367"/>
          <w:tab w:val="right" w:pos="8306"/>
        </w:tabs>
        <w:ind w:left="1367" w:hanging="709"/>
        <w:rPr>
          <w:rFonts w:ascii="David"/>
          <w:sz w:val="24"/>
          <w:lang w:eastAsia="en-US"/>
        </w:rPr>
      </w:pPr>
      <w:r>
        <w:rPr>
          <w:rFonts w:ascii="David" w:hint="cs"/>
          <w:sz w:val="24"/>
          <w:rtl/>
          <w:lang w:eastAsia="en-US"/>
        </w:rPr>
        <w:lastRenderedPageBreak/>
        <w:t>ככל</w:t>
      </w:r>
      <w:r>
        <w:rPr>
          <w:rFonts w:ascii="David"/>
          <w:sz w:val="24"/>
          <w:lang w:eastAsia="en-US"/>
        </w:rPr>
        <w:t xml:space="preserve"> </w:t>
      </w:r>
      <w:r>
        <w:rPr>
          <w:rFonts w:ascii="David" w:hint="cs"/>
          <w:sz w:val="24"/>
          <w:rtl/>
          <w:lang w:eastAsia="en-US"/>
        </w:rPr>
        <w:t>שלדעת</w:t>
      </w:r>
      <w:r>
        <w:rPr>
          <w:rFonts w:ascii="David"/>
          <w:sz w:val="24"/>
          <w:lang w:eastAsia="en-US"/>
        </w:rPr>
        <w:t xml:space="preserve"> </w:t>
      </w:r>
      <w:r>
        <w:rPr>
          <w:rFonts w:ascii="David" w:hint="cs"/>
          <w:sz w:val="24"/>
          <w:rtl/>
          <w:lang w:eastAsia="en-US"/>
        </w:rPr>
        <w:t>המציע</w:t>
      </w:r>
      <w:r>
        <w:rPr>
          <w:rFonts w:ascii="David"/>
          <w:sz w:val="24"/>
          <w:lang w:eastAsia="en-US"/>
        </w:rPr>
        <w:t xml:space="preserve"> </w:t>
      </w:r>
      <w:r>
        <w:rPr>
          <w:rFonts w:ascii="David" w:hint="cs"/>
          <w:sz w:val="24"/>
          <w:rtl/>
          <w:lang w:eastAsia="en-US"/>
        </w:rPr>
        <w:t>קיימים</w:t>
      </w:r>
      <w:r>
        <w:rPr>
          <w:rFonts w:ascii="David"/>
          <w:sz w:val="24"/>
          <w:lang w:eastAsia="en-US"/>
        </w:rPr>
        <w:t xml:space="preserve"> </w:t>
      </w:r>
      <w:r>
        <w:rPr>
          <w:rFonts w:ascii="David" w:hint="cs"/>
          <w:sz w:val="24"/>
          <w:rtl/>
          <w:lang w:eastAsia="en-US"/>
        </w:rPr>
        <w:t>בהצעתו</w:t>
      </w:r>
      <w:r>
        <w:rPr>
          <w:rFonts w:ascii="David"/>
          <w:sz w:val="24"/>
          <w:lang w:eastAsia="en-US"/>
        </w:rPr>
        <w:t xml:space="preserve"> </w:t>
      </w:r>
      <w:r>
        <w:rPr>
          <w:rFonts w:ascii="David" w:hint="cs"/>
          <w:sz w:val="24"/>
          <w:rtl/>
          <w:lang w:eastAsia="en-US"/>
        </w:rPr>
        <w:t>חלקים</w:t>
      </w:r>
      <w:r>
        <w:rPr>
          <w:rFonts w:ascii="David"/>
          <w:sz w:val="24"/>
          <w:lang w:eastAsia="en-US"/>
        </w:rPr>
        <w:t xml:space="preserve"> </w:t>
      </w:r>
      <w:r>
        <w:rPr>
          <w:rFonts w:ascii="David" w:hint="cs"/>
          <w:sz w:val="24"/>
          <w:rtl/>
          <w:lang w:eastAsia="en-US"/>
        </w:rPr>
        <w:t>הכוללים</w:t>
      </w:r>
      <w:r>
        <w:rPr>
          <w:rFonts w:ascii="David"/>
          <w:sz w:val="24"/>
          <w:lang w:eastAsia="en-US"/>
        </w:rPr>
        <w:t xml:space="preserve"> </w:t>
      </w:r>
      <w:r>
        <w:rPr>
          <w:rFonts w:ascii="David" w:hint="cs"/>
          <w:sz w:val="24"/>
          <w:rtl/>
          <w:lang w:eastAsia="en-US"/>
        </w:rPr>
        <w:t>סודות</w:t>
      </w:r>
      <w:r>
        <w:rPr>
          <w:rFonts w:ascii="David"/>
          <w:sz w:val="24"/>
          <w:lang w:eastAsia="en-US"/>
        </w:rPr>
        <w:t xml:space="preserve"> </w:t>
      </w:r>
      <w:r>
        <w:rPr>
          <w:rFonts w:ascii="David" w:hint="cs"/>
          <w:sz w:val="24"/>
          <w:rtl/>
          <w:lang w:eastAsia="en-US"/>
        </w:rPr>
        <w:t>מסחריים</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 xml:space="preserve">עסקיים </w:t>
      </w:r>
      <w:r>
        <w:rPr>
          <w:rFonts w:ascii="David"/>
          <w:sz w:val="24"/>
          <w:lang w:eastAsia="en-US"/>
        </w:rPr>
        <w:t>)</w:t>
      </w:r>
      <w:r>
        <w:rPr>
          <w:rFonts w:ascii="David" w:hint="cs"/>
          <w:sz w:val="24"/>
          <w:rtl/>
          <w:lang w:eastAsia="en-US"/>
        </w:rPr>
        <w:t>להלן: "</w:t>
      </w:r>
      <w:r w:rsidRPr="00EF2C0B">
        <w:rPr>
          <w:rFonts w:ascii="David" w:hint="cs"/>
          <w:sz w:val="24"/>
          <w:rtl/>
          <w:lang w:eastAsia="en-US"/>
        </w:rPr>
        <w:t>מידע</w:t>
      </w:r>
      <w:r w:rsidRPr="00EF2C0B">
        <w:rPr>
          <w:rFonts w:ascii="David"/>
          <w:sz w:val="24"/>
          <w:lang w:eastAsia="en-US"/>
        </w:rPr>
        <w:t xml:space="preserve"> </w:t>
      </w:r>
      <w:r w:rsidRPr="00EF2C0B">
        <w:rPr>
          <w:rFonts w:ascii="David" w:hint="cs"/>
          <w:sz w:val="24"/>
          <w:rtl/>
          <w:lang w:eastAsia="en-US"/>
        </w:rPr>
        <w:t>סודי</w:t>
      </w:r>
      <w:r>
        <w:rPr>
          <w:rFonts w:ascii="David" w:hint="cs"/>
          <w:sz w:val="24"/>
          <w:rtl/>
          <w:lang w:eastAsia="en-US"/>
        </w:rPr>
        <w:t>" אשר</w:t>
      </w:r>
      <w:r>
        <w:rPr>
          <w:rFonts w:ascii="David"/>
          <w:sz w:val="24"/>
          <w:lang w:eastAsia="en-US"/>
        </w:rPr>
        <w:t xml:space="preserve"> </w:t>
      </w:r>
      <w:r>
        <w:rPr>
          <w:rFonts w:ascii="David" w:hint="cs"/>
          <w:sz w:val="24"/>
          <w:rtl/>
          <w:lang w:eastAsia="en-US"/>
        </w:rPr>
        <w:t>לדעתו</w:t>
      </w:r>
      <w:r>
        <w:rPr>
          <w:rFonts w:ascii="David"/>
          <w:sz w:val="24"/>
          <w:lang w:eastAsia="en-US"/>
        </w:rPr>
        <w:t xml:space="preserve"> </w:t>
      </w:r>
      <w:r>
        <w:rPr>
          <w:rFonts w:ascii="David" w:hint="cs"/>
          <w:sz w:val="24"/>
          <w:rtl/>
          <w:lang w:eastAsia="en-US"/>
        </w:rPr>
        <w:t>אין</w:t>
      </w:r>
      <w:r>
        <w:rPr>
          <w:rFonts w:ascii="David"/>
          <w:sz w:val="24"/>
          <w:lang w:eastAsia="en-US"/>
        </w:rPr>
        <w:t xml:space="preserve"> </w:t>
      </w:r>
      <w:r>
        <w:rPr>
          <w:rFonts w:ascii="David" w:hint="cs"/>
          <w:sz w:val="24"/>
          <w:rtl/>
          <w:lang w:eastAsia="en-US"/>
        </w:rPr>
        <w:t>לאפשר</w:t>
      </w:r>
      <w:r>
        <w:rPr>
          <w:rFonts w:ascii="David"/>
          <w:sz w:val="24"/>
          <w:lang w:eastAsia="en-US"/>
        </w:rPr>
        <w:t xml:space="preserve"> </w:t>
      </w:r>
      <w:r>
        <w:rPr>
          <w:rFonts w:ascii="David" w:hint="cs"/>
          <w:sz w:val="24"/>
          <w:rtl/>
          <w:lang w:eastAsia="en-US"/>
        </w:rPr>
        <w:t>למציעים</w:t>
      </w:r>
      <w:r>
        <w:rPr>
          <w:rFonts w:ascii="David"/>
          <w:sz w:val="24"/>
          <w:lang w:eastAsia="en-US"/>
        </w:rPr>
        <w:t xml:space="preserve"> </w:t>
      </w:r>
      <w:r>
        <w:rPr>
          <w:rFonts w:ascii="David" w:hint="cs"/>
          <w:sz w:val="24"/>
          <w:rtl/>
          <w:lang w:eastAsia="en-US"/>
        </w:rPr>
        <w:t>האחרים</w:t>
      </w:r>
      <w:r>
        <w:rPr>
          <w:rFonts w:ascii="David"/>
          <w:sz w:val="24"/>
          <w:lang w:eastAsia="en-US"/>
        </w:rPr>
        <w:t xml:space="preserve"> </w:t>
      </w:r>
      <w:r>
        <w:rPr>
          <w:rFonts w:ascii="David" w:hint="cs"/>
          <w:sz w:val="24"/>
          <w:rtl/>
          <w:lang w:eastAsia="en-US"/>
        </w:rPr>
        <w:t>לעיין</w:t>
      </w:r>
      <w:r>
        <w:rPr>
          <w:rFonts w:ascii="David"/>
          <w:sz w:val="24"/>
          <w:lang w:eastAsia="en-US"/>
        </w:rPr>
        <w:t xml:space="preserve"> </w:t>
      </w:r>
      <w:r>
        <w:rPr>
          <w:rFonts w:ascii="David" w:hint="cs"/>
          <w:sz w:val="24"/>
          <w:rtl/>
          <w:lang w:eastAsia="en-US"/>
        </w:rPr>
        <w:t>בהם</w:t>
      </w:r>
      <w:r w:rsidR="00E1698E">
        <w:rPr>
          <w:rFonts w:ascii="David" w:hint="cs"/>
          <w:sz w:val="24"/>
          <w:rtl/>
          <w:lang w:eastAsia="en-US"/>
        </w:rPr>
        <w:t>,</w:t>
      </w:r>
      <w:r>
        <w:rPr>
          <w:rFonts w:ascii="David"/>
          <w:sz w:val="24"/>
          <w:lang w:eastAsia="en-US"/>
        </w:rPr>
        <w:t xml:space="preserve"> </w:t>
      </w:r>
      <w:r>
        <w:rPr>
          <w:rFonts w:ascii="David" w:hint="cs"/>
          <w:sz w:val="24"/>
          <w:rtl/>
          <w:lang w:eastAsia="en-US"/>
        </w:rPr>
        <w:t>עליו לצרף</w:t>
      </w:r>
      <w:r>
        <w:rPr>
          <w:rFonts w:ascii="David"/>
          <w:sz w:val="24"/>
          <w:lang w:eastAsia="en-US"/>
        </w:rPr>
        <w:t xml:space="preserve"> </w:t>
      </w:r>
      <w:r>
        <w:rPr>
          <w:rFonts w:ascii="David" w:hint="cs"/>
          <w:sz w:val="24"/>
          <w:rtl/>
          <w:lang w:eastAsia="en-US"/>
        </w:rPr>
        <w:t>להצעתו</w:t>
      </w:r>
      <w:r>
        <w:rPr>
          <w:rFonts w:ascii="David"/>
          <w:sz w:val="24"/>
          <w:lang w:eastAsia="en-US"/>
        </w:rPr>
        <w:t xml:space="preserve"> </w:t>
      </w:r>
      <w:r>
        <w:rPr>
          <w:rFonts w:ascii="David" w:hint="cs"/>
          <w:sz w:val="24"/>
          <w:rtl/>
          <w:lang w:eastAsia="en-US"/>
        </w:rPr>
        <w:t>נספח</w:t>
      </w:r>
      <w:r>
        <w:rPr>
          <w:rFonts w:ascii="David"/>
          <w:sz w:val="24"/>
          <w:lang w:eastAsia="en-US"/>
        </w:rPr>
        <w:t xml:space="preserve"> </w:t>
      </w:r>
      <w:r>
        <w:rPr>
          <w:rFonts w:ascii="David" w:hint="cs"/>
          <w:sz w:val="24"/>
          <w:rtl/>
          <w:lang w:eastAsia="en-US"/>
        </w:rPr>
        <w:t>המפרט</w:t>
      </w:r>
      <w:r>
        <w:rPr>
          <w:rFonts w:ascii="David"/>
          <w:sz w:val="24"/>
          <w:lang w:eastAsia="en-US"/>
        </w:rPr>
        <w:t xml:space="preserve"> </w:t>
      </w:r>
      <w:r>
        <w:rPr>
          <w:rFonts w:ascii="David" w:hint="cs"/>
          <w:sz w:val="24"/>
          <w:rtl/>
          <w:lang w:eastAsia="en-US"/>
        </w:rPr>
        <w:t>את</w:t>
      </w:r>
      <w:r>
        <w:rPr>
          <w:rFonts w:ascii="David"/>
          <w:sz w:val="24"/>
          <w:lang w:eastAsia="en-US"/>
        </w:rPr>
        <w:t xml:space="preserve"> </w:t>
      </w:r>
      <w:r>
        <w:rPr>
          <w:rFonts w:ascii="David" w:hint="cs"/>
          <w:sz w:val="24"/>
          <w:rtl/>
          <w:lang w:eastAsia="en-US"/>
        </w:rPr>
        <w:t>המידע</w:t>
      </w:r>
      <w:r>
        <w:rPr>
          <w:rFonts w:ascii="David"/>
          <w:sz w:val="24"/>
          <w:lang w:eastAsia="en-US"/>
        </w:rPr>
        <w:t xml:space="preserve"> </w:t>
      </w:r>
      <w:r>
        <w:rPr>
          <w:rFonts w:ascii="David" w:hint="cs"/>
          <w:sz w:val="24"/>
          <w:rtl/>
          <w:lang w:eastAsia="en-US"/>
        </w:rPr>
        <w:t>הסודי</w:t>
      </w:r>
      <w:r>
        <w:rPr>
          <w:rFonts w:ascii="David"/>
          <w:sz w:val="24"/>
          <w:lang w:eastAsia="en-US"/>
        </w:rPr>
        <w:t xml:space="preserve"> </w:t>
      </w:r>
      <w:r>
        <w:rPr>
          <w:rFonts w:ascii="David" w:hint="cs"/>
          <w:sz w:val="24"/>
          <w:rtl/>
          <w:lang w:eastAsia="en-US"/>
        </w:rPr>
        <w:t>כאמור</w:t>
      </w:r>
      <w:r w:rsidR="00E1698E">
        <w:rPr>
          <w:rFonts w:ascii="David" w:hint="cs"/>
          <w:sz w:val="24"/>
          <w:rtl/>
          <w:lang w:eastAsia="en-US"/>
        </w:rPr>
        <w:t>,</w:t>
      </w:r>
      <w:r>
        <w:rPr>
          <w:rFonts w:ascii="David"/>
          <w:sz w:val="24"/>
          <w:lang w:eastAsia="en-US"/>
        </w:rPr>
        <w:t xml:space="preserve"> </w:t>
      </w:r>
      <w:r>
        <w:rPr>
          <w:rFonts w:ascii="David" w:hint="cs"/>
          <w:sz w:val="24"/>
          <w:rtl/>
          <w:lang w:eastAsia="en-US"/>
        </w:rPr>
        <w:t>ואת</w:t>
      </w:r>
      <w:r>
        <w:rPr>
          <w:rFonts w:ascii="David"/>
          <w:sz w:val="24"/>
          <w:lang w:eastAsia="en-US"/>
        </w:rPr>
        <w:t xml:space="preserve"> </w:t>
      </w:r>
      <w:r>
        <w:rPr>
          <w:rFonts w:ascii="David" w:hint="cs"/>
          <w:sz w:val="24"/>
          <w:rtl/>
          <w:lang w:eastAsia="en-US"/>
        </w:rPr>
        <w:t>הנימוקים</w:t>
      </w:r>
      <w:r>
        <w:rPr>
          <w:rFonts w:ascii="David"/>
          <w:sz w:val="24"/>
          <w:lang w:eastAsia="en-US"/>
        </w:rPr>
        <w:t xml:space="preserve"> </w:t>
      </w:r>
      <w:r>
        <w:rPr>
          <w:rFonts w:ascii="David" w:hint="cs"/>
          <w:sz w:val="24"/>
          <w:rtl/>
          <w:lang w:eastAsia="en-US"/>
        </w:rPr>
        <w:t>שבגינם</w:t>
      </w:r>
      <w:r>
        <w:rPr>
          <w:rFonts w:ascii="David"/>
          <w:sz w:val="24"/>
          <w:lang w:eastAsia="en-US"/>
        </w:rPr>
        <w:t xml:space="preserve"> </w:t>
      </w:r>
      <w:r>
        <w:rPr>
          <w:rFonts w:ascii="David" w:hint="cs"/>
          <w:sz w:val="24"/>
          <w:rtl/>
          <w:lang w:eastAsia="en-US"/>
        </w:rPr>
        <w:t>אין לאפשר</w:t>
      </w:r>
      <w:r>
        <w:rPr>
          <w:rFonts w:ascii="David"/>
          <w:sz w:val="24"/>
          <w:lang w:eastAsia="en-US"/>
        </w:rPr>
        <w:t xml:space="preserve"> </w:t>
      </w:r>
      <w:r>
        <w:rPr>
          <w:rFonts w:ascii="David" w:hint="cs"/>
          <w:sz w:val="24"/>
          <w:rtl/>
          <w:lang w:eastAsia="en-US"/>
        </w:rPr>
        <w:t>למציעים</w:t>
      </w:r>
      <w:r>
        <w:rPr>
          <w:rFonts w:ascii="David"/>
          <w:sz w:val="24"/>
          <w:lang w:eastAsia="en-US"/>
        </w:rPr>
        <w:t xml:space="preserve"> </w:t>
      </w:r>
      <w:r>
        <w:rPr>
          <w:rFonts w:ascii="David" w:hint="cs"/>
          <w:sz w:val="24"/>
          <w:rtl/>
          <w:lang w:eastAsia="en-US"/>
        </w:rPr>
        <w:t>האחרים</w:t>
      </w:r>
      <w:r>
        <w:rPr>
          <w:rFonts w:ascii="David"/>
          <w:sz w:val="24"/>
          <w:lang w:eastAsia="en-US"/>
        </w:rPr>
        <w:t xml:space="preserve"> </w:t>
      </w:r>
      <w:r>
        <w:rPr>
          <w:rFonts w:ascii="David" w:hint="cs"/>
          <w:sz w:val="24"/>
          <w:rtl/>
          <w:lang w:eastAsia="en-US"/>
        </w:rPr>
        <w:t>לעיין</w:t>
      </w:r>
      <w:r>
        <w:rPr>
          <w:rFonts w:ascii="David"/>
          <w:sz w:val="24"/>
          <w:lang w:eastAsia="en-US"/>
        </w:rPr>
        <w:t xml:space="preserve"> </w:t>
      </w:r>
      <w:r>
        <w:rPr>
          <w:rFonts w:ascii="David" w:hint="cs"/>
          <w:sz w:val="24"/>
          <w:rtl/>
          <w:lang w:eastAsia="en-US"/>
        </w:rPr>
        <w:t>בו</w:t>
      </w:r>
      <w:r w:rsidR="00E1698E">
        <w:rPr>
          <w:rFonts w:ascii="David" w:hint="cs"/>
          <w:sz w:val="24"/>
          <w:rtl/>
          <w:lang w:eastAsia="en-US"/>
        </w:rPr>
        <w:t>.</w:t>
      </w:r>
      <w:r>
        <w:rPr>
          <w:rFonts w:ascii="David"/>
          <w:sz w:val="24"/>
          <w:lang w:eastAsia="en-US"/>
        </w:rPr>
        <w:t xml:space="preserve"> </w:t>
      </w:r>
      <w:r>
        <w:rPr>
          <w:rFonts w:ascii="David" w:hint="cs"/>
          <w:sz w:val="24"/>
          <w:rtl/>
          <w:lang w:eastAsia="en-US"/>
        </w:rPr>
        <w:t>כל</w:t>
      </w:r>
      <w:r>
        <w:rPr>
          <w:rFonts w:ascii="David"/>
          <w:sz w:val="24"/>
          <w:lang w:eastAsia="en-US"/>
        </w:rPr>
        <w:t xml:space="preserve"> </w:t>
      </w:r>
      <w:r>
        <w:rPr>
          <w:rFonts w:ascii="David" w:hint="cs"/>
          <w:sz w:val="24"/>
          <w:rtl/>
          <w:lang w:eastAsia="en-US"/>
        </w:rPr>
        <w:t>זאת</w:t>
      </w:r>
      <w:r w:rsidR="00E1698E">
        <w:rPr>
          <w:rFonts w:ascii="David" w:hint="cs"/>
          <w:sz w:val="24"/>
          <w:rtl/>
          <w:lang w:eastAsia="en-US"/>
        </w:rPr>
        <w:t>,</w:t>
      </w:r>
      <w:r>
        <w:rPr>
          <w:rFonts w:ascii="David"/>
          <w:sz w:val="24"/>
          <w:lang w:eastAsia="en-US"/>
        </w:rPr>
        <w:t xml:space="preserve"> </w:t>
      </w:r>
      <w:r>
        <w:rPr>
          <w:rFonts w:ascii="David" w:hint="cs"/>
          <w:sz w:val="24"/>
          <w:rtl/>
          <w:lang w:eastAsia="en-US"/>
        </w:rPr>
        <w:t>למעט</w:t>
      </w:r>
      <w:r>
        <w:rPr>
          <w:rFonts w:ascii="David"/>
          <w:sz w:val="24"/>
          <w:lang w:eastAsia="en-US"/>
        </w:rPr>
        <w:t xml:space="preserve"> </w:t>
      </w:r>
      <w:r>
        <w:rPr>
          <w:rFonts w:ascii="David" w:hint="cs"/>
          <w:sz w:val="24"/>
          <w:rtl/>
          <w:lang w:eastAsia="en-US"/>
        </w:rPr>
        <w:t>הצעותיו</w:t>
      </w:r>
      <w:r>
        <w:rPr>
          <w:rFonts w:ascii="David"/>
          <w:sz w:val="24"/>
          <w:lang w:eastAsia="en-US"/>
        </w:rPr>
        <w:t xml:space="preserve"> </w:t>
      </w:r>
      <w:r>
        <w:rPr>
          <w:rFonts w:ascii="David" w:hint="cs"/>
          <w:sz w:val="24"/>
          <w:rtl/>
          <w:lang w:eastAsia="en-US"/>
        </w:rPr>
        <w:t>הכספיות</w:t>
      </w:r>
      <w:r>
        <w:rPr>
          <w:rFonts w:ascii="David"/>
          <w:sz w:val="24"/>
          <w:lang w:eastAsia="en-US"/>
        </w:rPr>
        <w:t xml:space="preserve"> </w:t>
      </w:r>
      <w:r>
        <w:rPr>
          <w:rFonts w:ascii="David" w:hint="cs"/>
          <w:sz w:val="24"/>
          <w:rtl/>
          <w:lang w:eastAsia="en-US"/>
        </w:rPr>
        <w:t>של</w:t>
      </w:r>
      <w:r>
        <w:rPr>
          <w:rFonts w:ascii="David"/>
          <w:sz w:val="24"/>
          <w:lang w:eastAsia="en-US"/>
        </w:rPr>
        <w:t xml:space="preserve"> </w:t>
      </w:r>
      <w:r>
        <w:rPr>
          <w:rFonts w:ascii="David" w:hint="cs"/>
          <w:sz w:val="24"/>
          <w:rtl/>
          <w:lang w:eastAsia="en-US"/>
        </w:rPr>
        <w:t>המציע ונתונים</w:t>
      </w:r>
      <w:r>
        <w:rPr>
          <w:rFonts w:ascii="David"/>
          <w:sz w:val="24"/>
          <w:lang w:eastAsia="en-US"/>
        </w:rPr>
        <w:t xml:space="preserve"> </w:t>
      </w:r>
      <w:r>
        <w:rPr>
          <w:rFonts w:ascii="David" w:hint="cs"/>
          <w:sz w:val="24"/>
          <w:rtl/>
          <w:lang w:eastAsia="en-US"/>
        </w:rPr>
        <w:t>הנוגעים</w:t>
      </w:r>
      <w:r>
        <w:rPr>
          <w:rFonts w:ascii="David"/>
          <w:sz w:val="24"/>
          <w:lang w:eastAsia="en-US"/>
        </w:rPr>
        <w:t xml:space="preserve"> </w:t>
      </w:r>
      <w:r>
        <w:rPr>
          <w:rFonts w:ascii="David" w:hint="cs"/>
          <w:sz w:val="24"/>
          <w:rtl/>
          <w:lang w:eastAsia="en-US"/>
        </w:rPr>
        <w:t>להוכחת</w:t>
      </w:r>
      <w:r>
        <w:rPr>
          <w:rFonts w:ascii="David"/>
          <w:sz w:val="24"/>
          <w:lang w:eastAsia="en-US"/>
        </w:rPr>
        <w:t xml:space="preserve"> </w:t>
      </w:r>
      <w:r>
        <w:rPr>
          <w:rFonts w:ascii="David" w:hint="cs"/>
          <w:sz w:val="24"/>
          <w:rtl/>
          <w:lang w:eastAsia="en-US"/>
        </w:rPr>
        <w:t>עמידתו</w:t>
      </w:r>
      <w:r>
        <w:rPr>
          <w:rFonts w:ascii="David"/>
          <w:sz w:val="24"/>
          <w:lang w:eastAsia="en-US"/>
        </w:rPr>
        <w:t xml:space="preserve"> </w:t>
      </w:r>
      <w:r>
        <w:rPr>
          <w:rFonts w:ascii="David" w:hint="cs"/>
          <w:sz w:val="24"/>
          <w:rtl/>
          <w:lang w:eastAsia="en-US"/>
        </w:rPr>
        <w:t>בתנאי</w:t>
      </w:r>
      <w:r>
        <w:rPr>
          <w:rFonts w:ascii="David"/>
          <w:sz w:val="24"/>
          <w:lang w:eastAsia="en-US"/>
        </w:rPr>
        <w:t xml:space="preserve"> </w:t>
      </w:r>
      <w:r>
        <w:rPr>
          <w:rFonts w:ascii="David" w:hint="cs"/>
          <w:sz w:val="24"/>
          <w:rtl/>
          <w:lang w:eastAsia="en-US"/>
        </w:rPr>
        <w:t>הסף</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בדרישות</w:t>
      </w:r>
      <w:r>
        <w:rPr>
          <w:rFonts w:ascii="David"/>
          <w:sz w:val="24"/>
          <w:lang w:eastAsia="en-US"/>
        </w:rPr>
        <w:t xml:space="preserve"> </w:t>
      </w:r>
      <w:r>
        <w:rPr>
          <w:rFonts w:ascii="David" w:hint="cs"/>
          <w:sz w:val="24"/>
          <w:rtl/>
          <w:lang w:eastAsia="en-US"/>
        </w:rPr>
        <w:t>מהותיות</w:t>
      </w:r>
      <w:r>
        <w:rPr>
          <w:rFonts w:ascii="David"/>
          <w:sz w:val="24"/>
          <w:lang w:eastAsia="en-US"/>
        </w:rPr>
        <w:t xml:space="preserve"> </w:t>
      </w:r>
      <w:r>
        <w:rPr>
          <w:rFonts w:ascii="David" w:hint="cs"/>
          <w:sz w:val="24"/>
          <w:rtl/>
          <w:lang w:eastAsia="en-US"/>
        </w:rPr>
        <w:t>של</w:t>
      </w:r>
      <w:r>
        <w:rPr>
          <w:rFonts w:ascii="David"/>
          <w:sz w:val="24"/>
          <w:lang w:eastAsia="en-US"/>
        </w:rPr>
        <w:t xml:space="preserve"> </w:t>
      </w:r>
      <w:r>
        <w:rPr>
          <w:rFonts w:ascii="David" w:hint="cs"/>
          <w:sz w:val="24"/>
          <w:rtl/>
          <w:lang w:eastAsia="en-US"/>
        </w:rPr>
        <w:t>המכרז</w:t>
      </w:r>
      <w:r>
        <w:rPr>
          <w:rFonts w:ascii="David"/>
          <w:sz w:val="24"/>
          <w:lang w:eastAsia="en-US"/>
        </w:rPr>
        <w:t xml:space="preserve"> </w:t>
      </w:r>
      <w:r>
        <w:rPr>
          <w:rFonts w:ascii="David" w:hint="cs"/>
          <w:sz w:val="24"/>
          <w:rtl/>
          <w:lang w:eastAsia="en-US"/>
        </w:rPr>
        <w:t>אשר יחשפו</w:t>
      </w:r>
      <w:r>
        <w:rPr>
          <w:rFonts w:ascii="David"/>
          <w:sz w:val="24"/>
          <w:lang w:eastAsia="en-US"/>
        </w:rPr>
        <w:t xml:space="preserve"> </w:t>
      </w:r>
      <w:r>
        <w:rPr>
          <w:rFonts w:ascii="David" w:hint="cs"/>
          <w:sz w:val="24"/>
          <w:rtl/>
          <w:lang w:eastAsia="en-US"/>
        </w:rPr>
        <w:t>בכל</w:t>
      </w:r>
      <w:r>
        <w:rPr>
          <w:rFonts w:ascii="David"/>
          <w:sz w:val="24"/>
          <w:lang w:eastAsia="en-US"/>
        </w:rPr>
        <w:t xml:space="preserve"> </w:t>
      </w:r>
      <w:r>
        <w:rPr>
          <w:rFonts w:ascii="David" w:hint="cs"/>
          <w:sz w:val="24"/>
          <w:rtl/>
          <w:lang w:eastAsia="en-US"/>
        </w:rPr>
        <w:t>מקרה.</w:t>
      </w:r>
    </w:p>
    <w:p w14:paraId="1A7BFDF9" w14:textId="5B688E77" w:rsidR="00EF2C0B" w:rsidRDefault="00EF2C0B" w:rsidP="001A51FD">
      <w:pPr>
        <w:pStyle w:val="10"/>
        <w:numPr>
          <w:ilvl w:val="1"/>
          <w:numId w:val="14"/>
        </w:numPr>
        <w:tabs>
          <w:tab w:val="left" w:pos="1367"/>
          <w:tab w:val="right" w:pos="8306"/>
        </w:tabs>
        <w:ind w:left="1367" w:hanging="709"/>
        <w:rPr>
          <w:rFonts w:ascii="David"/>
          <w:sz w:val="24"/>
          <w:rtl/>
          <w:lang w:eastAsia="en-US"/>
        </w:rPr>
      </w:pPr>
      <w:r>
        <w:rPr>
          <w:rFonts w:ascii="David" w:hint="cs"/>
          <w:sz w:val="24"/>
          <w:rtl/>
          <w:lang w:eastAsia="en-US"/>
        </w:rPr>
        <w:t>מציע</w:t>
      </w:r>
      <w:r>
        <w:rPr>
          <w:rFonts w:ascii="David"/>
          <w:sz w:val="24"/>
          <w:lang w:eastAsia="en-US"/>
        </w:rPr>
        <w:t xml:space="preserve"> </w:t>
      </w:r>
      <w:r>
        <w:rPr>
          <w:rFonts w:ascii="David" w:hint="cs"/>
          <w:sz w:val="24"/>
          <w:rtl/>
          <w:lang w:eastAsia="en-US"/>
        </w:rPr>
        <w:t>שלא</w:t>
      </w:r>
      <w:r>
        <w:rPr>
          <w:rFonts w:ascii="David"/>
          <w:sz w:val="24"/>
          <w:lang w:eastAsia="en-US"/>
        </w:rPr>
        <w:t xml:space="preserve"> </w:t>
      </w:r>
      <w:r>
        <w:rPr>
          <w:rFonts w:ascii="David" w:hint="cs"/>
          <w:sz w:val="24"/>
          <w:rtl/>
          <w:lang w:eastAsia="en-US"/>
        </w:rPr>
        <w:t>יצרף</w:t>
      </w:r>
      <w:r>
        <w:rPr>
          <w:rFonts w:ascii="David"/>
          <w:sz w:val="24"/>
          <w:lang w:eastAsia="en-US"/>
        </w:rPr>
        <w:t xml:space="preserve"> </w:t>
      </w:r>
      <w:r>
        <w:rPr>
          <w:rFonts w:ascii="David" w:hint="cs"/>
          <w:sz w:val="24"/>
          <w:rtl/>
          <w:lang w:eastAsia="en-US"/>
        </w:rPr>
        <w:t>להצעתו</w:t>
      </w:r>
      <w:r>
        <w:rPr>
          <w:rFonts w:ascii="David"/>
          <w:sz w:val="24"/>
          <w:lang w:eastAsia="en-US"/>
        </w:rPr>
        <w:t xml:space="preserve"> </w:t>
      </w:r>
      <w:r>
        <w:rPr>
          <w:rFonts w:ascii="David" w:hint="cs"/>
          <w:sz w:val="24"/>
          <w:rtl/>
          <w:lang w:eastAsia="en-US"/>
        </w:rPr>
        <w:t>נספח</w:t>
      </w:r>
      <w:r>
        <w:rPr>
          <w:rFonts w:ascii="David"/>
          <w:sz w:val="24"/>
          <w:lang w:eastAsia="en-US"/>
        </w:rPr>
        <w:t xml:space="preserve"> </w:t>
      </w:r>
      <w:r>
        <w:rPr>
          <w:rFonts w:ascii="David" w:hint="cs"/>
          <w:sz w:val="24"/>
          <w:rtl/>
          <w:lang w:eastAsia="en-US"/>
        </w:rPr>
        <w:t>כאמור</w:t>
      </w:r>
      <w:r>
        <w:rPr>
          <w:rFonts w:ascii="David"/>
          <w:sz w:val="24"/>
          <w:lang w:eastAsia="en-US"/>
        </w:rPr>
        <w:t xml:space="preserve"> </w:t>
      </w:r>
      <w:r>
        <w:rPr>
          <w:rFonts w:ascii="David" w:hint="cs"/>
          <w:sz w:val="24"/>
          <w:rtl/>
          <w:lang w:eastAsia="en-US"/>
        </w:rPr>
        <w:t>לעיל</w:t>
      </w:r>
      <w:r>
        <w:rPr>
          <w:rFonts w:ascii="David"/>
          <w:sz w:val="24"/>
          <w:lang w:eastAsia="en-US"/>
        </w:rPr>
        <w:t xml:space="preserve">, </w:t>
      </w:r>
      <w:r>
        <w:rPr>
          <w:rFonts w:ascii="David" w:hint="cs"/>
          <w:sz w:val="24"/>
          <w:rtl/>
          <w:lang w:eastAsia="en-US"/>
        </w:rPr>
        <w:t>יחשב</w:t>
      </w:r>
      <w:r>
        <w:rPr>
          <w:rFonts w:ascii="David"/>
          <w:sz w:val="24"/>
          <w:lang w:eastAsia="en-US"/>
        </w:rPr>
        <w:t xml:space="preserve"> </w:t>
      </w:r>
      <w:r>
        <w:rPr>
          <w:rFonts w:ascii="David" w:hint="cs"/>
          <w:sz w:val="24"/>
          <w:rtl/>
          <w:lang w:eastAsia="en-US"/>
        </w:rPr>
        <w:t>כמי</w:t>
      </w:r>
      <w:r>
        <w:rPr>
          <w:rFonts w:ascii="David"/>
          <w:sz w:val="24"/>
          <w:lang w:eastAsia="en-US"/>
        </w:rPr>
        <w:t xml:space="preserve"> </w:t>
      </w:r>
      <w:r>
        <w:rPr>
          <w:rFonts w:ascii="David" w:hint="cs"/>
          <w:sz w:val="24"/>
          <w:rtl/>
          <w:lang w:eastAsia="en-US"/>
        </w:rPr>
        <w:t>שנתן</w:t>
      </w:r>
      <w:r>
        <w:rPr>
          <w:rFonts w:ascii="David"/>
          <w:sz w:val="24"/>
          <w:lang w:eastAsia="en-US"/>
        </w:rPr>
        <w:t xml:space="preserve"> </w:t>
      </w:r>
      <w:r>
        <w:rPr>
          <w:rFonts w:ascii="David" w:hint="cs"/>
          <w:sz w:val="24"/>
          <w:rtl/>
          <w:lang w:eastAsia="en-US"/>
        </w:rPr>
        <w:t>הסכמתו</w:t>
      </w:r>
      <w:r>
        <w:rPr>
          <w:rFonts w:ascii="David"/>
          <w:sz w:val="24"/>
          <w:lang w:eastAsia="en-US"/>
        </w:rPr>
        <w:t xml:space="preserve"> </w:t>
      </w:r>
      <w:r>
        <w:rPr>
          <w:rFonts w:ascii="David" w:hint="cs"/>
          <w:sz w:val="24"/>
          <w:rtl/>
          <w:lang w:eastAsia="en-US"/>
        </w:rPr>
        <w:t>לכך</w:t>
      </w:r>
      <w:r w:rsidR="00323C67">
        <w:rPr>
          <w:rFonts w:ascii="David" w:hint="cs"/>
          <w:sz w:val="24"/>
          <w:rtl/>
          <w:lang w:eastAsia="en-US"/>
        </w:rPr>
        <w:t xml:space="preserve"> </w:t>
      </w:r>
      <w:r>
        <w:rPr>
          <w:rFonts w:ascii="David" w:hint="cs"/>
          <w:sz w:val="24"/>
          <w:rtl/>
          <w:lang w:eastAsia="en-US"/>
        </w:rPr>
        <w:t>שבמקרה</w:t>
      </w:r>
      <w:r>
        <w:rPr>
          <w:rFonts w:ascii="David"/>
          <w:sz w:val="24"/>
          <w:lang w:eastAsia="en-US"/>
        </w:rPr>
        <w:t xml:space="preserve"> </w:t>
      </w:r>
      <w:r>
        <w:rPr>
          <w:rFonts w:ascii="David" w:hint="cs"/>
          <w:sz w:val="24"/>
          <w:rtl/>
          <w:lang w:eastAsia="en-US"/>
        </w:rPr>
        <w:t>שיזכה</w:t>
      </w:r>
      <w:r>
        <w:rPr>
          <w:rFonts w:ascii="David"/>
          <w:sz w:val="24"/>
          <w:lang w:eastAsia="en-US"/>
        </w:rPr>
        <w:t xml:space="preserve"> </w:t>
      </w:r>
      <w:r>
        <w:rPr>
          <w:rFonts w:ascii="David" w:hint="cs"/>
          <w:sz w:val="24"/>
          <w:rtl/>
          <w:lang w:eastAsia="en-US"/>
        </w:rPr>
        <w:t>במכרז</w:t>
      </w:r>
      <w:r w:rsidR="00E1698E">
        <w:rPr>
          <w:rFonts w:ascii="David" w:hint="cs"/>
          <w:sz w:val="24"/>
          <w:rtl/>
          <w:lang w:eastAsia="en-US"/>
        </w:rPr>
        <w:t>,</w:t>
      </w:r>
      <w:r>
        <w:rPr>
          <w:rFonts w:ascii="David"/>
          <w:sz w:val="24"/>
          <w:lang w:eastAsia="en-US"/>
        </w:rPr>
        <w:t xml:space="preserve"> </w:t>
      </w:r>
      <w:r>
        <w:rPr>
          <w:rFonts w:ascii="David" w:hint="cs"/>
          <w:sz w:val="24"/>
          <w:rtl/>
          <w:lang w:eastAsia="en-US"/>
        </w:rPr>
        <w:t>יהיו</w:t>
      </w:r>
      <w:r>
        <w:rPr>
          <w:rFonts w:ascii="David"/>
          <w:sz w:val="24"/>
          <w:lang w:eastAsia="en-US"/>
        </w:rPr>
        <w:t xml:space="preserve"> </w:t>
      </w:r>
      <w:r>
        <w:rPr>
          <w:rFonts w:ascii="David" w:hint="cs"/>
          <w:sz w:val="24"/>
          <w:rtl/>
          <w:lang w:eastAsia="en-US"/>
        </w:rPr>
        <w:t>המציעים</w:t>
      </w:r>
      <w:r>
        <w:rPr>
          <w:rFonts w:ascii="David"/>
          <w:sz w:val="24"/>
          <w:lang w:eastAsia="en-US"/>
        </w:rPr>
        <w:t xml:space="preserve"> </w:t>
      </w:r>
      <w:r>
        <w:rPr>
          <w:rFonts w:ascii="David" w:hint="cs"/>
          <w:sz w:val="24"/>
          <w:rtl/>
          <w:lang w:eastAsia="en-US"/>
        </w:rPr>
        <w:t>האחרים</w:t>
      </w:r>
      <w:r>
        <w:rPr>
          <w:rFonts w:ascii="David"/>
          <w:sz w:val="24"/>
          <w:lang w:eastAsia="en-US"/>
        </w:rPr>
        <w:t xml:space="preserve"> </w:t>
      </w:r>
      <w:r>
        <w:rPr>
          <w:rFonts w:ascii="David" w:hint="cs"/>
          <w:sz w:val="24"/>
          <w:rtl/>
          <w:lang w:eastAsia="en-US"/>
        </w:rPr>
        <w:t>זכאים</w:t>
      </w:r>
      <w:r>
        <w:rPr>
          <w:rFonts w:ascii="David"/>
          <w:sz w:val="24"/>
          <w:lang w:eastAsia="en-US"/>
        </w:rPr>
        <w:t xml:space="preserve"> </w:t>
      </w:r>
      <w:r>
        <w:rPr>
          <w:rFonts w:ascii="David" w:hint="cs"/>
          <w:sz w:val="24"/>
          <w:rtl/>
          <w:lang w:eastAsia="en-US"/>
        </w:rPr>
        <w:t>לעיין</w:t>
      </w:r>
      <w:r>
        <w:rPr>
          <w:rFonts w:ascii="David"/>
          <w:sz w:val="24"/>
          <w:lang w:eastAsia="en-US"/>
        </w:rPr>
        <w:t xml:space="preserve"> </w:t>
      </w:r>
      <w:r>
        <w:rPr>
          <w:rFonts w:ascii="David" w:hint="cs"/>
          <w:sz w:val="24"/>
          <w:rtl/>
          <w:lang w:eastAsia="en-US"/>
        </w:rPr>
        <w:t>בהצעתו</w:t>
      </w:r>
      <w:r>
        <w:rPr>
          <w:rFonts w:ascii="David"/>
          <w:sz w:val="24"/>
          <w:lang w:eastAsia="en-US"/>
        </w:rPr>
        <w:t xml:space="preserve"> </w:t>
      </w:r>
      <w:r>
        <w:rPr>
          <w:rFonts w:ascii="David" w:hint="cs"/>
          <w:sz w:val="24"/>
          <w:rtl/>
          <w:lang w:eastAsia="en-US"/>
        </w:rPr>
        <w:t>במלואה</w:t>
      </w:r>
      <w:r w:rsidR="00E1698E">
        <w:rPr>
          <w:rFonts w:ascii="David" w:hint="cs"/>
          <w:sz w:val="24"/>
          <w:rtl/>
          <w:lang w:eastAsia="en-US"/>
        </w:rPr>
        <w:t>.</w:t>
      </w:r>
      <w:r>
        <w:rPr>
          <w:rFonts w:ascii="David"/>
          <w:sz w:val="24"/>
          <w:lang w:eastAsia="en-US"/>
        </w:rPr>
        <w:t xml:space="preserve"> </w:t>
      </w:r>
      <w:r>
        <w:rPr>
          <w:rFonts w:ascii="David" w:hint="cs"/>
          <w:sz w:val="24"/>
          <w:rtl/>
          <w:lang w:eastAsia="en-US"/>
        </w:rPr>
        <w:t>הגיש</w:t>
      </w:r>
      <w:r w:rsidR="00323C67">
        <w:rPr>
          <w:rFonts w:ascii="David" w:hint="cs"/>
          <w:sz w:val="24"/>
          <w:rtl/>
          <w:lang w:eastAsia="en-US"/>
        </w:rPr>
        <w:t xml:space="preserve"> </w:t>
      </w:r>
      <w:r>
        <w:rPr>
          <w:rFonts w:ascii="David" w:hint="cs"/>
          <w:sz w:val="24"/>
          <w:rtl/>
          <w:lang w:eastAsia="en-US"/>
        </w:rPr>
        <w:t>המציע</w:t>
      </w:r>
      <w:r>
        <w:rPr>
          <w:rFonts w:ascii="David"/>
          <w:sz w:val="24"/>
          <w:lang w:eastAsia="en-US"/>
        </w:rPr>
        <w:t xml:space="preserve"> </w:t>
      </w:r>
      <w:r>
        <w:rPr>
          <w:rFonts w:ascii="David" w:hint="cs"/>
          <w:sz w:val="24"/>
          <w:rtl/>
          <w:lang w:eastAsia="en-US"/>
        </w:rPr>
        <w:t>נספח</w:t>
      </w:r>
      <w:r>
        <w:rPr>
          <w:rFonts w:ascii="David"/>
          <w:sz w:val="24"/>
          <w:lang w:eastAsia="en-US"/>
        </w:rPr>
        <w:t xml:space="preserve"> </w:t>
      </w:r>
      <w:r>
        <w:rPr>
          <w:rFonts w:ascii="David" w:hint="cs"/>
          <w:sz w:val="24"/>
          <w:rtl/>
          <w:lang w:eastAsia="en-US"/>
        </w:rPr>
        <w:t>כאמור</w:t>
      </w:r>
      <w:r w:rsidR="00E1698E">
        <w:rPr>
          <w:rFonts w:ascii="David" w:hint="cs"/>
          <w:sz w:val="24"/>
          <w:rtl/>
          <w:lang w:eastAsia="en-US"/>
        </w:rPr>
        <w:t>,</w:t>
      </w:r>
      <w:r>
        <w:rPr>
          <w:rFonts w:ascii="David"/>
          <w:sz w:val="24"/>
          <w:lang w:eastAsia="en-US"/>
        </w:rPr>
        <w:t xml:space="preserve"> </w:t>
      </w:r>
      <w:r>
        <w:rPr>
          <w:rFonts w:ascii="David" w:hint="cs"/>
          <w:sz w:val="24"/>
          <w:rtl/>
          <w:lang w:eastAsia="en-US"/>
        </w:rPr>
        <w:t>ייחשב</w:t>
      </w:r>
      <w:r>
        <w:rPr>
          <w:rFonts w:ascii="David"/>
          <w:sz w:val="24"/>
          <w:lang w:eastAsia="en-US"/>
        </w:rPr>
        <w:t xml:space="preserve"> </w:t>
      </w:r>
      <w:r>
        <w:rPr>
          <w:rFonts w:ascii="David" w:hint="cs"/>
          <w:sz w:val="24"/>
          <w:rtl/>
          <w:lang w:eastAsia="en-US"/>
        </w:rPr>
        <w:t>הדבר</w:t>
      </w:r>
      <w:r>
        <w:rPr>
          <w:rFonts w:ascii="David"/>
          <w:sz w:val="24"/>
          <w:lang w:eastAsia="en-US"/>
        </w:rPr>
        <w:t xml:space="preserve"> </w:t>
      </w:r>
      <w:r>
        <w:rPr>
          <w:rFonts w:ascii="David" w:hint="cs"/>
          <w:sz w:val="24"/>
          <w:rtl/>
          <w:lang w:eastAsia="en-US"/>
        </w:rPr>
        <w:t>כהסכמה</w:t>
      </w:r>
      <w:r>
        <w:rPr>
          <w:rFonts w:ascii="David"/>
          <w:sz w:val="24"/>
          <w:lang w:eastAsia="en-US"/>
        </w:rPr>
        <w:t xml:space="preserve"> </w:t>
      </w:r>
      <w:r>
        <w:rPr>
          <w:rFonts w:ascii="David" w:hint="cs"/>
          <w:sz w:val="24"/>
          <w:rtl/>
          <w:lang w:eastAsia="en-US"/>
        </w:rPr>
        <w:t>מפורשת</w:t>
      </w:r>
      <w:r>
        <w:rPr>
          <w:rFonts w:ascii="David"/>
          <w:sz w:val="24"/>
          <w:lang w:eastAsia="en-US"/>
        </w:rPr>
        <w:t xml:space="preserve"> </w:t>
      </w:r>
      <w:r>
        <w:rPr>
          <w:rFonts w:ascii="David" w:hint="cs"/>
          <w:sz w:val="24"/>
          <w:rtl/>
          <w:lang w:eastAsia="en-US"/>
        </w:rPr>
        <w:t>מצידו</w:t>
      </w:r>
      <w:r>
        <w:rPr>
          <w:rFonts w:ascii="David"/>
          <w:sz w:val="24"/>
          <w:lang w:eastAsia="en-US"/>
        </w:rPr>
        <w:t xml:space="preserve"> </w:t>
      </w:r>
      <w:r>
        <w:rPr>
          <w:rFonts w:ascii="David" w:hint="cs"/>
          <w:sz w:val="24"/>
          <w:rtl/>
          <w:lang w:eastAsia="en-US"/>
        </w:rPr>
        <w:t>להיות</w:t>
      </w:r>
      <w:r>
        <w:rPr>
          <w:rFonts w:ascii="David"/>
          <w:sz w:val="24"/>
          <w:lang w:eastAsia="en-US"/>
        </w:rPr>
        <w:t xml:space="preserve"> </w:t>
      </w:r>
      <w:r>
        <w:rPr>
          <w:rFonts w:ascii="David" w:hint="cs"/>
          <w:sz w:val="24"/>
          <w:rtl/>
          <w:lang w:eastAsia="en-US"/>
        </w:rPr>
        <w:t>מידע</w:t>
      </w:r>
      <w:r>
        <w:rPr>
          <w:rFonts w:ascii="David"/>
          <w:sz w:val="24"/>
          <w:lang w:eastAsia="en-US"/>
        </w:rPr>
        <w:t xml:space="preserve"> </w:t>
      </w:r>
      <w:r>
        <w:rPr>
          <w:rFonts w:ascii="David" w:hint="cs"/>
          <w:sz w:val="24"/>
          <w:rtl/>
          <w:lang w:eastAsia="en-US"/>
        </w:rPr>
        <w:t>זה</w:t>
      </w:r>
      <w:r>
        <w:rPr>
          <w:rFonts w:ascii="David"/>
          <w:sz w:val="24"/>
          <w:lang w:eastAsia="en-US"/>
        </w:rPr>
        <w:t xml:space="preserve"> </w:t>
      </w:r>
      <w:r>
        <w:rPr>
          <w:rFonts w:ascii="David" w:hint="cs"/>
          <w:sz w:val="24"/>
          <w:rtl/>
          <w:lang w:eastAsia="en-US"/>
        </w:rPr>
        <w:t>סודי</w:t>
      </w:r>
      <w:r>
        <w:rPr>
          <w:rFonts w:ascii="David"/>
          <w:sz w:val="24"/>
          <w:lang w:eastAsia="en-US"/>
        </w:rPr>
        <w:t xml:space="preserve"> </w:t>
      </w:r>
      <w:r>
        <w:rPr>
          <w:rFonts w:ascii="David" w:hint="cs"/>
          <w:sz w:val="24"/>
          <w:rtl/>
          <w:lang w:eastAsia="en-US"/>
        </w:rPr>
        <w:t>גם</w:t>
      </w:r>
      <w:r w:rsidR="00323C67">
        <w:rPr>
          <w:rFonts w:ascii="David" w:hint="cs"/>
          <w:sz w:val="24"/>
          <w:rtl/>
          <w:lang w:eastAsia="en-US"/>
        </w:rPr>
        <w:t xml:space="preserve"> </w:t>
      </w:r>
      <w:r>
        <w:rPr>
          <w:rFonts w:ascii="David" w:hint="cs"/>
          <w:sz w:val="24"/>
          <w:rtl/>
          <w:lang w:eastAsia="en-US"/>
        </w:rPr>
        <w:t>בהצעות</w:t>
      </w:r>
      <w:r>
        <w:rPr>
          <w:rFonts w:ascii="David"/>
          <w:sz w:val="24"/>
          <w:lang w:eastAsia="en-US"/>
        </w:rPr>
        <w:t xml:space="preserve"> </w:t>
      </w:r>
      <w:r>
        <w:rPr>
          <w:rFonts w:ascii="David" w:hint="cs"/>
          <w:sz w:val="24"/>
          <w:rtl/>
          <w:lang w:eastAsia="en-US"/>
        </w:rPr>
        <w:t>המציעים</w:t>
      </w:r>
      <w:r>
        <w:rPr>
          <w:rFonts w:ascii="David"/>
          <w:sz w:val="24"/>
          <w:lang w:eastAsia="en-US"/>
        </w:rPr>
        <w:t xml:space="preserve"> </w:t>
      </w:r>
      <w:r>
        <w:rPr>
          <w:rFonts w:ascii="David" w:hint="cs"/>
          <w:sz w:val="24"/>
          <w:rtl/>
          <w:lang w:eastAsia="en-US"/>
        </w:rPr>
        <w:t>האחרים</w:t>
      </w:r>
      <w:r w:rsidR="00E1698E">
        <w:rPr>
          <w:rFonts w:ascii="David" w:hint="cs"/>
          <w:sz w:val="24"/>
          <w:rtl/>
          <w:lang w:eastAsia="en-US"/>
        </w:rPr>
        <w:t>,</w:t>
      </w:r>
      <w:r w:rsidR="00323C67">
        <w:rPr>
          <w:rFonts w:ascii="David" w:hint="cs"/>
          <w:sz w:val="24"/>
          <w:rtl/>
          <w:lang w:eastAsia="en-US"/>
        </w:rPr>
        <w:t xml:space="preserve"> ולוויתו</w:t>
      </w:r>
      <w:r w:rsidR="00323C67">
        <w:rPr>
          <w:rFonts w:ascii="David" w:hint="eastAsia"/>
          <w:sz w:val="24"/>
          <w:rtl/>
          <w:lang w:eastAsia="en-US"/>
        </w:rPr>
        <w:t>ר</w:t>
      </w:r>
      <w:r>
        <w:rPr>
          <w:rFonts w:ascii="David"/>
          <w:sz w:val="24"/>
          <w:lang w:eastAsia="en-US"/>
        </w:rPr>
        <w:t xml:space="preserve"> </w:t>
      </w:r>
      <w:r>
        <w:rPr>
          <w:rFonts w:ascii="David" w:hint="cs"/>
          <w:sz w:val="24"/>
          <w:rtl/>
          <w:lang w:eastAsia="en-US"/>
        </w:rPr>
        <w:t>מראש</w:t>
      </w:r>
      <w:r>
        <w:rPr>
          <w:rFonts w:ascii="David"/>
          <w:sz w:val="24"/>
          <w:lang w:eastAsia="en-US"/>
        </w:rPr>
        <w:t xml:space="preserve"> </w:t>
      </w:r>
      <w:r>
        <w:rPr>
          <w:rFonts w:ascii="David" w:hint="cs"/>
          <w:sz w:val="24"/>
          <w:rtl/>
          <w:lang w:eastAsia="en-US"/>
        </w:rPr>
        <w:t>על</w:t>
      </w:r>
      <w:r>
        <w:rPr>
          <w:rFonts w:ascii="David"/>
          <w:sz w:val="24"/>
          <w:lang w:eastAsia="en-US"/>
        </w:rPr>
        <w:t xml:space="preserve"> </w:t>
      </w:r>
      <w:r>
        <w:rPr>
          <w:rFonts w:ascii="David" w:hint="cs"/>
          <w:sz w:val="24"/>
          <w:rtl/>
          <w:lang w:eastAsia="en-US"/>
        </w:rPr>
        <w:t>זכותו</w:t>
      </w:r>
      <w:r>
        <w:rPr>
          <w:rFonts w:ascii="David"/>
          <w:sz w:val="24"/>
          <w:lang w:eastAsia="en-US"/>
        </w:rPr>
        <w:t xml:space="preserve"> </w:t>
      </w:r>
      <w:r>
        <w:rPr>
          <w:rFonts w:ascii="David" w:hint="cs"/>
          <w:sz w:val="24"/>
          <w:rtl/>
          <w:lang w:eastAsia="en-US"/>
        </w:rPr>
        <w:t>לעיין</w:t>
      </w:r>
      <w:r>
        <w:rPr>
          <w:rFonts w:ascii="David"/>
          <w:sz w:val="24"/>
          <w:lang w:eastAsia="en-US"/>
        </w:rPr>
        <w:t xml:space="preserve"> </w:t>
      </w:r>
      <w:r>
        <w:rPr>
          <w:rFonts w:ascii="David" w:hint="cs"/>
          <w:sz w:val="24"/>
          <w:rtl/>
          <w:lang w:eastAsia="en-US"/>
        </w:rPr>
        <w:t>במידע</w:t>
      </w:r>
      <w:r>
        <w:rPr>
          <w:rFonts w:ascii="David"/>
          <w:sz w:val="24"/>
          <w:lang w:eastAsia="en-US"/>
        </w:rPr>
        <w:t xml:space="preserve"> </w:t>
      </w:r>
      <w:r>
        <w:rPr>
          <w:rFonts w:ascii="David" w:hint="cs"/>
          <w:sz w:val="24"/>
          <w:rtl/>
          <w:lang w:eastAsia="en-US"/>
        </w:rPr>
        <w:t>זה</w:t>
      </w:r>
      <w:r>
        <w:rPr>
          <w:rFonts w:ascii="David"/>
          <w:sz w:val="24"/>
          <w:lang w:eastAsia="en-US"/>
        </w:rPr>
        <w:t xml:space="preserve"> </w:t>
      </w:r>
      <w:r>
        <w:rPr>
          <w:rFonts w:ascii="David" w:hint="cs"/>
          <w:sz w:val="24"/>
          <w:rtl/>
          <w:lang w:eastAsia="en-US"/>
        </w:rPr>
        <w:t>בהצעותיהם</w:t>
      </w:r>
      <w:r w:rsidR="00323C67">
        <w:rPr>
          <w:rFonts w:ascii="David" w:hint="cs"/>
          <w:sz w:val="24"/>
          <w:rtl/>
          <w:lang w:eastAsia="en-US"/>
        </w:rPr>
        <w:t>.</w:t>
      </w:r>
    </w:p>
    <w:p w14:paraId="1A7BFDFA" w14:textId="49B42DD6" w:rsidR="00323C67" w:rsidRDefault="00323C67" w:rsidP="001A51FD">
      <w:pPr>
        <w:pStyle w:val="10"/>
        <w:numPr>
          <w:ilvl w:val="1"/>
          <w:numId w:val="14"/>
        </w:numPr>
        <w:tabs>
          <w:tab w:val="left" w:pos="1367"/>
          <w:tab w:val="right" w:pos="8306"/>
        </w:tabs>
        <w:ind w:left="1367" w:hanging="709"/>
        <w:rPr>
          <w:rFonts w:ascii="David"/>
          <w:sz w:val="24"/>
          <w:rtl/>
          <w:lang w:eastAsia="en-US"/>
        </w:rPr>
      </w:pPr>
      <w:r>
        <w:rPr>
          <w:rFonts w:ascii="David" w:hint="cs"/>
          <w:sz w:val="24"/>
          <w:rtl/>
          <w:lang w:eastAsia="en-US"/>
        </w:rPr>
        <w:t>בכל</w:t>
      </w:r>
      <w:r>
        <w:rPr>
          <w:rFonts w:ascii="David"/>
          <w:sz w:val="24"/>
          <w:lang w:eastAsia="en-US"/>
        </w:rPr>
        <w:t xml:space="preserve"> </w:t>
      </w:r>
      <w:r>
        <w:rPr>
          <w:rFonts w:ascii="David" w:hint="cs"/>
          <w:sz w:val="24"/>
          <w:rtl/>
          <w:lang w:eastAsia="en-US"/>
        </w:rPr>
        <w:t>מקרה</w:t>
      </w:r>
      <w:r>
        <w:rPr>
          <w:rFonts w:ascii="David"/>
          <w:sz w:val="24"/>
          <w:lang w:eastAsia="en-US"/>
        </w:rPr>
        <w:t xml:space="preserve"> </w:t>
      </w:r>
      <w:r>
        <w:rPr>
          <w:rFonts w:ascii="David" w:hint="cs"/>
          <w:sz w:val="24"/>
          <w:rtl/>
          <w:lang w:eastAsia="en-US"/>
        </w:rPr>
        <w:t>ההחלטה</w:t>
      </w:r>
      <w:r>
        <w:rPr>
          <w:rFonts w:ascii="David"/>
          <w:sz w:val="24"/>
          <w:lang w:eastAsia="en-US"/>
        </w:rPr>
        <w:t xml:space="preserve"> </w:t>
      </w:r>
      <w:r>
        <w:rPr>
          <w:rFonts w:ascii="David" w:hint="cs"/>
          <w:sz w:val="24"/>
          <w:rtl/>
          <w:lang w:eastAsia="en-US"/>
        </w:rPr>
        <w:t>בדבר</w:t>
      </w:r>
      <w:r>
        <w:rPr>
          <w:rFonts w:ascii="David"/>
          <w:sz w:val="24"/>
          <w:lang w:eastAsia="en-US"/>
        </w:rPr>
        <w:t xml:space="preserve"> </w:t>
      </w:r>
      <w:r>
        <w:rPr>
          <w:rFonts w:ascii="David" w:hint="cs"/>
          <w:sz w:val="24"/>
          <w:rtl/>
          <w:lang w:eastAsia="en-US"/>
        </w:rPr>
        <w:t>חשיפה</w:t>
      </w:r>
      <w:r>
        <w:rPr>
          <w:rFonts w:ascii="David"/>
          <w:sz w:val="24"/>
          <w:lang w:eastAsia="en-US"/>
        </w:rPr>
        <w:t xml:space="preserve"> </w:t>
      </w:r>
      <w:r>
        <w:rPr>
          <w:rFonts w:ascii="David" w:hint="cs"/>
          <w:sz w:val="24"/>
          <w:rtl/>
          <w:lang w:eastAsia="en-US"/>
        </w:rPr>
        <w:t>או</w:t>
      </w:r>
      <w:r>
        <w:rPr>
          <w:rFonts w:ascii="David"/>
          <w:sz w:val="24"/>
          <w:lang w:eastAsia="en-US"/>
        </w:rPr>
        <w:t xml:space="preserve"> </w:t>
      </w:r>
      <w:r>
        <w:rPr>
          <w:rFonts w:ascii="David" w:hint="cs"/>
          <w:sz w:val="24"/>
          <w:rtl/>
          <w:lang w:eastAsia="en-US"/>
        </w:rPr>
        <w:t>חיסיון</w:t>
      </w:r>
      <w:r>
        <w:rPr>
          <w:rFonts w:ascii="David"/>
          <w:sz w:val="24"/>
          <w:lang w:eastAsia="en-US"/>
        </w:rPr>
        <w:t xml:space="preserve"> </w:t>
      </w:r>
      <w:r>
        <w:rPr>
          <w:rFonts w:ascii="David" w:hint="cs"/>
          <w:sz w:val="24"/>
          <w:rtl/>
          <w:lang w:eastAsia="en-US"/>
        </w:rPr>
        <w:t>של</w:t>
      </w:r>
      <w:r>
        <w:rPr>
          <w:rFonts w:ascii="David"/>
          <w:sz w:val="24"/>
          <w:lang w:eastAsia="en-US"/>
        </w:rPr>
        <w:t xml:space="preserve"> </w:t>
      </w:r>
      <w:r>
        <w:rPr>
          <w:rFonts w:ascii="David" w:hint="cs"/>
          <w:sz w:val="24"/>
          <w:rtl/>
          <w:lang w:eastAsia="en-US"/>
        </w:rPr>
        <w:t>חלקים</w:t>
      </w:r>
      <w:r>
        <w:rPr>
          <w:rFonts w:ascii="David"/>
          <w:sz w:val="24"/>
          <w:lang w:eastAsia="en-US"/>
        </w:rPr>
        <w:t xml:space="preserve"> </w:t>
      </w:r>
      <w:r>
        <w:rPr>
          <w:rFonts w:ascii="David" w:hint="cs"/>
          <w:sz w:val="24"/>
          <w:rtl/>
          <w:lang w:eastAsia="en-US"/>
        </w:rPr>
        <w:t>בהצעה</w:t>
      </w:r>
      <w:r>
        <w:rPr>
          <w:rFonts w:ascii="David"/>
          <w:sz w:val="24"/>
          <w:lang w:eastAsia="en-US"/>
        </w:rPr>
        <w:t xml:space="preserve"> </w:t>
      </w:r>
      <w:r>
        <w:rPr>
          <w:rFonts w:ascii="David" w:hint="cs"/>
          <w:sz w:val="24"/>
          <w:rtl/>
          <w:lang w:eastAsia="en-US"/>
        </w:rPr>
        <w:t>הינה</w:t>
      </w:r>
      <w:r>
        <w:rPr>
          <w:rFonts w:ascii="David"/>
          <w:sz w:val="24"/>
          <w:lang w:eastAsia="en-US"/>
        </w:rPr>
        <w:t xml:space="preserve"> </w:t>
      </w:r>
      <w:r>
        <w:rPr>
          <w:rFonts w:ascii="David" w:hint="cs"/>
          <w:sz w:val="24"/>
          <w:rtl/>
          <w:lang w:eastAsia="en-US"/>
        </w:rPr>
        <w:t>בסמכותה</w:t>
      </w:r>
      <w:r>
        <w:rPr>
          <w:rFonts w:ascii="David"/>
          <w:sz w:val="24"/>
          <w:lang w:eastAsia="en-US"/>
        </w:rPr>
        <w:t xml:space="preserve"> </w:t>
      </w:r>
      <w:r>
        <w:rPr>
          <w:rFonts w:ascii="David" w:hint="cs"/>
          <w:sz w:val="24"/>
          <w:rtl/>
          <w:lang w:eastAsia="en-US"/>
        </w:rPr>
        <w:t>של ועדת</w:t>
      </w:r>
      <w:r>
        <w:rPr>
          <w:rFonts w:ascii="David"/>
          <w:sz w:val="24"/>
          <w:lang w:eastAsia="en-US"/>
        </w:rPr>
        <w:t xml:space="preserve"> </w:t>
      </w:r>
      <w:r>
        <w:rPr>
          <w:rFonts w:ascii="David" w:hint="cs"/>
          <w:sz w:val="24"/>
          <w:rtl/>
          <w:lang w:eastAsia="en-US"/>
        </w:rPr>
        <w:t>המכרזים</w:t>
      </w:r>
      <w:r>
        <w:rPr>
          <w:rFonts w:ascii="David"/>
          <w:sz w:val="24"/>
          <w:lang w:eastAsia="en-US"/>
        </w:rPr>
        <w:t xml:space="preserve"> </w:t>
      </w:r>
      <w:r>
        <w:rPr>
          <w:rFonts w:ascii="David" w:hint="cs"/>
          <w:sz w:val="24"/>
          <w:rtl/>
          <w:lang w:eastAsia="en-US"/>
        </w:rPr>
        <w:t>של</w:t>
      </w:r>
      <w:r>
        <w:rPr>
          <w:rFonts w:ascii="David"/>
          <w:sz w:val="24"/>
          <w:lang w:eastAsia="en-US"/>
        </w:rPr>
        <w:t xml:space="preserve"> </w:t>
      </w:r>
      <w:r>
        <w:rPr>
          <w:rFonts w:ascii="David" w:hint="cs"/>
          <w:sz w:val="24"/>
          <w:rtl/>
          <w:lang w:eastAsia="en-US"/>
        </w:rPr>
        <w:t>המועצה</w:t>
      </w:r>
      <w:r>
        <w:rPr>
          <w:rFonts w:ascii="David"/>
          <w:sz w:val="24"/>
          <w:lang w:eastAsia="en-US"/>
        </w:rPr>
        <w:t xml:space="preserve">, </w:t>
      </w:r>
      <w:r>
        <w:rPr>
          <w:rFonts w:ascii="David" w:hint="cs"/>
          <w:sz w:val="24"/>
          <w:rtl/>
          <w:lang w:eastAsia="en-US"/>
        </w:rPr>
        <w:t>אשר</w:t>
      </w:r>
      <w:r>
        <w:rPr>
          <w:rFonts w:ascii="David"/>
          <w:sz w:val="24"/>
          <w:lang w:eastAsia="en-US"/>
        </w:rPr>
        <w:t xml:space="preserve"> </w:t>
      </w:r>
      <w:r>
        <w:rPr>
          <w:rFonts w:ascii="David" w:hint="cs"/>
          <w:sz w:val="24"/>
          <w:rtl/>
          <w:lang w:eastAsia="en-US"/>
        </w:rPr>
        <w:t>רשאית</w:t>
      </w:r>
      <w:r>
        <w:rPr>
          <w:rFonts w:ascii="David"/>
          <w:sz w:val="24"/>
          <w:lang w:eastAsia="en-US"/>
        </w:rPr>
        <w:t xml:space="preserve"> </w:t>
      </w:r>
      <w:r>
        <w:rPr>
          <w:rFonts w:ascii="David" w:hint="cs"/>
          <w:sz w:val="24"/>
          <w:rtl/>
          <w:lang w:eastAsia="en-US"/>
        </w:rPr>
        <w:t>לחשוף</w:t>
      </w:r>
      <w:r>
        <w:rPr>
          <w:rFonts w:ascii="David"/>
          <w:sz w:val="24"/>
          <w:lang w:eastAsia="en-US"/>
        </w:rPr>
        <w:t xml:space="preserve"> </w:t>
      </w:r>
      <w:r>
        <w:rPr>
          <w:rFonts w:ascii="David" w:hint="cs"/>
          <w:sz w:val="24"/>
          <w:rtl/>
          <w:lang w:eastAsia="en-US"/>
        </w:rPr>
        <w:t>גם</w:t>
      </w:r>
      <w:r>
        <w:rPr>
          <w:rFonts w:ascii="David"/>
          <w:sz w:val="24"/>
          <w:lang w:eastAsia="en-US"/>
        </w:rPr>
        <w:t xml:space="preserve"> </w:t>
      </w:r>
      <w:r>
        <w:rPr>
          <w:rFonts w:ascii="David" w:hint="cs"/>
          <w:sz w:val="24"/>
          <w:rtl/>
          <w:lang w:eastAsia="en-US"/>
        </w:rPr>
        <w:t>חלקים</w:t>
      </w:r>
      <w:r>
        <w:rPr>
          <w:rFonts w:ascii="David"/>
          <w:sz w:val="24"/>
          <w:lang w:eastAsia="en-US"/>
        </w:rPr>
        <w:t xml:space="preserve"> </w:t>
      </w:r>
      <w:r>
        <w:rPr>
          <w:rFonts w:ascii="David" w:hint="cs"/>
          <w:sz w:val="24"/>
          <w:rtl/>
          <w:lang w:eastAsia="en-US"/>
        </w:rPr>
        <w:t>שצוינו</w:t>
      </w:r>
      <w:r>
        <w:rPr>
          <w:rFonts w:ascii="David"/>
          <w:sz w:val="24"/>
          <w:lang w:eastAsia="en-US"/>
        </w:rPr>
        <w:t xml:space="preserve"> </w:t>
      </w:r>
      <w:r>
        <w:rPr>
          <w:rFonts w:ascii="David" w:hint="cs"/>
          <w:sz w:val="24"/>
          <w:rtl/>
          <w:lang w:eastAsia="en-US"/>
        </w:rPr>
        <w:t>על</w:t>
      </w:r>
      <w:r>
        <w:rPr>
          <w:rFonts w:ascii="David"/>
          <w:sz w:val="24"/>
          <w:lang w:eastAsia="en-US"/>
        </w:rPr>
        <w:t xml:space="preserve"> </w:t>
      </w:r>
      <w:r>
        <w:rPr>
          <w:rFonts w:ascii="David" w:hint="cs"/>
          <w:sz w:val="24"/>
          <w:rtl/>
          <w:lang w:eastAsia="en-US"/>
        </w:rPr>
        <w:t>ידי</w:t>
      </w:r>
      <w:r>
        <w:rPr>
          <w:rFonts w:ascii="David"/>
          <w:sz w:val="24"/>
          <w:lang w:eastAsia="en-US"/>
        </w:rPr>
        <w:t xml:space="preserve"> </w:t>
      </w:r>
      <w:r>
        <w:rPr>
          <w:rFonts w:ascii="David" w:hint="cs"/>
          <w:sz w:val="24"/>
          <w:rtl/>
          <w:lang w:eastAsia="en-US"/>
        </w:rPr>
        <w:t>המציע כחסויים</w:t>
      </w:r>
      <w:r w:rsidR="00E1698E">
        <w:rPr>
          <w:rFonts w:ascii="David" w:hint="cs"/>
          <w:sz w:val="24"/>
          <w:rtl/>
          <w:lang w:eastAsia="en-US"/>
        </w:rPr>
        <w:t>.</w:t>
      </w:r>
      <w:r>
        <w:rPr>
          <w:rFonts w:ascii="David" w:hint="cs"/>
          <w:sz w:val="24"/>
          <w:rtl/>
          <w:lang w:eastAsia="en-US"/>
        </w:rPr>
        <w:t xml:space="preserve"> </w:t>
      </w:r>
    </w:p>
    <w:p w14:paraId="1A7BFDFB" w14:textId="70D7D18E" w:rsidR="002A56A7" w:rsidRPr="00EF2C17" w:rsidRDefault="002A56A7" w:rsidP="001A51FD">
      <w:pPr>
        <w:pStyle w:val="10"/>
        <w:numPr>
          <w:ilvl w:val="1"/>
          <w:numId w:val="14"/>
        </w:numPr>
        <w:tabs>
          <w:tab w:val="left" w:pos="1367"/>
          <w:tab w:val="right" w:pos="8306"/>
        </w:tabs>
        <w:ind w:left="1367" w:hanging="709"/>
        <w:rPr>
          <w:rFonts w:ascii="David" w:hAnsi="David"/>
          <w:sz w:val="24"/>
          <w:rtl/>
          <w:lang w:eastAsia="en-US"/>
        </w:rPr>
      </w:pPr>
      <w:r w:rsidRPr="00EF2C17">
        <w:rPr>
          <w:rFonts w:ascii="David" w:hint="cs"/>
          <w:sz w:val="24"/>
          <w:rtl/>
          <w:lang w:eastAsia="en-US"/>
        </w:rPr>
        <w:t>כל</w:t>
      </w:r>
      <w:r w:rsidRPr="00EF2C17">
        <w:rPr>
          <w:rFonts w:ascii="David"/>
          <w:sz w:val="24"/>
          <w:lang w:eastAsia="en-US"/>
        </w:rPr>
        <w:t xml:space="preserve"> </w:t>
      </w:r>
      <w:r w:rsidRPr="00EF2C17">
        <w:rPr>
          <w:rFonts w:ascii="David" w:hint="cs"/>
          <w:sz w:val="24"/>
          <w:rtl/>
          <w:lang w:eastAsia="en-US"/>
        </w:rPr>
        <w:t>מסמכי</w:t>
      </w:r>
      <w:r w:rsidRPr="00EF2C17">
        <w:rPr>
          <w:rFonts w:ascii="David"/>
          <w:sz w:val="24"/>
          <w:lang w:eastAsia="en-US"/>
        </w:rPr>
        <w:t xml:space="preserve"> </w:t>
      </w:r>
      <w:r w:rsidRPr="00EF2C17">
        <w:rPr>
          <w:rFonts w:ascii="David" w:hint="cs"/>
          <w:sz w:val="24"/>
          <w:rtl/>
          <w:lang w:eastAsia="en-US"/>
        </w:rPr>
        <w:t>המכרז</w:t>
      </w:r>
      <w:r w:rsidRPr="00EF2C17">
        <w:rPr>
          <w:rFonts w:ascii="David"/>
          <w:sz w:val="24"/>
          <w:lang w:eastAsia="en-US"/>
        </w:rPr>
        <w:t xml:space="preserve"> </w:t>
      </w:r>
      <w:r w:rsidRPr="00EF2C17">
        <w:rPr>
          <w:rFonts w:ascii="David" w:hint="cs"/>
          <w:sz w:val="24"/>
          <w:rtl/>
          <w:lang w:eastAsia="en-US"/>
        </w:rPr>
        <w:t>הנם</w:t>
      </w:r>
      <w:r w:rsidRPr="00EF2C17">
        <w:rPr>
          <w:rFonts w:ascii="David"/>
          <w:sz w:val="24"/>
          <w:lang w:eastAsia="en-US"/>
        </w:rPr>
        <w:t xml:space="preserve"> </w:t>
      </w:r>
      <w:r w:rsidRPr="00EF2C17">
        <w:rPr>
          <w:rFonts w:ascii="David" w:hint="cs"/>
          <w:sz w:val="24"/>
          <w:rtl/>
          <w:lang w:eastAsia="en-US"/>
        </w:rPr>
        <w:t>רכושה</w:t>
      </w:r>
      <w:r w:rsidRPr="00EF2C17">
        <w:rPr>
          <w:rFonts w:ascii="David"/>
          <w:sz w:val="24"/>
          <w:lang w:eastAsia="en-US"/>
        </w:rPr>
        <w:t xml:space="preserve"> </w:t>
      </w:r>
      <w:r w:rsidRPr="00EF2C17">
        <w:rPr>
          <w:rFonts w:ascii="David" w:hint="cs"/>
          <w:sz w:val="24"/>
          <w:rtl/>
          <w:lang w:eastAsia="en-US"/>
        </w:rPr>
        <w:t>של</w:t>
      </w:r>
      <w:r w:rsidRPr="00EF2C17">
        <w:rPr>
          <w:rFonts w:ascii="David"/>
          <w:sz w:val="24"/>
          <w:lang w:eastAsia="en-US"/>
        </w:rPr>
        <w:t xml:space="preserve"> </w:t>
      </w:r>
      <w:r w:rsidRPr="00EF2C17">
        <w:rPr>
          <w:rFonts w:ascii="David" w:hint="cs"/>
          <w:sz w:val="24"/>
          <w:rtl/>
          <w:lang w:eastAsia="en-US"/>
        </w:rPr>
        <w:t>המועצה</w:t>
      </w:r>
      <w:r w:rsidR="00E1698E">
        <w:rPr>
          <w:rFonts w:ascii="David" w:hint="cs"/>
          <w:sz w:val="24"/>
          <w:rtl/>
          <w:lang w:eastAsia="en-US"/>
        </w:rPr>
        <w:t xml:space="preserve">. </w:t>
      </w:r>
      <w:r w:rsidRPr="00EF2C17">
        <w:rPr>
          <w:rFonts w:ascii="David" w:hint="cs"/>
          <w:sz w:val="24"/>
          <w:rtl/>
          <w:lang w:eastAsia="en-US"/>
        </w:rPr>
        <w:t>המסמכים</w:t>
      </w:r>
      <w:r w:rsidRPr="00EF2C17">
        <w:rPr>
          <w:rFonts w:ascii="David"/>
          <w:sz w:val="24"/>
          <w:lang w:eastAsia="en-US"/>
        </w:rPr>
        <w:t xml:space="preserve"> </w:t>
      </w:r>
      <w:r w:rsidRPr="00EF2C17">
        <w:rPr>
          <w:rFonts w:ascii="David" w:hint="cs"/>
          <w:sz w:val="24"/>
          <w:rtl/>
          <w:lang w:eastAsia="en-US"/>
        </w:rPr>
        <w:t>מושאלים</w:t>
      </w:r>
      <w:r w:rsidRPr="00EF2C17">
        <w:rPr>
          <w:rFonts w:ascii="David"/>
          <w:sz w:val="24"/>
          <w:lang w:eastAsia="en-US"/>
        </w:rPr>
        <w:t xml:space="preserve"> </w:t>
      </w:r>
      <w:r w:rsidRPr="00EF2C17">
        <w:rPr>
          <w:rFonts w:ascii="David" w:hint="cs"/>
          <w:sz w:val="24"/>
          <w:rtl/>
          <w:lang w:eastAsia="en-US"/>
        </w:rPr>
        <w:t>לרוכשם</w:t>
      </w:r>
      <w:r w:rsidRPr="00EF2C17">
        <w:rPr>
          <w:rFonts w:ascii="David"/>
          <w:sz w:val="24"/>
          <w:lang w:eastAsia="en-US"/>
        </w:rPr>
        <w:t xml:space="preserve"> </w:t>
      </w:r>
      <w:r w:rsidRPr="00EF2C17">
        <w:rPr>
          <w:rFonts w:ascii="David" w:hint="cs"/>
          <w:sz w:val="24"/>
          <w:rtl/>
          <w:lang w:eastAsia="en-US"/>
        </w:rPr>
        <w:t>לשם</w:t>
      </w:r>
      <w:r w:rsidRPr="00EF2C17">
        <w:rPr>
          <w:rFonts w:ascii="David"/>
          <w:sz w:val="24"/>
          <w:lang w:eastAsia="en-US"/>
        </w:rPr>
        <w:t xml:space="preserve"> </w:t>
      </w:r>
      <w:r w:rsidRPr="00EF2C17">
        <w:rPr>
          <w:rFonts w:ascii="David" w:hint="cs"/>
          <w:sz w:val="24"/>
          <w:rtl/>
          <w:lang w:eastAsia="en-US"/>
        </w:rPr>
        <w:t>הכנת</w:t>
      </w:r>
      <w:r w:rsidRPr="00EF2C17">
        <w:rPr>
          <w:rFonts w:ascii="David"/>
          <w:sz w:val="24"/>
          <w:lang w:eastAsia="en-US"/>
        </w:rPr>
        <w:t xml:space="preserve"> </w:t>
      </w:r>
      <w:r w:rsidRPr="00EF2C17">
        <w:rPr>
          <w:rFonts w:ascii="David" w:hint="cs"/>
          <w:sz w:val="24"/>
          <w:rtl/>
          <w:lang w:eastAsia="en-US"/>
        </w:rPr>
        <w:t>הצעתו</w:t>
      </w:r>
      <w:r w:rsidRPr="00EF2C17">
        <w:rPr>
          <w:rFonts w:ascii="David" w:hAnsi="David" w:hint="cs"/>
          <w:sz w:val="24"/>
          <w:rtl/>
          <w:lang w:eastAsia="en-US"/>
        </w:rPr>
        <w:t xml:space="preserve"> והגשתה</w:t>
      </w:r>
      <w:r w:rsidRPr="00EF2C17">
        <w:rPr>
          <w:rFonts w:ascii="David" w:hAnsi="David"/>
          <w:sz w:val="24"/>
          <w:lang w:eastAsia="en-US"/>
        </w:rPr>
        <w:t xml:space="preserve"> </w:t>
      </w:r>
      <w:r w:rsidRPr="00EF2C17">
        <w:rPr>
          <w:rFonts w:ascii="David" w:hAnsi="David" w:hint="cs"/>
          <w:sz w:val="24"/>
          <w:rtl/>
          <w:lang w:eastAsia="en-US"/>
        </w:rPr>
        <w:t>ולא</w:t>
      </w:r>
      <w:r w:rsidRPr="00EF2C17">
        <w:rPr>
          <w:rFonts w:ascii="David" w:hAnsi="David"/>
          <w:sz w:val="24"/>
          <w:lang w:eastAsia="en-US"/>
        </w:rPr>
        <w:t xml:space="preserve"> </w:t>
      </w:r>
      <w:r w:rsidRPr="00EF2C17">
        <w:rPr>
          <w:rFonts w:ascii="David" w:hAnsi="David" w:hint="cs"/>
          <w:sz w:val="24"/>
          <w:rtl/>
          <w:lang w:eastAsia="en-US"/>
        </w:rPr>
        <w:t>למטרה</w:t>
      </w:r>
      <w:r w:rsidRPr="00EF2C17">
        <w:rPr>
          <w:rFonts w:ascii="David" w:hAnsi="David"/>
          <w:sz w:val="24"/>
          <w:lang w:eastAsia="en-US"/>
        </w:rPr>
        <w:t xml:space="preserve"> </w:t>
      </w:r>
      <w:r w:rsidRPr="00EF2C17">
        <w:rPr>
          <w:rFonts w:ascii="David" w:hAnsi="David" w:hint="cs"/>
          <w:sz w:val="24"/>
          <w:rtl/>
          <w:lang w:eastAsia="en-US"/>
        </w:rPr>
        <w:t>אחרת</w:t>
      </w:r>
      <w:r w:rsidRPr="00EF2C17">
        <w:rPr>
          <w:rFonts w:ascii="David" w:hAnsi="David"/>
          <w:sz w:val="24"/>
          <w:lang w:eastAsia="en-US"/>
        </w:rPr>
        <w:t xml:space="preserve"> </w:t>
      </w:r>
      <w:r w:rsidRPr="00EF2C17">
        <w:rPr>
          <w:rFonts w:ascii="David" w:hAnsi="David" w:hint="cs"/>
          <w:sz w:val="24"/>
          <w:rtl/>
          <w:lang w:eastAsia="en-US"/>
        </w:rPr>
        <w:t>כלשהי</w:t>
      </w:r>
      <w:r w:rsidR="00E1698E">
        <w:rPr>
          <w:rFonts w:ascii="David" w:hAnsi="David" w:hint="cs"/>
          <w:sz w:val="24"/>
          <w:rtl/>
          <w:lang w:eastAsia="en-US"/>
        </w:rPr>
        <w:t>.</w:t>
      </w:r>
      <w:r w:rsidRPr="00EF2C17">
        <w:rPr>
          <w:rFonts w:ascii="David" w:hAnsi="David"/>
          <w:sz w:val="24"/>
          <w:lang w:eastAsia="en-US"/>
        </w:rPr>
        <w:t xml:space="preserve"> </w:t>
      </w:r>
      <w:r w:rsidRPr="00EF2C17">
        <w:rPr>
          <w:rFonts w:ascii="David" w:hAnsi="David" w:hint="cs"/>
          <w:sz w:val="24"/>
          <w:rtl/>
          <w:lang w:eastAsia="en-US"/>
        </w:rPr>
        <w:t>על</w:t>
      </w:r>
      <w:r w:rsidRPr="00EF2C17">
        <w:rPr>
          <w:rFonts w:ascii="David" w:hAnsi="David"/>
          <w:sz w:val="24"/>
          <w:lang w:eastAsia="en-US"/>
        </w:rPr>
        <w:t xml:space="preserve"> </w:t>
      </w:r>
      <w:r w:rsidRPr="00EF2C17">
        <w:rPr>
          <w:rFonts w:ascii="David" w:hAnsi="David" w:hint="cs"/>
          <w:sz w:val="24"/>
          <w:rtl/>
          <w:lang w:eastAsia="en-US"/>
        </w:rPr>
        <w:t>רוכש</w:t>
      </w:r>
      <w:r w:rsidRPr="00EF2C17">
        <w:rPr>
          <w:rFonts w:ascii="David" w:hAnsi="David"/>
          <w:sz w:val="24"/>
          <w:lang w:eastAsia="en-US"/>
        </w:rPr>
        <w:t xml:space="preserve"> </w:t>
      </w:r>
      <w:r w:rsidRPr="00EF2C17">
        <w:rPr>
          <w:rFonts w:ascii="David" w:hAnsi="David" w:hint="cs"/>
          <w:sz w:val="24"/>
          <w:rtl/>
          <w:lang w:eastAsia="en-US"/>
        </w:rPr>
        <w:t>מסמכי</w:t>
      </w:r>
      <w:r w:rsidRPr="00EF2C17">
        <w:rPr>
          <w:rFonts w:ascii="David" w:hAnsi="David"/>
          <w:sz w:val="24"/>
          <w:lang w:eastAsia="en-US"/>
        </w:rPr>
        <w:t xml:space="preserve"> </w:t>
      </w:r>
      <w:r w:rsidRPr="00EF2C17">
        <w:rPr>
          <w:rFonts w:ascii="David" w:hAnsi="David" w:hint="cs"/>
          <w:sz w:val="24"/>
          <w:rtl/>
          <w:lang w:eastAsia="en-US"/>
        </w:rPr>
        <w:t>המכרז</w:t>
      </w:r>
      <w:r w:rsidRPr="00EF2C17">
        <w:rPr>
          <w:rFonts w:ascii="David" w:hAnsi="David"/>
          <w:sz w:val="24"/>
          <w:lang w:eastAsia="en-US"/>
        </w:rPr>
        <w:t xml:space="preserve"> </w:t>
      </w:r>
      <w:r w:rsidRPr="00EF2C17">
        <w:rPr>
          <w:rFonts w:ascii="David" w:hAnsi="David" w:hint="cs"/>
          <w:sz w:val="24"/>
          <w:rtl/>
          <w:lang w:eastAsia="en-US"/>
        </w:rPr>
        <w:t>להחזיר</w:t>
      </w:r>
      <w:r w:rsidRPr="00EF2C17">
        <w:rPr>
          <w:rFonts w:ascii="David" w:hAnsi="David"/>
          <w:sz w:val="24"/>
          <w:lang w:eastAsia="en-US"/>
        </w:rPr>
        <w:t xml:space="preserve"> </w:t>
      </w:r>
      <w:r w:rsidRPr="00EF2C17">
        <w:rPr>
          <w:rFonts w:ascii="David" w:hAnsi="David" w:hint="cs"/>
          <w:sz w:val="24"/>
          <w:rtl/>
          <w:lang w:eastAsia="en-US"/>
        </w:rPr>
        <w:t>מסמכים</w:t>
      </w:r>
      <w:r w:rsidRPr="00EF2C17">
        <w:rPr>
          <w:rFonts w:ascii="David" w:hAnsi="David"/>
          <w:sz w:val="24"/>
          <w:lang w:eastAsia="en-US"/>
        </w:rPr>
        <w:t xml:space="preserve"> </w:t>
      </w:r>
      <w:r w:rsidRPr="00EF2C17">
        <w:rPr>
          <w:rFonts w:ascii="David" w:hAnsi="David" w:hint="cs"/>
          <w:sz w:val="24"/>
          <w:rtl/>
          <w:lang w:eastAsia="en-US"/>
        </w:rPr>
        <w:t>אלה</w:t>
      </w:r>
      <w:r w:rsidRPr="00EF2C17">
        <w:rPr>
          <w:rFonts w:ascii="David" w:hAnsi="David"/>
          <w:sz w:val="24"/>
          <w:lang w:eastAsia="en-US"/>
        </w:rPr>
        <w:t xml:space="preserve">, </w:t>
      </w:r>
      <w:r w:rsidRPr="00EF2C17">
        <w:rPr>
          <w:rFonts w:ascii="David" w:hAnsi="David" w:hint="cs"/>
          <w:sz w:val="24"/>
          <w:rtl/>
          <w:lang w:eastAsia="en-US"/>
        </w:rPr>
        <w:t>כולם ללא</w:t>
      </w:r>
      <w:r w:rsidRPr="00EF2C17">
        <w:rPr>
          <w:rFonts w:ascii="David" w:hAnsi="David"/>
          <w:sz w:val="24"/>
          <w:lang w:eastAsia="en-US"/>
        </w:rPr>
        <w:t xml:space="preserve"> </w:t>
      </w:r>
      <w:r w:rsidRPr="00EF2C17">
        <w:rPr>
          <w:rFonts w:ascii="David" w:hAnsi="David" w:hint="cs"/>
          <w:sz w:val="24"/>
          <w:rtl/>
          <w:lang w:eastAsia="en-US"/>
        </w:rPr>
        <w:t>יוצא</w:t>
      </w:r>
      <w:r w:rsidRPr="00EF2C17">
        <w:rPr>
          <w:rFonts w:ascii="David" w:hAnsi="David"/>
          <w:sz w:val="24"/>
          <w:lang w:eastAsia="en-US"/>
        </w:rPr>
        <w:t xml:space="preserve"> </w:t>
      </w:r>
      <w:r w:rsidRPr="00EF2C17">
        <w:rPr>
          <w:rFonts w:ascii="David" w:hAnsi="David" w:hint="cs"/>
          <w:sz w:val="24"/>
          <w:rtl/>
          <w:lang w:eastAsia="en-US"/>
        </w:rPr>
        <w:t>מן</w:t>
      </w:r>
      <w:r w:rsidRPr="00EF2C17">
        <w:rPr>
          <w:rFonts w:ascii="David" w:hAnsi="David"/>
          <w:sz w:val="24"/>
          <w:lang w:eastAsia="en-US"/>
        </w:rPr>
        <w:t xml:space="preserve"> </w:t>
      </w:r>
      <w:r w:rsidRPr="00EF2C17">
        <w:rPr>
          <w:rFonts w:ascii="David" w:hAnsi="David" w:hint="cs"/>
          <w:sz w:val="24"/>
          <w:rtl/>
          <w:lang w:eastAsia="en-US"/>
        </w:rPr>
        <w:t>הכלל</w:t>
      </w:r>
      <w:r w:rsidR="00E1698E">
        <w:rPr>
          <w:rFonts w:ascii="David" w:hAnsi="David" w:hint="cs"/>
          <w:sz w:val="24"/>
          <w:rtl/>
          <w:lang w:eastAsia="en-US"/>
        </w:rPr>
        <w:t>,</w:t>
      </w:r>
      <w:r w:rsidRPr="00EF2C17">
        <w:rPr>
          <w:rFonts w:ascii="David" w:hAnsi="David"/>
          <w:sz w:val="24"/>
          <w:lang w:eastAsia="en-US"/>
        </w:rPr>
        <w:t xml:space="preserve"> </w:t>
      </w:r>
      <w:r w:rsidRPr="00EF2C17">
        <w:rPr>
          <w:rFonts w:ascii="David" w:hAnsi="David" w:hint="cs"/>
          <w:sz w:val="24"/>
          <w:rtl/>
          <w:lang w:eastAsia="en-US"/>
        </w:rPr>
        <w:t>בין</w:t>
      </w:r>
      <w:r w:rsidRPr="00EF2C17">
        <w:rPr>
          <w:rFonts w:ascii="David" w:hAnsi="David"/>
          <w:sz w:val="24"/>
          <w:lang w:eastAsia="en-US"/>
        </w:rPr>
        <w:t xml:space="preserve"> </w:t>
      </w:r>
      <w:r w:rsidRPr="00EF2C17">
        <w:rPr>
          <w:rFonts w:ascii="David" w:hAnsi="David" w:hint="cs"/>
          <w:sz w:val="24"/>
          <w:rtl/>
          <w:lang w:eastAsia="en-US"/>
        </w:rPr>
        <w:t>אם</w:t>
      </w:r>
      <w:r w:rsidRPr="00EF2C17">
        <w:rPr>
          <w:rFonts w:ascii="David" w:hAnsi="David"/>
          <w:sz w:val="24"/>
          <w:lang w:eastAsia="en-US"/>
        </w:rPr>
        <w:t xml:space="preserve"> </w:t>
      </w:r>
      <w:r w:rsidRPr="00EF2C17">
        <w:rPr>
          <w:rFonts w:ascii="David" w:hAnsi="David" w:hint="cs"/>
          <w:sz w:val="24"/>
          <w:rtl/>
          <w:lang w:eastAsia="en-US"/>
        </w:rPr>
        <w:t>יגיש</w:t>
      </w:r>
      <w:r w:rsidRPr="00EF2C17">
        <w:rPr>
          <w:rFonts w:ascii="David" w:hAnsi="David"/>
          <w:sz w:val="24"/>
          <w:lang w:eastAsia="en-US"/>
        </w:rPr>
        <w:t xml:space="preserve"> </w:t>
      </w:r>
      <w:r w:rsidRPr="00EF2C17">
        <w:rPr>
          <w:rFonts w:ascii="David" w:hAnsi="David" w:hint="cs"/>
          <w:sz w:val="24"/>
          <w:rtl/>
          <w:lang w:eastAsia="en-US"/>
        </w:rPr>
        <w:t>הצעה</w:t>
      </w:r>
      <w:r w:rsidRPr="00EF2C17">
        <w:rPr>
          <w:rFonts w:ascii="David" w:hAnsi="David"/>
          <w:sz w:val="24"/>
          <w:lang w:eastAsia="en-US"/>
        </w:rPr>
        <w:t xml:space="preserve"> </w:t>
      </w:r>
      <w:r w:rsidRPr="00EF2C17">
        <w:rPr>
          <w:rFonts w:ascii="David" w:hAnsi="David" w:hint="cs"/>
          <w:sz w:val="24"/>
          <w:rtl/>
          <w:lang w:eastAsia="en-US"/>
        </w:rPr>
        <w:t>ובין</w:t>
      </w:r>
      <w:r w:rsidRPr="00EF2C17">
        <w:rPr>
          <w:rFonts w:ascii="David" w:hAnsi="David"/>
          <w:sz w:val="24"/>
          <w:lang w:eastAsia="en-US"/>
        </w:rPr>
        <w:t xml:space="preserve"> </w:t>
      </w:r>
      <w:r w:rsidRPr="00EF2C17">
        <w:rPr>
          <w:rFonts w:ascii="David" w:hAnsi="David" w:hint="cs"/>
          <w:sz w:val="24"/>
          <w:rtl/>
          <w:lang w:eastAsia="en-US"/>
        </w:rPr>
        <w:t>אם</w:t>
      </w:r>
      <w:r w:rsidRPr="00EF2C17">
        <w:rPr>
          <w:rFonts w:ascii="David" w:hAnsi="David"/>
          <w:sz w:val="24"/>
          <w:lang w:eastAsia="en-US"/>
        </w:rPr>
        <w:t xml:space="preserve"> </w:t>
      </w:r>
      <w:r w:rsidRPr="00EF2C17">
        <w:rPr>
          <w:rFonts w:ascii="David" w:hAnsi="David" w:hint="cs"/>
          <w:sz w:val="24"/>
          <w:rtl/>
          <w:lang w:eastAsia="en-US"/>
        </w:rPr>
        <w:t>לאו</w:t>
      </w:r>
      <w:r w:rsidRPr="00EF2C17">
        <w:rPr>
          <w:rFonts w:ascii="David" w:hAnsi="David"/>
          <w:sz w:val="24"/>
          <w:lang w:eastAsia="en-US"/>
        </w:rPr>
        <w:t xml:space="preserve">, </w:t>
      </w:r>
      <w:r w:rsidRPr="00EF2C17">
        <w:rPr>
          <w:rFonts w:ascii="David" w:hAnsi="David" w:hint="cs"/>
          <w:sz w:val="24"/>
          <w:rtl/>
          <w:lang w:eastAsia="en-US"/>
        </w:rPr>
        <w:t>ואין</w:t>
      </w:r>
      <w:r w:rsidRPr="00EF2C17">
        <w:rPr>
          <w:rFonts w:ascii="David" w:hAnsi="David"/>
          <w:sz w:val="24"/>
          <w:lang w:eastAsia="en-US"/>
        </w:rPr>
        <w:t xml:space="preserve"> </w:t>
      </w:r>
      <w:r w:rsidRPr="00EF2C17">
        <w:rPr>
          <w:rFonts w:ascii="David" w:hAnsi="David" w:hint="cs"/>
          <w:sz w:val="24"/>
          <w:rtl/>
          <w:lang w:eastAsia="en-US"/>
        </w:rPr>
        <w:t>הוא</w:t>
      </w:r>
      <w:r w:rsidRPr="00EF2C17">
        <w:rPr>
          <w:rFonts w:ascii="David" w:hAnsi="David"/>
          <w:sz w:val="24"/>
          <w:lang w:eastAsia="en-US"/>
        </w:rPr>
        <w:t xml:space="preserve"> </w:t>
      </w:r>
      <w:r w:rsidRPr="00EF2C17">
        <w:rPr>
          <w:rFonts w:ascii="David" w:hAnsi="David" w:hint="cs"/>
          <w:sz w:val="24"/>
          <w:rtl/>
          <w:lang w:eastAsia="en-US"/>
        </w:rPr>
        <w:t>רשאי</w:t>
      </w:r>
      <w:r w:rsidRPr="00EF2C17">
        <w:rPr>
          <w:rFonts w:ascii="David" w:hAnsi="David"/>
          <w:sz w:val="24"/>
          <w:lang w:eastAsia="en-US"/>
        </w:rPr>
        <w:t xml:space="preserve"> </w:t>
      </w:r>
      <w:r w:rsidRPr="00EF2C17">
        <w:rPr>
          <w:rFonts w:ascii="David" w:hAnsi="David" w:hint="cs"/>
          <w:sz w:val="24"/>
          <w:rtl/>
          <w:lang w:eastAsia="en-US"/>
        </w:rPr>
        <w:t>להעתיק</w:t>
      </w:r>
      <w:r w:rsidRPr="00EF2C17">
        <w:rPr>
          <w:rFonts w:ascii="David" w:hAnsi="David"/>
          <w:sz w:val="24"/>
          <w:lang w:eastAsia="en-US"/>
        </w:rPr>
        <w:t xml:space="preserve"> </w:t>
      </w:r>
      <w:r w:rsidRPr="00EF2C17">
        <w:rPr>
          <w:rFonts w:ascii="David" w:hAnsi="David" w:hint="cs"/>
          <w:sz w:val="24"/>
          <w:rtl/>
          <w:lang w:eastAsia="en-US"/>
        </w:rPr>
        <w:t>אותם</w:t>
      </w:r>
      <w:r w:rsidR="00E1698E">
        <w:rPr>
          <w:rFonts w:ascii="David" w:hAnsi="David" w:hint="cs"/>
          <w:sz w:val="24"/>
          <w:rtl/>
          <w:lang w:eastAsia="en-US"/>
        </w:rPr>
        <w:t>,</w:t>
      </w:r>
      <w:r w:rsidRPr="00EF2C17">
        <w:rPr>
          <w:rFonts w:ascii="David" w:hAnsi="David"/>
          <w:sz w:val="24"/>
          <w:lang w:eastAsia="en-US"/>
        </w:rPr>
        <w:t xml:space="preserve"> </w:t>
      </w:r>
      <w:r w:rsidRPr="00EF2C17">
        <w:rPr>
          <w:rFonts w:ascii="David" w:hAnsi="David" w:hint="cs"/>
          <w:sz w:val="24"/>
          <w:rtl/>
          <w:lang w:eastAsia="en-US"/>
        </w:rPr>
        <w:t>כולם</w:t>
      </w:r>
      <w:r w:rsidRPr="00EF2C17">
        <w:rPr>
          <w:rFonts w:ascii="David" w:hAnsi="David"/>
          <w:sz w:val="24"/>
          <w:lang w:eastAsia="en-US"/>
        </w:rPr>
        <w:t xml:space="preserve"> </w:t>
      </w:r>
      <w:r w:rsidRPr="00EF2C17">
        <w:rPr>
          <w:rFonts w:ascii="David" w:hAnsi="David" w:hint="cs"/>
          <w:sz w:val="24"/>
          <w:rtl/>
          <w:lang w:eastAsia="en-US"/>
        </w:rPr>
        <w:t>או מקצתם</w:t>
      </w:r>
      <w:r w:rsidRPr="00EF2C17">
        <w:rPr>
          <w:rFonts w:ascii="David" w:hAnsi="David"/>
          <w:sz w:val="24"/>
          <w:lang w:eastAsia="en-US"/>
        </w:rPr>
        <w:t xml:space="preserve"> </w:t>
      </w:r>
      <w:r w:rsidRPr="00EF2C17">
        <w:rPr>
          <w:rFonts w:ascii="David" w:hAnsi="David" w:hint="cs"/>
          <w:sz w:val="24"/>
          <w:rtl/>
          <w:lang w:eastAsia="en-US"/>
        </w:rPr>
        <w:t>ו</w:t>
      </w:r>
      <w:r w:rsidRPr="00EF2C17">
        <w:rPr>
          <w:rFonts w:ascii="David" w:hAnsi="David"/>
          <w:sz w:val="24"/>
          <w:lang w:eastAsia="en-US"/>
        </w:rPr>
        <w:t>/</w:t>
      </w:r>
      <w:r w:rsidRPr="00EF2C17">
        <w:rPr>
          <w:rFonts w:ascii="David" w:hAnsi="David" w:hint="cs"/>
          <w:sz w:val="24"/>
          <w:rtl/>
          <w:lang w:eastAsia="en-US"/>
        </w:rPr>
        <w:t>או</w:t>
      </w:r>
      <w:r w:rsidRPr="00EF2C17">
        <w:rPr>
          <w:rFonts w:ascii="David" w:hAnsi="David"/>
          <w:sz w:val="24"/>
          <w:lang w:eastAsia="en-US"/>
        </w:rPr>
        <w:t xml:space="preserve"> </w:t>
      </w:r>
      <w:r w:rsidRPr="00EF2C17">
        <w:rPr>
          <w:rFonts w:ascii="David" w:hAnsi="David" w:hint="cs"/>
          <w:sz w:val="24"/>
          <w:rtl/>
          <w:lang w:eastAsia="en-US"/>
        </w:rPr>
        <w:t>להשתמש</w:t>
      </w:r>
      <w:r w:rsidRPr="00EF2C17">
        <w:rPr>
          <w:rFonts w:ascii="David" w:hAnsi="David"/>
          <w:sz w:val="24"/>
          <w:lang w:eastAsia="en-US"/>
        </w:rPr>
        <w:t xml:space="preserve"> </w:t>
      </w:r>
      <w:r w:rsidRPr="00EF2C17">
        <w:rPr>
          <w:rFonts w:ascii="David" w:hAnsi="David" w:hint="cs"/>
          <w:sz w:val="24"/>
          <w:rtl/>
          <w:lang w:eastAsia="en-US"/>
        </w:rPr>
        <w:t>בהם</w:t>
      </w:r>
      <w:r w:rsidRPr="00EF2C17">
        <w:rPr>
          <w:rFonts w:ascii="David" w:hAnsi="David"/>
          <w:sz w:val="24"/>
          <w:lang w:eastAsia="en-US"/>
        </w:rPr>
        <w:t xml:space="preserve"> </w:t>
      </w:r>
      <w:r w:rsidRPr="00EF2C17">
        <w:rPr>
          <w:rFonts w:ascii="David" w:hAnsi="David" w:hint="cs"/>
          <w:sz w:val="24"/>
          <w:rtl/>
          <w:lang w:eastAsia="en-US"/>
        </w:rPr>
        <w:t>לכל</w:t>
      </w:r>
      <w:r w:rsidRPr="00EF2C17">
        <w:rPr>
          <w:rFonts w:ascii="David" w:hAnsi="David"/>
          <w:sz w:val="24"/>
          <w:lang w:eastAsia="en-US"/>
        </w:rPr>
        <w:t xml:space="preserve"> </w:t>
      </w:r>
      <w:r w:rsidRPr="00EF2C17">
        <w:rPr>
          <w:rFonts w:ascii="David" w:hAnsi="David" w:hint="cs"/>
          <w:sz w:val="24"/>
          <w:rtl/>
          <w:lang w:eastAsia="en-US"/>
        </w:rPr>
        <w:t>מטרה</w:t>
      </w:r>
      <w:r w:rsidRPr="00EF2C17">
        <w:rPr>
          <w:rFonts w:ascii="David" w:hAnsi="David"/>
          <w:sz w:val="24"/>
          <w:lang w:eastAsia="en-US"/>
        </w:rPr>
        <w:t xml:space="preserve"> </w:t>
      </w:r>
      <w:r w:rsidRPr="00EF2C17">
        <w:rPr>
          <w:rFonts w:ascii="David" w:hAnsi="David" w:hint="cs"/>
          <w:sz w:val="24"/>
          <w:rtl/>
          <w:lang w:eastAsia="en-US"/>
        </w:rPr>
        <w:t>אחרת</w:t>
      </w:r>
      <w:r w:rsidR="00E1698E">
        <w:rPr>
          <w:rFonts w:ascii="David" w:hAnsi="David" w:hint="cs"/>
          <w:sz w:val="24"/>
          <w:rtl/>
          <w:lang w:eastAsia="en-US"/>
        </w:rPr>
        <w:t>.</w:t>
      </w:r>
      <w:r w:rsidRPr="00EF2C17">
        <w:rPr>
          <w:rFonts w:ascii="David" w:hAnsi="David"/>
          <w:sz w:val="24"/>
          <w:lang w:eastAsia="en-US"/>
        </w:rPr>
        <w:t xml:space="preserve"> </w:t>
      </w:r>
      <w:r w:rsidRPr="00EF2C17">
        <w:rPr>
          <w:rFonts w:ascii="David" w:hAnsi="David" w:hint="cs"/>
          <w:sz w:val="24"/>
          <w:rtl/>
          <w:lang w:eastAsia="en-US"/>
        </w:rPr>
        <w:t>המציע</w:t>
      </w:r>
      <w:r w:rsidRPr="00EF2C17">
        <w:rPr>
          <w:rFonts w:ascii="David" w:hAnsi="David"/>
          <w:sz w:val="24"/>
          <w:lang w:eastAsia="en-US"/>
        </w:rPr>
        <w:t xml:space="preserve"> </w:t>
      </w:r>
      <w:r w:rsidRPr="00EF2C17">
        <w:rPr>
          <w:rFonts w:ascii="David" w:hAnsi="David" w:hint="cs"/>
          <w:sz w:val="24"/>
          <w:rtl/>
          <w:lang w:eastAsia="en-US"/>
        </w:rPr>
        <w:t>יפצה</w:t>
      </w:r>
      <w:r w:rsidRPr="00EF2C17">
        <w:rPr>
          <w:rFonts w:ascii="David" w:hAnsi="David"/>
          <w:sz w:val="24"/>
          <w:lang w:eastAsia="en-US"/>
        </w:rPr>
        <w:t xml:space="preserve"> </w:t>
      </w:r>
      <w:r w:rsidRPr="00EF2C17">
        <w:rPr>
          <w:rFonts w:ascii="David" w:hAnsi="David" w:hint="cs"/>
          <w:sz w:val="24"/>
          <w:rtl/>
          <w:lang w:eastAsia="en-US"/>
        </w:rPr>
        <w:t>ו</w:t>
      </w:r>
      <w:r w:rsidRPr="00EF2C17">
        <w:rPr>
          <w:rFonts w:ascii="David" w:hAnsi="David"/>
          <w:sz w:val="24"/>
          <w:lang w:eastAsia="en-US"/>
        </w:rPr>
        <w:t>/</w:t>
      </w:r>
      <w:r w:rsidRPr="00EF2C17">
        <w:rPr>
          <w:rFonts w:ascii="David" w:hAnsi="David" w:hint="cs"/>
          <w:sz w:val="24"/>
          <w:rtl/>
          <w:lang w:eastAsia="en-US"/>
        </w:rPr>
        <w:t>או</w:t>
      </w:r>
      <w:r w:rsidRPr="00EF2C17">
        <w:rPr>
          <w:rFonts w:ascii="David" w:hAnsi="David"/>
          <w:sz w:val="24"/>
          <w:lang w:eastAsia="en-US"/>
        </w:rPr>
        <w:t xml:space="preserve"> </w:t>
      </w:r>
      <w:r w:rsidRPr="00EF2C17">
        <w:rPr>
          <w:rFonts w:ascii="David" w:hAnsi="David" w:hint="cs"/>
          <w:sz w:val="24"/>
          <w:rtl/>
          <w:lang w:eastAsia="en-US"/>
        </w:rPr>
        <w:t>ישפה</w:t>
      </w:r>
      <w:r w:rsidRPr="00EF2C17">
        <w:rPr>
          <w:rFonts w:ascii="David" w:hAnsi="David"/>
          <w:sz w:val="24"/>
          <w:lang w:eastAsia="en-US"/>
        </w:rPr>
        <w:t xml:space="preserve"> </w:t>
      </w:r>
      <w:r w:rsidRPr="00EF2C17">
        <w:rPr>
          <w:rFonts w:ascii="David" w:hAnsi="David" w:hint="cs"/>
          <w:sz w:val="24"/>
          <w:rtl/>
          <w:lang w:eastAsia="en-US"/>
        </w:rPr>
        <w:t>את</w:t>
      </w:r>
      <w:r w:rsidRPr="00EF2C17">
        <w:rPr>
          <w:rFonts w:ascii="David" w:hAnsi="David"/>
          <w:sz w:val="24"/>
          <w:lang w:eastAsia="en-US"/>
        </w:rPr>
        <w:t xml:space="preserve"> </w:t>
      </w:r>
      <w:r w:rsidRPr="00EF2C17">
        <w:rPr>
          <w:rFonts w:ascii="David" w:hAnsi="David" w:hint="cs"/>
          <w:sz w:val="24"/>
          <w:rtl/>
          <w:lang w:eastAsia="en-US"/>
        </w:rPr>
        <w:t>המועצה</w:t>
      </w:r>
      <w:r w:rsidRPr="00EF2C17">
        <w:rPr>
          <w:rFonts w:ascii="David" w:hAnsi="David"/>
          <w:sz w:val="24"/>
          <w:lang w:eastAsia="en-US"/>
        </w:rPr>
        <w:t xml:space="preserve"> </w:t>
      </w:r>
      <w:r w:rsidRPr="00EF2C17">
        <w:rPr>
          <w:rFonts w:ascii="David" w:hAnsi="David" w:hint="cs"/>
          <w:sz w:val="24"/>
          <w:rtl/>
          <w:lang w:eastAsia="en-US"/>
        </w:rPr>
        <w:t>בגין</w:t>
      </w:r>
      <w:r w:rsidRPr="00EF2C17">
        <w:rPr>
          <w:rFonts w:ascii="David" w:hAnsi="David"/>
          <w:sz w:val="24"/>
          <w:lang w:eastAsia="en-US"/>
        </w:rPr>
        <w:t xml:space="preserve"> </w:t>
      </w:r>
      <w:r w:rsidRPr="00EF2C17">
        <w:rPr>
          <w:rFonts w:ascii="David" w:hAnsi="David" w:hint="cs"/>
          <w:sz w:val="24"/>
          <w:rtl/>
          <w:lang w:eastAsia="en-US"/>
        </w:rPr>
        <w:t>כל נזק</w:t>
      </w:r>
      <w:r w:rsidRPr="00EF2C17">
        <w:rPr>
          <w:rFonts w:ascii="David" w:hAnsi="David"/>
          <w:sz w:val="24"/>
          <w:lang w:eastAsia="en-US"/>
        </w:rPr>
        <w:t xml:space="preserve"> </w:t>
      </w:r>
      <w:r w:rsidRPr="00EF2C17">
        <w:rPr>
          <w:rFonts w:ascii="David" w:hAnsi="David" w:hint="cs"/>
          <w:sz w:val="24"/>
          <w:rtl/>
          <w:lang w:eastAsia="en-US"/>
        </w:rPr>
        <w:t>ו</w:t>
      </w:r>
      <w:r w:rsidRPr="00EF2C17">
        <w:rPr>
          <w:rFonts w:ascii="David" w:hAnsi="David"/>
          <w:sz w:val="24"/>
          <w:lang w:eastAsia="en-US"/>
        </w:rPr>
        <w:t>/</w:t>
      </w:r>
      <w:r w:rsidRPr="00EF2C17">
        <w:rPr>
          <w:rFonts w:ascii="David" w:hAnsi="David" w:hint="cs"/>
          <w:sz w:val="24"/>
          <w:rtl/>
          <w:lang w:eastAsia="en-US"/>
        </w:rPr>
        <w:t>או</w:t>
      </w:r>
      <w:r w:rsidRPr="00EF2C17">
        <w:rPr>
          <w:rFonts w:ascii="David" w:hAnsi="David"/>
          <w:sz w:val="24"/>
          <w:lang w:eastAsia="en-US"/>
        </w:rPr>
        <w:t xml:space="preserve"> </w:t>
      </w:r>
      <w:r w:rsidRPr="00EF2C17">
        <w:rPr>
          <w:rFonts w:ascii="David" w:hAnsi="David" w:hint="cs"/>
          <w:sz w:val="24"/>
          <w:rtl/>
          <w:lang w:eastAsia="en-US"/>
        </w:rPr>
        <w:t>הוצאה</w:t>
      </w:r>
      <w:r w:rsidRPr="00EF2C17">
        <w:rPr>
          <w:rFonts w:ascii="David" w:hAnsi="David"/>
          <w:sz w:val="24"/>
          <w:lang w:eastAsia="en-US"/>
        </w:rPr>
        <w:t xml:space="preserve"> </w:t>
      </w:r>
      <w:r w:rsidRPr="00EF2C17">
        <w:rPr>
          <w:rFonts w:ascii="David" w:hAnsi="David" w:hint="cs"/>
          <w:sz w:val="24"/>
          <w:rtl/>
          <w:lang w:eastAsia="en-US"/>
        </w:rPr>
        <w:t>שיגרמו</w:t>
      </w:r>
      <w:r w:rsidRPr="00EF2C17">
        <w:rPr>
          <w:rFonts w:ascii="David" w:hAnsi="David"/>
          <w:sz w:val="24"/>
          <w:lang w:eastAsia="en-US"/>
        </w:rPr>
        <w:t xml:space="preserve"> </w:t>
      </w:r>
      <w:r w:rsidRPr="00EF2C17">
        <w:rPr>
          <w:rFonts w:ascii="David" w:hAnsi="David" w:hint="cs"/>
          <w:sz w:val="24"/>
          <w:rtl/>
          <w:lang w:eastAsia="en-US"/>
        </w:rPr>
        <w:t>למועצה</w:t>
      </w:r>
      <w:r w:rsidRPr="00EF2C17">
        <w:rPr>
          <w:rFonts w:ascii="David" w:hAnsi="David"/>
          <w:sz w:val="24"/>
          <w:lang w:eastAsia="en-US"/>
        </w:rPr>
        <w:t xml:space="preserve"> </w:t>
      </w:r>
      <w:r w:rsidRPr="00EF2C17">
        <w:rPr>
          <w:rFonts w:ascii="David" w:hAnsi="David" w:hint="cs"/>
          <w:sz w:val="24"/>
          <w:rtl/>
          <w:lang w:eastAsia="en-US"/>
        </w:rPr>
        <w:t>בקשר</w:t>
      </w:r>
      <w:r w:rsidRPr="00EF2C17">
        <w:rPr>
          <w:rFonts w:ascii="David" w:hAnsi="David"/>
          <w:sz w:val="24"/>
          <w:lang w:eastAsia="en-US"/>
        </w:rPr>
        <w:t xml:space="preserve"> </w:t>
      </w:r>
      <w:r w:rsidRPr="00EF2C17">
        <w:rPr>
          <w:rFonts w:ascii="David" w:hAnsi="David" w:hint="cs"/>
          <w:sz w:val="24"/>
          <w:rtl/>
          <w:lang w:eastAsia="en-US"/>
        </w:rPr>
        <w:t>עם</w:t>
      </w:r>
      <w:r w:rsidRPr="00EF2C17">
        <w:rPr>
          <w:rFonts w:ascii="David" w:hAnsi="David"/>
          <w:sz w:val="24"/>
          <w:lang w:eastAsia="en-US"/>
        </w:rPr>
        <w:t xml:space="preserve"> </w:t>
      </w:r>
      <w:r w:rsidRPr="00EF2C17">
        <w:rPr>
          <w:rFonts w:ascii="David" w:hAnsi="David" w:hint="cs"/>
          <w:sz w:val="24"/>
          <w:rtl/>
          <w:lang w:eastAsia="en-US"/>
        </w:rPr>
        <w:t>אי</w:t>
      </w:r>
      <w:r w:rsidRPr="00EF2C17">
        <w:rPr>
          <w:rFonts w:ascii="David" w:hAnsi="David"/>
          <w:sz w:val="24"/>
          <w:lang w:eastAsia="en-US"/>
        </w:rPr>
        <w:t xml:space="preserve"> </w:t>
      </w:r>
      <w:r w:rsidRPr="00EF2C17">
        <w:rPr>
          <w:rFonts w:ascii="David" w:hAnsi="David" w:hint="cs"/>
          <w:sz w:val="24"/>
          <w:rtl/>
          <w:lang w:eastAsia="en-US"/>
        </w:rPr>
        <w:t>החזרת</w:t>
      </w:r>
      <w:r w:rsidRPr="00EF2C17">
        <w:rPr>
          <w:rFonts w:ascii="David" w:hAnsi="David"/>
          <w:sz w:val="24"/>
          <w:lang w:eastAsia="en-US"/>
        </w:rPr>
        <w:t xml:space="preserve"> </w:t>
      </w:r>
      <w:r w:rsidRPr="00EF2C17">
        <w:rPr>
          <w:rFonts w:ascii="David" w:hAnsi="David" w:hint="cs"/>
          <w:sz w:val="24"/>
          <w:rtl/>
          <w:lang w:eastAsia="en-US"/>
        </w:rPr>
        <w:t>המסמכים</w:t>
      </w:r>
      <w:r w:rsidRPr="00EF2C17">
        <w:rPr>
          <w:rFonts w:ascii="David" w:hAnsi="David"/>
          <w:sz w:val="24"/>
          <w:lang w:eastAsia="en-US"/>
        </w:rPr>
        <w:t xml:space="preserve"> </w:t>
      </w:r>
      <w:r w:rsidRPr="00EF2C17">
        <w:rPr>
          <w:rFonts w:ascii="David" w:hAnsi="David" w:hint="cs"/>
          <w:sz w:val="24"/>
          <w:rtl/>
          <w:lang w:eastAsia="en-US"/>
        </w:rPr>
        <w:t>למועצה</w:t>
      </w:r>
      <w:r w:rsidRPr="00EF2C17">
        <w:rPr>
          <w:rFonts w:ascii="David" w:hAnsi="David"/>
          <w:sz w:val="24"/>
          <w:lang w:eastAsia="en-US"/>
        </w:rPr>
        <w:t xml:space="preserve"> </w:t>
      </w:r>
      <w:r w:rsidRPr="00EF2C17">
        <w:rPr>
          <w:rFonts w:ascii="David" w:hAnsi="David" w:hint="cs"/>
          <w:sz w:val="24"/>
          <w:rtl/>
          <w:lang w:eastAsia="en-US"/>
        </w:rPr>
        <w:t>ו</w:t>
      </w:r>
      <w:r w:rsidRPr="00EF2C17">
        <w:rPr>
          <w:rFonts w:ascii="David" w:hAnsi="David"/>
          <w:sz w:val="24"/>
          <w:lang w:eastAsia="en-US"/>
        </w:rPr>
        <w:t>/</w:t>
      </w:r>
      <w:r w:rsidRPr="00EF2C17">
        <w:rPr>
          <w:rFonts w:ascii="David" w:hAnsi="David" w:hint="cs"/>
          <w:sz w:val="24"/>
          <w:rtl/>
          <w:lang w:eastAsia="en-US"/>
        </w:rPr>
        <w:t>או</w:t>
      </w:r>
      <w:r w:rsidRPr="00EF2C17">
        <w:rPr>
          <w:rFonts w:ascii="David" w:hAnsi="David"/>
          <w:sz w:val="24"/>
          <w:lang w:eastAsia="en-US"/>
        </w:rPr>
        <w:t xml:space="preserve"> </w:t>
      </w:r>
      <w:r w:rsidRPr="00EF2C17">
        <w:rPr>
          <w:rFonts w:ascii="David" w:hAnsi="David" w:hint="cs"/>
          <w:sz w:val="24"/>
          <w:rtl/>
          <w:lang w:eastAsia="en-US"/>
        </w:rPr>
        <w:t>שימוש</w:t>
      </w:r>
      <w:r w:rsidRPr="00EF2C17">
        <w:rPr>
          <w:rFonts w:ascii="David" w:hAnsi="David"/>
          <w:sz w:val="24"/>
          <w:lang w:eastAsia="en-US"/>
        </w:rPr>
        <w:t xml:space="preserve"> </w:t>
      </w:r>
      <w:r w:rsidRPr="00EF2C17">
        <w:rPr>
          <w:rFonts w:ascii="David" w:hAnsi="David" w:hint="cs"/>
          <w:sz w:val="24"/>
          <w:rtl/>
          <w:lang w:eastAsia="en-US"/>
        </w:rPr>
        <w:t>שעשה המציע</w:t>
      </w:r>
      <w:r w:rsidRPr="00EF2C17">
        <w:rPr>
          <w:rFonts w:ascii="David" w:hAnsi="David"/>
          <w:sz w:val="24"/>
          <w:lang w:eastAsia="en-US"/>
        </w:rPr>
        <w:t xml:space="preserve"> </w:t>
      </w:r>
      <w:r w:rsidRPr="00EF2C17">
        <w:rPr>
          <w:rFonts w:ascii="David" w:hAnsi="David" w:hint="cs"/>
          <w:sz w:val="24"/>
          <w:rtl/>
          <w:lang w:eastAsia="en-US"/>
        </w:rPr>
        <w:t>במסמכים</w:t>
      </w:r>
      <w:r w:rsidRPr="00EF2C17">
        <w:rPr>
          <w:rFonts w:ascii="David" w:hAnsi="David"/>
          <w:sz w:val="24"/>
          <w:lang w:eastAsia="en-US"/>
        </w:rPr>
        <w:t xml:space="preserve"> </w:t>
      </w:r>
      <w:r w:rsidRPr="00EF2C17">
        <w:rPr>
          <w:rFonts w:ascii="David" w:hAnsi="David" w:hint="cs"/>
          <w:sz w:val="24"/>
          <w:rtl/>
          <w:lang w:eastAsia="en-US"/>
        </w:rPr>
        <w:t>שלא</w:t>
      </w:r>
      <w:r w:rsidRPr="00EF2C17">
        <w:rPr>
          <w:rFonts w:ascii="David" w:hAnsi="David"/>
          <w:sz w:val="24"/>
          <w:lang w:eastAsia="en-US"/>
        </w:rPr>
        <w:t xml:space="preserve"> </w:t>
      </w:r>
      <w:r w:rsidRPr="00EF2C17">
        <w:rPr>
          <w:rFonts w:ascii="David" w:hAnsi="David" w:hint="cs"/>
          <w:sz w:val="24"/>
          <w:rtl/>
          <w:lang w:eastAsia="en-US"/>
        </w:rPr>
        <w:t>לצרכי</w:t>
      </w:r>
      <w:r w:rsidRPr="00EF2C17">
        <w:rPr>
          <w:rFonts w:ascii="David" w:hAnsi="David"/>
          <w:sz w:val="24"/>
          <w:lang w:eastAsia="en-US"/>
        </w:rPr>
        <w:t xml:space="preserve"> </w:t>
      </w:r>
      <w:r w:rsidRPr="00EF2C17">
        <w:rPr>
          <w:rFonts w:ascii="David" w:hAnsi="David" w:hint="cs"/>
          <w:sz w:val="24"/>
          <w:rtl/>
          <w:lang w:eastAsia="en-US"/>
        </w:rPr>
        <w:t>המכרז</w:t>
      </w:r>
      <w:r w:rsidRPr="00EF2C17">
        <w:rPr>
          <w:rFonts w:ascii="David" w:hAnsi="David"/>
          <w:sz w:val="24"/>
          <w:lang w:eastAsia="en-US"/>
        </w:rPr>
        <w:t xml:space="preserve"> </w:t>
      </w:r>
      <w:r w:rsidRPr="00EF2C17">
        <w:rPr>
          <w:rFonts w:ascii="David" w:hAnsi="David" w:hint="cs"/>
          <w:sz w:val="24"/>
          <w:rtl/>
          <w:lang w:eastAsia="en-US"/>
        </w:rPr>
        <w:t>ו</w:t>
      </w:r>
      <w:r w:rsidRPr="00EF2C17">
        <w:rPr>
          <w:rFonts w:ascii="David" w:hAnsi="David"/>
          <w:sz w:val="24"/>
          <w:lang w:eastAsia="en-US"/>
        </w:rPr>
        <w:t>/</w:t>
      </w:r>
      <w:r w:rsidRPr="00EF2C17">
        <w:rPr>
          <w:rFonts w:ascii="David" w:hAnsi="David" w:hint="cs"/>
          <w:sz w:val="24"/>
          <w:rtl/>
          <w:lang w:eastAsia="en-US"/>
        </w:rPr>
        <w:t>או</w:t>
      </w:r>
      <w:r w:rsidRPr="00EF2C17">
        <w:rPr>
          <w:rFonts w:ascii="David" w:hAnsi="David"/>
          <w:sz w:val="24"/>
          <w:lang w:eastAsia="en-US"/>
        </w:rPr>
        <w:t xml:space="preserve"> </w:t>
      </w:r>
      <w:r w:rsidRPr="00EF2C17">
        <w:rPr>
          <w:rFonts w:ascii="David" w:hAnsi="David" w:hint="cs"/>
          <w:sz w:val="24"/>
          <w:rtl/>
          <w:lang w:eastAsia="en-US"/>
        </w:rPr>
        <w:t>העברתם</w:t>
      </w:r>
      <w:r w:rsidRPr="00EF2C17">
        <w:rPr>
          <w:rFonts w:ascii="David" w:hAnsi="David"/>
          <w:sz w:val="24"/>
          <w:lang w:eastAsia="en-US"/>
        </w:rPr>
        <w:t xml:space="preserve"> </w:t>
      </w:r>
      <w:r w:rsidRPr="00EF2C17">
        <w:rPr>
          <w:rFonts w:ascii="David" w:hAnsi="David" w:hint="cs"/>
          <w:sz w:val="24"/>
          <w:rtl/>
          <w:lang w:eastAsia="en-US"/>
        </w:rPr>
        <w:t>לצד</w:t>
      </w:r>
      <w:r w:rsidRPr="00EF2C17">
        <w:rPr>
          <w:rFonts w:ascii="David" w:hAnsi="David"/>
          <w:sz w:val="24"/>
          <w:lang w:eastAsia="en-US"/>
        </w:rPr>
        <w:t xml:space="preserve"> </w:t>
      </w:r>
      <w:r w:rsidRPr="00EF2C17">
        <w:rPr>
          <w:rFonts w:ascii="David" w:hAnsi="David" w:hint="cs"/>
          <w:sz w:val="24"/>
          <w:rtl/>
          <w:lang w:eastAsia="en-US"/>
        </w:rPr>
        <w:t>שלישי</w:t>
      </w:r>
      <w:r>
        <w:rPr>
          <w:rFonts w:ascii="David" w:hAnsi="David" w:hint="cs"/>
          <w:sz w:val="24"/>
          <w:rtl/>
          <w:lang w:eastAsia="en-US"/>
        </w:rPr>
        <w:t xml:space="preserve">. </w:t>
      </w:r>
    </w:p>
    <w:p w14:paraId="1A7BFDFC" w14:textId="77777777" w:rsidR="00A11498" w:rsidRPr="007B3634" w:rsidRDefault="00A11498" w:rsidP="001A51FD">
      <w:pPr>
        <w:pStyle w:val="10"/>
        <w:numPr>
          <w:ilvl w:val="0"/>
          <w:numId w:val="5"/>
        </w:numPr>
        <w:ind w:hanging="629"/>
        <w:rPr>
          <w:rFonts w:ascii="Tahoma" w:hAnsi="Tahoma"/>
          <w:b/>
          <w:bCs/>
          <w:sz w:val="28"/>
          <w:szCs w:val="28"/>
          <w:u w:val="single"/>
        </w:rPr>
      </w:pPr>
      <w:r w:rsidRPr="007B3634">
        <w:rPr>
          <w:rFonts w:ascii="Tahoma" w:hAnsi="Tahoma" w:hint="cs"/>
          <w:b/>
          <w:bCs/>
          <w:sz w:val="28"/>
          <w:szCs w:val="28"/>
          <w:u w:val="single"/>
          <w:rtl/>
        </w:rPr>
        <w:t>הודעות ונציגות</w:t>
      </w:r>
    </w:p>
    <w:p w14:paraId="1A7BFDFD" w14:textId="70776957" w:rsidR="004D6109" w:rsidRDefault="00323C67" w:rsidP="001A51FD">
      <w:pPr>
        <w:pStyle w:val="10"/>
        <w:numPr>
          <w:ilvl w:val="1"/>
          <w:numId w:val="18"/>
        </w:numPr>
        <w:tabs>
          <w:tab w:val="left" w:pos="1367"/>
          <w:tab w:val="right" w:pos="8306"/>
        </w:tabs>
        <w:ind w:left="1367" w:hanging="647"/>
        <w:rPr>
          <w:rFonts w:ascii="David"/>
          <w:sz w:val="24"/>
          <w:lang w:eastAsia="en-US"/>
        </w:rPr>
      </w:pPr>
      <w:r w:rsidRPr="004E46BB">
        <w:rPr>
          <w:rFonts w:ascii="David" w:hint="cs"/>
          <w:sz w:val="24"/>
          <w:rtl/>
          <w:lang w:eastAsia="en-US"/>
        </w:rPr>
        <w:t>בעת</w:t>
      </w:r>
      <w:r w:rsidRPr="004E46BB">
        <w:rPr>
          <w:rFonts w:ascii="David"/>
          <w:sz w:val="24"/>
          <w:lang w:eastAsia="en-US"/>
        </w:rPr>
        <w:t xml:space="preserve"> </w:t>
      </w:r>
      <w:r w:rsidRPr="004E46BB">
        <w:rPr>
          <w:rFonts w:ascii="David" w:hint="cs"/>
          <w:sz w:val="24"/>
          <w:rtl/>
          <w:lang w:eastAsia="en-US"/>
        </w:rPr>
        <w:t>רכישת</w:t>
      </w:r>
      <w:r w:rsidRPr="004E46BB">
        <w:rPr>
          <w:rFonts w:ascii="David"/>
          <w:sz w:val="24"/>
          <w:lang w:eastAsia="en-US"/>
        </w:rPr>
        <w:t xml:space="preserve"> </w:t>
      </w:r>
      <w:r w:rsidRPr="004E46BB">
        <w:rPr>
          <w:rFonts w:ascii="David" w:hint="cs"/>
          <w:sz w:val="24"/>
          <w:rtl/>
          <w:lang w:eastAsia="en-US"/>
        </w:rPr>
        <w:t>מסמכי</w:t>
      </w:r>
      <w:r w:rsidRPr="004E46BB">
        <w:rPr>
          <w:rFonts w:ascii="David"/>
          <w:sz w:val="24"/>
          <w:lang w:eastAsia="en-US"/>
        </w:rPr>
        <w:t xml:space="preserve"> </w:t>
      </w:r>
      <w:r w:rsidRPr="004E46BB">
        <w:rPr>
          <w:rFonts w:ascii="David" w:hint="cs"/>
          <w:sz w:val="24"/>
          <w:rtl/>
          <w:lang w:eastAsia="en-US"/>
        </w:rPr>
        <w:t>המכרז</w:t>
      </w:r>
      <w:r w:rsidRPr="004E46BB">
        <w:rPr>
          <w:rFonts w:ascii="David"/>
          <w:sz w:val="24"/>
          <w:lang w:eastAsia="en-US"/>
        </w:rPr>
        <w:t xml:space="preserve"> </w:t>
      </w:r>
      <w:r w:rsidRPr="004E46BB">
        <w:rPr>
          <w:rFonts w:ascii="David" w:hint="cs"/>
          <w:sz w:val="24"/>
          <w:rtl/>
          <w:lang w:eastAsia="en-US"/>
        </w:rPr>
        <w:t>יהיה</w:t>
      </w:r>
      <w:r w:rsidRPr="004E46BB">
        <w:rPr>
          <w:rFonts w:ascii="David"/>
          <w:sz w:val="24"/>
          <w:lang w:eastAsia="en-US"/>
        </w:rPr>
        <w:t xml:space="preserve"> </w:t>
      </w:r>
      <w:r w:rsidRPr="004E46BB">
        <w:rPr>
          <w:rFonts w:ascii="David" w:hint="cs"/>
          <w:sz w:val="24"/>
          <w:rtl/>
          <w:lang w:eastAsia="en-US"/>
        </w:rPr>
        <w:t>על</w:t>
      </w:r>
      <w:r w:rsidRPr="004E46BB">
        <w:rPr>
          <w:rFonts w:ascii="David"/>
          <w:sz w:val="24"/>
          <w:lang w:eastAsia="en-US"/>
        </w:rPr>
        <w:t xml:space="preserve"> </w:t>
      </w:r>
      <w:r w:rsidRPr="004E46BB">
        <w:rPr>
          <w:rFonts w:ascii="David" w:hint="cs"/>
          <w:sz w:val="24"/>
          <w:rtl/>
          <w:lang w:eastAsia="en-US"/>
        </w:rPr>
        <w:t>המציע</w:t>
      </w:r>
      <w:r w:rsidRPr="004E46BB">
        <w:rPr>
          <w:rFonts w:ascii="David"/>
          <w:sz w:val="24"/>
          <w:lang w:eastAsia="en-US"/>
        </w:rPr>
        <w:t xml:space="preserve"> </w:t>
      </w:r>
      <w:r w:rsidRPr="004E46BB">
        <w:rPr>
          <w:rFonts w:ascii="David" w:hint="cs"/>
          <w:sz w:val="24"/>
          <w:rtl/>
          <w:lang w:eastAsia="en-US"/>
        </w:rPr>
        <w:t>להודיע</w:t>
      </w:r>
      <w:r w:rsidRPr="004E46BB">
        <w:rPr>
          <w:rFonts w:ascii="David"/>
          <w:sz w:val="24"/>
          <w:lang w:eastAsia="en-US"/>
        </w:rPr>
        <w:t xml:space="preserve"> </w:t>
      </w:r>
      <w:r w:rsidRPr="004E46BB">
        <w:rPr>
          <w:rFonts w:ascii="David" w:hint="cs"/>
          <w:sz w:val="24"/>
          <w:rtl/>
          <w:lang w:eastAsia="en-US"/>
        </w:rPr>
        <w:t>למועצה</w:t>
      </w:r>
      <w:r w:rsidRPr="004E46BB">
        <w:rPr>
          <w:rFonts w:ascii="David"/>
          <w:sz w:val="24"/>
          <w:lang w:eastAsia="en-US"/>
        </w:rPr>
        <w:t xml:space="preserve"> </w:t>
      </w:r>
      <w:r w:rsidRPr="004E46BB">
        <w:rPr>
          <w:rFonts w:ascii="David" w:hint="cs"/>
          <w:sz w:val="24"/>
          <w:rtl/>
          <w:lang w:eastAsia="en-US"/>
        </w:rPr>
        <w:t>את</w:t>
      </w:r>
      <w:r w:rsidRPr="004E46BB">
        <w:rPr>
          <w:rFonts w:ascii="David"/>
          <w:sz w:val="24"/>
          <w:lang w:eastAsia="en-US"/>
        </w:rPr>
        <w:t xml:space="preserve"> </w:t>
      </w:r>
      <w:r w:rsidRPr="004E46BB">
        <w:rPr>
          <w:rFonts w:ascii="David" w:hint="cs"/>
          <w:sz w:val="24"/>
          <w:rtl/>
          <w:lang w:eastAsia="en-US"/>
        </w:rPr>
        <w:t>כתובתו</w:t>
      </w:r>
      <w:r w:rsidRPr="004E46BB">
        <w:rPr>
          <w:rFonts w:ascii="David"/>
          <w:sz w:val="24"/>
          <w:lang w:eastAsia="en-US"/>
        </w:rPr>
        <w:t xml:space="preserve"> </w:t>
      </w:r>
      <w:r w:rsidRPr="004E46BB">
        <w:rPr>
          <w:rFonts w:ascii="David" w:hint="cs"/>
          <w:sz w:val="24"/>
          <w:rtl/>
          <w:lang w:eastAsia="en-US"/>
        </w:rPr>
        <w:t>לצורך</w:t>
      </w:r>
      <w:r w:rsidRPr="004E46BB">
        <w:rPr>
          <w:rFonts w:ascii="David"/>
          <w:sz w:val="24"/>
          <w:lang w:eastAsia="en-US"/>
        </w:rPr>
        <w:t xml:space="preserve"> </w:t>
      </w:r>
      <w:r w:rsidRPr="004E46BB">
        <w:rPr>
          <w:rFonts w:ascii="David" w:hint="cs"/>
          <w:sz w:val="24"/>
          <w:rtl/>
          <w:lang w:eastAsia="en-US"/>
        </w:rPr>
        <w:t>מסירת</w:t>
      </w:r>
      <w:r w:rsidR="004E46BB" w:rsidRPr="004E46BB">
        <w:rPr>
          <w:rFonts w:ascii="David" w:hint="cs"/>
          <w:sz w:val="24"/>
          <w:rtl/>
          <w:lang w:eastAsia="en-US"/>
        </w:rPr>
        <w:t xml:space="preserve"> </w:t>
      </w:r>
      <w:r w:rsidRPr="004E46BB">
        <w:rPr>
          <w:rFonts w:ascii="David" w:hint="cs"/>
          <w:sz w:val="24"/>
          <w:rtl/>
          <w:lang w:eastAsia="en-US"/>
        </w:rPr>
        <w:t>הודעות</w:t>
      </w:r>
      <w:r w:rsidRPr="004E46BB">
        <w:rPr>
          <w:rFonts w:ascii="David"/>
          <w:sz w:val="24"/>
          <w:lang w:eastAsia="en-US"/>
        </w:rPr>
        <w:t xml:space="preserve"> </w:t>
      </w:r>
      <w:r w:rsidRPr="004E46BB">
        <w:rPr>
          <w:rFonts w:ascii="David" w:hint="cs"/>
          <w:sz w:val="24"/>
          <w:rtl/>
          <w:lang w:eastAsia="en-US"/>
        </w:rPr>
        <w:t>בכל</w:t>
      </w:r>
      <w:r w:rsidRPr="004E46BB">
        <w:rPr>
          <w:rFonts w:ascii="David"/>
          <w:sz w:val="24"/>
          <w:lang w:eastAsia="en-US"/>
        </w:rPr>
        <w:t xml:space="preserve"> </w:t>
      </w:r>
      <w:r w:rsidRPr="004E46BB">
        <w:rPr>
          <w:rFonts w:ascii="David" w:hint="cs"/>
          <w:sz w:val="24"/>
          <w:rtl/>
          <w:lang w:eastAsia="en-US"/>
        </w:rPr>
        <w:t>הקשור</w:t>
      </w:r>
      <w:r w:rsidRPr="004E46BB">
        <w:rPr>
          <w:rFonts w:ascii="David"/>
          <w:sz w:val="24"/>
          <w:lang w:eastAsia="en-US"/>
        </w:rPr>
        <w:t xml:space="preserve"> </w:t>
      </w:r>
      <w:r w:rsidRPr="004E46BB">
        <w:rPr>
          <w:rFonts w:ascii="David" w:hint="cs"/>
          <w:sz w:val="24"/>
          <w:rtl/>
          <w:lang w:eastAsia="en-US"/>
        </w:rPr>
        <w:t>במכרז</w:t>
      </w:r>
      <w:r w:rsidRPr="004E46BB">
        <w:rPr>
          <w:rFonts w:ascii="David"/>
          <w:sz w:val="24"/>
          <w:lang w:eastAsia="en-US"/>
        </w:rPr>
        <w:t xml:space="preserve"> </w:t>
      </w:r>
      <w:r w:rsidRPr="004E46BB">
        <w:rPr>
          <w:rFonts w:ascii="David" w:hint="cs"/>
          <w:sz w:val="24"/>
          <w:rtl/>
          <w:lang w:eastAsia="en-US"/>
        </w:rPr>
        <w:t>זה</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וכן</w:t>
      </w:r>
      <w:r w:rsidRPr="004E46BB">
        <w:rPr>
          <w:rFonts w:ascii="David"/>
          <w:sz w:val="24"/>
          <w:lang w:eastAsia="en-US"/>
        </w:rPr>
        <w:t xml:space="preserve"> </w:t>
      </w:r>
      <w:r w:rsidRPr="004E46BB">
        <w:rPr>
          <w:rFonts w:ascii="David" w:hint="cs"/>
          <w:sz w:val="24"/>
          <w:rtl/>
          <w:lang w:eastAsia="en-US"/>
        </w:rPr>
        <w:t>את</w:t>
      </w:r>
      <w:r w:rsidRPr="004E46BB">
        <w:rPr>
          <w:rFonts w:ascii="David"/>
          <w:sz w:val="24"/>
          <w:lang w:eastAsia="en-US"/>
        </w:rPr>
        <w:t xml:space="preserve"> </w:t>
      </w:r>
      <w:r w:rsidRPr="004E46BB">
        <w:rPr>
          <w:rFonts w:ascii="David" w:hint="cs"/>
          <w:sz w:val="24"/>
          <w:rtl/>
          <w:lang w:eastAsia="en-US"/>
        </w:rPr>
        <w:t>שמו</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מספר</w:t>
      </w:r>
      <w:r w:rsidRPr="004E46BB">
        <w:rPr>
          <w:rFonts w:ascii="David"/>
          <w:sz w:val="24"/>
          <w:lang w:eastAsia="en-US"/>
        </w:rPr>
        <w:t xml:space="preserve"> </w:t>
      </w:r>
      <w:r w:rsidRPr="004E46BB">
        <w:rPr>
          <w:rFonts w:ascii="David" w:hint="cs"/>
          <w:sz w:val="24"/>
          <w:rtl/>
          <w:lang w:eastAsia="en-US"/>
        </w:rPr>
        <w:t>הטלפון</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מספר</w:t>
      </w:r>
      <w:r w:rsidRPr="004E46BB">
        <w:rPr>
          <w:rFonts w:ascii="David"/>
          <w:sz w:val="24"/>
          <w:lang w:eastAsia="en-US"/>
        </w:rPr>
        <w:t xml:space="preserve"> </w:t>
      </w:r>
      <w:r w:rsidRPr="004E46BB">
        <w:rPr>
          <w:rFonts w:ascii="David" w:hint="cs"/>
          <w:sz w:val="24"/>
          <w:rtl/>
          <w:lang w:eastAsia="en-US"/>
        </w:rPr>
        <w:t>הפקסימיליה</w:t>
      </w:r>
      <w:r w:rsidRPr="004E46BB">
        <w:rPr>
          <w:rFonts w:ascii="David"/>
          <w:sz w:val="24"/>
          <w:lang w:eastAsia="en-US"/>
        </w:rPr>
        <w:t xml:space="preserve"> </w:t>
      </w:r>
      <w:r w:rsidRPr="004E46BB">
        <w:rPr>
          <w:rFonts w:ascii="David" w:hint="cs"/>
          <w:sz w:val="24"/>
          <w:rtl/>
          <w:lang w:eastAsia="en-US"/>
        </w:rPr>
        <w:t>וכתובת</w:t>
      </w:r>
      <w:r w:rsidR="004E46BB" w:rsidRPr="004E46BB">
        <w:rPr>
          <w:rFonts w:ascii="David" w:hint="cs"/>
          <w:sz w:val="24"/>
          <w:rtl/>
          <w:lang w:eastAsia="en-US"/>
        </w:rPr>
        <w:t xml:space="preserve"> </w:t>
      </w:r>
      <w:r w:rsidRPr="004E46BB">
        <w:rPr>
          <w:rFonts w:ascii="David" w:hint="cs"/>
          <w:sz w:val="24"/>
          <w:rtl/>
          <w:lang w:eastAsia="en-US"/>
        </w:rPr>
        <w:t>הדואר</w:t>
      </w:r>
      <w:r w:rsidRPr="004E46BB">
        <w:rPr>
          <w:rFonts w:ascii="David"/>
          <w:sz w:val="24"/>
          <w:lang w:eastAsia="en-US"/>
        </w:rPr>
        <w:t xml:space="preserve"> </w:t>
      </w:r>
      <w:r w:rsidRPr="004E46BB">
        <w:rPr>
          <w:rFonts w:ascii="David" w:hint="cs"/>
          <w:sz w:val="24"/>
          <w:rtl/>
          <w:lang w:eastAsia="en-US"/>
        </w:rPr>
        <w:t>האלקטרוני</w:t>
      </w:r>
      <w:r w:rsidRPr="004E46BB">
        <w:rPr>
          <w:rFonts w:ascii="David"/>
          <w:sz w:val="24"/>
          <w:lang w:eastAsia="en-US"/>
        </w:rPr>
        <w:t xml:space="preserve"> </w:t>
      </w:r>
      <w:r w:rsidRPr="004E46BB">
        <w:rPr>
          <w:rFonts w:ascii="David" w:hint="cs"/>
          <w:sz w:val="24"/>
          <w:rtl/>
          <w:lang w:eastAsia="en-US"/>
        </w:rPr>
        <w:t>של</w:t>
      </w:r>
      <w:r w:rsidRPr="004E46BB">
        <w:rPr>
          <w:rFonts w:ascii="David"/>
          <w:sz w:val="24"/>
          <w:lang w:eastAsia="en-US"/>
        </w:rPr>
        <w:t xml:space="preserve"> </w:t>
      </w:r>
      <w:r w:rsidRPr="004E46BB">
        <w:rPr>
          <w:rFonts w:ascii="David" w:hint="cs"/>
          <w:sz w:val="24"/>
          <w:rtl/>
          <w:lang w:eastAsia="en-US"/>
        </w:rPr>
        <w:t>האדם</w:t>
      </w:r>
      <w:r w:rsidRPr="004E46BB">
        <w:rPr>
          <w:rFonts w:ascii="David"/>
          <w:sz w:val="24"/>
          <w:lang w:eastAsia="en-US"/>
        </w:rPr>
        <w:t xml:space="preserve"> </w:t>
      </w:r>
      <w:r w:rsidRPr="004E46BB">
        <w:rPr>
          <w:rFonts w:ascii="David" w:hint="cs"/>
          <w:sz w:val="24"/>
          <w:rtl/>
          <w:lang w:eastAsia="en-US"/>
        </w:rPr>
        <w:t>אשר</w:t>
      </w:r>
      <w:r w:rsidRPr="004E46BB">
        <w:rPr>
          <w:rFonts w:ascii="David"/>
          <w:sz w:val="24"/>
          <w:lang w:eastAsia="en-US"/>
        </w:rPr>
        <w:t xml:space="preserve"> </w:t>
      </w:r>
      <w:r w:rsidRPr="004E46BB">
        <w:rPr>
          <w:rFonts w:ascii="David" w:hint="cs"/>
          <w:sz w:val="24"/>
          <w:rtl/>
          <w:lang w:eastAsia="en-US"/>
        </w:rPr>
        <w:t>ייצג</w:t>
      </w:r>
      <w:r w:rsidRPr="004E46BB">
        <w:rPr>
          <w:rFonts w:ascii="David"/>
          <w:sz w:val="24"/>
          <w:lang w:eastAsia="en-US"/>
        </w:rPr>
        <w:t xml:space="preserve"> </w:t>
      </w:r>
      <w:r w:rsidRPr="004E46BB">
        <w:rPr>
          <w:rFonts w:ascii="David" w:hint="cs"/>
          <w:sz w:val="24"/>
          <w:rtl/>
          <w:lang w:eastAsia="en-US"/>
        </w:rPr>
        <w:t>אותו</w:t>
      </w:r>
      <w:r w:rsidRPr="004E46BB">
        <w:rPr>
          <w:rFonts w:ascii="David"/>
          <w:sz w:val="24"/>
          <w:lang w:eastAsia="en-US"/>
        </w:rPr>
        <w:t xml:space="preserve"> </w:t>
      </w:r>
      <w:r w:rsidRPr="004E46BB">
        <w:rPr>
          <w:rFonts w:ascii="David" w:hint="cs"/>
          <w:sz w:val="24"/>
          <w:rtl/>
          <w:lang w:eastAsia="en-US"/>
        </w:rPr>
        <w:t>בכל</w:t>
      </w:r>
      <w:r w:rsidRPr="004E46BB">
        <w:rPr>
          <w:rFonts w:ascii="David"/>
          <w:sz w:val="24"/>
          <w:lang w:eastAsia="en-US"/>
        </w:rPr>
        <w:t xml:space="preserve"> </w:t>
      </w:r>
      <w:r w:rsidRPr="004E46BB">
        <w:rPr>
          <w:rFonts w:ascii="David" w:hint="cs"/>
          <w:sz w:val="24"/>
          <w:rtl/>
          <w:lang w:eastAsia="en-US"/>
        </w:rPr>
        <w:t>הקשור</w:t>
      </w:r>
      <w:r w:rsidRPr="004E46BB">
        <w:rPr>
          <w:rFonts w:ascii="David"/>
          <w:sz w:val="24"/>
          <w:lang w:eastAsia="en-US"/>
        </w:rPr>
        <w:t xml:space="preserve"> </w:t>
      </w:r>
      <w:r w:rsidRPr="004E46BB">
        <w:rPr>
          <w:rFonts w:ascii="David" w:hint="cs"/>
          <w:sz w:val="24"/>
          <w:rtl/>
          <w:lang w:eastAsia="en-US"/>
        </w:rPr>
        <w:t>במכרז</w:t>
      </w:r>
      <w:r w:rsidRPr="004E46BB">
        <w:rPr>
          <w:rFonts w:ascii="David"/>
          <w:sz w:val="24"/>
          <w:lang w:eastAsia="en-US"/>
        </w:rPr>
        <w:t xml:space="preserve"> </w:t>
      </w:r>
      <w:r w:rsidRPr="004E46BB">
        <w:rPr>
          <w:rFonts w:ascii="David" w:hint="cs"/>
          <w:sz w:val="24"/>
          <w:rtl/>
          <w:lang w:eastAsia="en-US"/>
        </w:rPr>
        <w:t>זה</w:t>
      </w:r>
      <w:r w:rsidR="00E1698E">
        <w:rPr>
          <w:rFonts w:ascii="David" w:hint="cs"/>
          <w:sz w:val="24"/>
          <w:rtl/>
          <w:lang w:eastAsia="en-US"/>
        </w:rPr>
        <w:t xml:space="preserve">. </w:t>
      </w:r>
      <w:r w:rsidRPr="004E46BB">
        <w:rPr>
          <w:rFonts w:ascii="David" w:hint="cs"/>
          <w:sz w:val="24"/>
          <w:rtl/>
          <w:lang w:eastAsia="en-US"/>
        </w:rPr>
        <w:t>בכל</w:t>
      </w:r>
      <w:r w:rsidRPr="004E46BB">
        <w:rPr>
          <w:rFonts w:ascii="David"/>
          <w:sz w:val="24"/>
          <w:lang w:eastAsia="en-US"/>
        </w:rPr>
        <w:t xml:space="preserve"> </w:t>
      </w:r>
      <w:r w:rsidRPr="004E46BB">
        <w:rPr>
          <w:rFonts w:ascii="David" w:hint="cs"/>
          <w:sz w:val="24"/>
          <w:rtl/>
          <w:lang w:eastAsia="en-US"/>
        </w:rPr>
        <w:t>הקשור</w:t>
      </w:r>
      <w:r w:rsidRPr="004E46BB">
        <w:rPr>
          <w:rFonts w:ascii="David"/>
          <w:sz w:val="24"/>
          <w:lang w:eastAsia="en-US"/>
        </w:rPr>
        <w:t xml:space="preserve"> </w:t>
      </w:r>
      <w:r w:rsidRPr="004E46BB">
        <w:rPr>
          <w:rFonts w:ascii="David" w:hint="cs"/>
          <w:sz w:val="24"/>
          <w:rtl/>
          <w:lang w:eastAsia="en-US"/>
        </w:rPr>
        <w:t>במכרז</w:t>
      </w:r>
      <w:r w:rsidRPr="004E46BB">
        <w:rPr>
          <w:rFonts w:ascii="David"/>
          <w:sz w:val="24"/>
          <w:lang w:eastAsia="en-US"/>
        </w:rPr>
        <w:t xml:space="preserve"> </w:t>
      </w:r>
      <w:r w:rsidRPr="004E46BB">
        <w:rPr>
          <w:rFonts w:ascii="David" w:hint="cs"/>
          <w:sz w:val="24"/>
          <w:rtl/>
          <w:lang w:eastAsia="en-US"/>
        </w:rPr>
        <w:t>זה</w:t>
      </w:r>
      <w:r w:rsidR="004E46BB" w:rsidRPr="004E46BB">
        <w:rPr>
          <w:rFonts w:ascii="David" w:hint="cs"/>
          <w:sz w:val="24"/>
          <w:rtl/>
          <w:lang w:eastAsia="en-US"/>
        </w:rPr>
        <w:t xml:space="preserve"> </w:t>
      </w:r>
      <w:r w:rsidRPr="004E46BB">
        <w:rPr>
          <w:rFonts w:ascii="David" w:hint="cs"/>
          <w:sz w:val="24"/>
          <w:rtl/>
          <w:lang w:eastAsia="en-US"/>
        </w:rPr>
        <w:t>תעמוד</w:t>
      </w:r>
      <w:r w:rsidRPr="004E46BB">
        <w:rPr>
          <w:rFonts w:ascii="David"/>
          <w:sz w:val="24"/>
          <w:lang w:eastAsia="en-US"/>
        </w:rPr>
        <w:t xml:space="preserve"> </w:t>
      </w:r>
      <w:r w:rsidRPr="004E46BB">
        <w:rPr>
          <w:rFonts w:ascii="David" w:hint="cs"/>
          <w:sz w:val="24"/>
          <w:rtl/>
          <w:lang w:eastAsia="en-US"/>
        </w:rPr>
        <w:t>המועצה</w:t>
      </w:r>
      <w:r w:rsidRPr="004E46BB">
        <w:rPr>
          <w:rFonts w:ascii="David"/>
          <w:sz w:val="24"/>
          <w:lang w:eastAsia="en-US"/>
        </w:rPr>
        <w:t xml:space="preserve"> </w:t>
      </w:r>
      <w:r w:rsidRPr="004E46BB">
        <w:rPr>
          <w:rFonts w:ascii="David" w:hint="cs"/>
          <w:sz w:val="24"/>
          <w:rtl/>
          <w:lang w:eastAsia="en-US"/>
        </w:rPr>
        <w:t>בקשר</w:t>
      </w:r>
      <w:r w:rsidRPr="004E46BB">
        <w:rPr>
          <w:rFonts w:ascii="David"/>
          <w:sz w:val="24"/>
          <w:lang w:eastAsia="en-US"/>
        </w:rPr>
        <w:t xml:space="preserve"> </w:t>
      </w:r>
      <w:r w:rsidRPr="004E46BB">
        <w:rPr>
          <w:rFonts w:ascii="David" w:hint="cs"/>
          <w:sz w:val="24"/>
          <w:rtl/>
          <w:lang w:eastAsia="en-US"/>
        </w:rPr>
        <w:t>עם</w:t>
      </w:r>
      <w:r w:rsidRPr="004E46BB">
        <w:rPr>
          <w:rFonts w:ascii="David"/>
          <w:sz w:val="24"/>
          <w:lang w:eastAsia="en-US"/>
        </w:rPr>
        <w:t xml:space="preserve"> </w:t>
      </w:r>
      <w:r w:rsidRPr="004E46BB">
        <w:rPr>
          <w:rFonts w:ascii="David" w:hint="cs"/>
          <w:sz w:val="24"/>
          <w:rtl/>
          <w:lang w:eastAsia="en-US"/>
        </w:rPr>
        <w:t>הנציג</w:t>
      </w:r>
      <w:r w:rsidRPr="004E46BB">
        <w:rPr>
          <w:rFonts w:ascii="David"/>
          <w:sz w:val="24"/>
          <w:lang w:eastAsia="en-US"/>
        </w:rPr>
        <w:t xml:space="preserve"> </w:t>
      </w:r>
      <w:r w:rsidRPr="004E46BB">
        <w:rPr>
          <w:rFonts w:ascii="David" w:hint="cs"/>
          <w:sz w:val="24"/>
          <w:rtl/>
          <w:lang w:eastAsia="en-US"/>
        </w:rPr>
        <w:t>עליו</w:t>
      </w:r>
      <w:r w:rsidRPr="004E46BB">
        <w:rPr>
          <w:rFonts w:ascii="David"/>
          <w:sz w:val="24"/>
          <w:lang w:eastAsia="en-US"/>
        </w:rPr>
        <w:t xml:space="preserve"> </w:t>
      </w:r>
      <w:r w:rsidRPr="004E46BB">
        <w:rPr>
          <w:rFonts w:ascii="David" w:hint="cs"/>
          <w:sz w:val="24"/>
          <w:rtl/>
          <w:lang w:eastAsia="en-US"/>
        </w:rPr>
        <w:t>יודיע</w:t>
      </w:r>
      <w:r w:rsidRPr="004E46BB">
        <w:rPr>
          <w:rFonts w:ascii="David"/>
          <w:sz w:val="24"/>
          <w:lang w:eastAsia="en-US"/>
        </w:rPr>
        <w:t xml:space="preserve"> </w:t>
      </w:r>
      <w:r w:rsidRPr="004E46BB">
        <w:rPr>
          <w:rFonts w:ascii="David" w:hint="cs"/>
          <w:sz w:val="24"/>
          <w:rtl/>
          <w:lang w:eastAsia="en-US"/>
        </w:rPr>
        <w:t>המציע</w:t>
      </w:r>
      <w:r w:rsidRPr="004E46BB">
        <w:rPr>
          <w:rFonts w:ascii="David"/>
          <w:sz w:val="24"/>
          <w:lang w:eastAsia="en-US"/>
        </w:rPr>
        <w:t xml:space="preserve">, </w:t>
      </w:r>
      <w:r w:rsidRPr="004E46BB">
        <w:rPr>
          <w:rFonts w:ascii="David" w:hint="cs"/>
          <w:sz w:val="24"/>
          <w:rtl/>
          <w:lang w:eastAsia="en-US"/>
        </w:rPr>
        <w:t>כאמור</w:t>
      </w:r>
      <w:r w:rsidRPr="004E46BB">
        <w:rPr>
          <w:rFonts w:ascii="David"/>
          <w:sz w:val="24"/>
          <w:lang w:eastAsia="en-US"/>
        </w:rPr>
        <w:t xml:space="preserve"> </w:t>
      </w:r>
      <w:r w:rsidRPr="004E46BB">
        <w:rPr>
          <w:rFonts w:ascii="David" w:hint="cs"/>
          <w:sz w:val="24"/>
          <w:rtl/>
          <w:lang w:eastAsia="en-US"/>
        </w:rPr>
        <w:t>לעיל</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או</w:t>
      </w:r>
      <w:r w:rsidRPr="004E46BB">
        <w:rPr>
          <w:rFonts w:ascii="David"/>
          <w:sz w:val="24"/>
          <w:lang w:eastAsia="en-US"/>
        </w:rPr>
        <w:t xml:space="preserve"> </w:t>
      </w:r>
      <w:r w:rsidRPr="004E46BB">
        <w:rPr>
          <w:rFonts w:ascii="David" w:hint="cs"/>
          <w:sz w:val="24"/>
          <w:rtl/>
          <w:lang w:eastAsia="en-US"/>
        </w:rPr>
        <w:t>עם</w:t>
      </w:r>
      <w:r w:rsidRPr="004E46BB">
        <w:rPr>
          <w:rFonts w:ascii="David"/>
          <w:sz w:val="24"/>
          <w:lang w:eastAsia="en-US"/>
        </w:rPr>
        <w:t xml:space="preserve"> </w:t>
      </w:r>
      <w:r w:rsidRPr="004E46BB">
        <w:rPr>
          <w:rFonts w:ascii="David" w:hint="cs"/>
          <w:sz w:val="24"/>
          <w:rtl/>
          <w:lang w:eastAsia="en-US"/>
        </w:rPr>
        <w:t>אדם</w:t>
      </w:r>
      <w:r w:rsidRPr="004E46BB">
        <w:rPr>
          <w:rFonts w:ascii="David"/>
          <w:sz w:val="24"/>
          <w:lang w:eastAsia="en-US"/>
        </w:rPr>
        <w:t xml:space="preserve"> </w:t>
      </w:r>
      <w:r w:rsidRPr="004E46BB">
        <w:rPr>
          <w:rFonts w:ascii="David" w:hint="cs"/>
          <w:sz w:val="24"/>
          <w:rtl/>
          <w:lang w:eastAsia="en-US"/>
        </w:rPr>
        <w:t>אחר</w:t>
      </w:r>
      <w:r w:rsidRPr="004E46BB">
        <w:rPr>
          <w:rFonts w:ascii="David"/>
          <w:sz w:val="24"/>
          <w:lang w:eastAsia="en-US"/>
        </w:rPr>
        <w:t xml:space="preserve"> </w:t>
      </w:r>
      <w:r w:rsidRPr="004E46BB">
        <w:rPr>
          <w:rFonts w:ascii="David" w:hint="cs"/>
          <w:sz w:val="24"/>
          <w:rtl/>
          <w:lang w:eastAsia="en-US"/>
        </w:rPr>
        <w:t>עליו</w:t>
      </w:r>
      <w:r w:rsidRPr="004E46BB">
        <w:rPr>
          <w:rFonts w:ascii="David"/>
          <w:sz w:val="24"/>
          <w:lang w:eastAsia="en-US"/>
        </w:rPr>
        <w:t xml:space="preserve"> </w:t>
      </w:r>
      <w:r w:rsidRPr="004E46BB">
        <w:rPr>
          <w:rFonts w:ascii="David" w:hint="cs"/>
          <w:sz w:val="24"/>
          <w:rtl/>
          <w:lang w:eastAsia="en-US"/>
        </w:rPr>
        <w:t>יודיע</w:t>
      </w:r>
      <w:r w:rsidR="004E46BB" w:rsidRPr="004E46BB">
        <w:rPr>
          <w:rFonts w:ascii="David" w:hint="cs"/>
          <w:sz w:val="24"/>
          <w:rtl/>
          <w:lang w:eastAsia="en-US"/>
        </w:rPr>
        <w:t xml:space="preserve"> </w:t>
      </w:r>
      <w:r w:rsidRPr="004E46BB">
        <w:rPr>
          <w:rFonts w:ascii="David" w:hint="cs"/>
          <w:sz w:val="24"/>
          <w:rtl/>
          <w:lang w:eastAsia="en-US"/>
        </w:rPr>
        <w:t>המציע</w:t>
      </w:r>
      <w:r w:rsidRPr="004E46BB">
        <w:rPr>
          <w:rFonts w:ascii="David"/>
          <w:sz w:val="24"/>
          <w:lang w:eastAsia="en-US"/>
        </w:rPr>
        <w:t xml:space="preserve"> </w:t>
      </w:r>
      <w:r w:rsidRPr="004E46BB">
        <w:rPr>
          <w:rFonts w:ascii="David" w:hint="cs"/>
          <w:sz w:val="24"/>
          <w:rtl/>
          <w:lang w:eastAsia="en-US"/>
        </w:rPr>
        <w:t>בכתב</w:t>
      </w:r>
      <w:r w:rsidRPr="004E46BB">
        <w:rPr>
          <w:rFonts w:ascii="David"/>
          <w:sz w:val="24"/>
          <w:lang w:eastAsia="en-US"/>
        </w:rPr>
        <w:t xml:space="preserve"> </w:t>
      </w:r>
      <w:r w:rsidRPr="004E46BB">
        <w:rPr>
          <w:rFonts w:ascii="David" w:hint="cs"/>
          <w:sz w:val="24"/>
          <w:rtl/>
          <w:lang w:eastAsia="en-US"/>
        </w:rPr>
        <w:t>בציון</w:t>
      </w:r>
      <w:r w:rsidRPr="004E46BB">
        <w:rPr>
          <w:rFonts w:ascii="David"/>
          <w:sz w:val="24"/>
          <w:lang w:eastAsia="en-US"/>
        </w:rPr>
        <w:t xml:space="preserve"> </w:t>
      </w:r>
      <w:r w:rsidRPr="004E46BB">
        <w:rPr>
          <w:rFonts w:ascii="David" w:hint="cs"/>
          <w:sz w:val="24"/>
          <w:rtl/>
          <w:lang w:eastAsia="en-US"/>
        </w:rPr>
        <w:t>כל</w:t>
      </w:r>
      <w:r w:rsidRPr="004E46BB">
        <w:rPr>
          <w:rFonts w:ascii="David"/>
          <w:sz w:val="24"/>
          <w:lang w:eastAsia="en-US"/>
        </w:rPr>
        <w:t xml:space="preserve"> </w:t>
      </w:r>
      <w:r w:rsidRPr="004E46BB">
        <w:rPr>
          <w:rFonts w:ascii="David" w:hint="cs"/>
          <w:sz w:val="24"/>
          <w:rtl/>
          <w:lang w:eastAsia="en-US"/>
        </w:rPr>
        <w:t>הפרטים</w:t>
      </w:r>
      <w:r w:rsidRPr="004E46BB">
        <w:rPr>
          <w:rFonts w:ascii="David"/>
          <w:sz w:val="24"/>
          <w:lang w:eastAsia="en-US"/>
        </w:rPr>
        <w:t xml:space="preserve"> </w:t>
      </w:r>
      <w:r w:rsidRPr="004E46BB">
        <w:rPr>
          <w:rFonts w:ascii="David" w:hint="cs"/>
          <w:sz w:val="24"/>
          <w:rtl/>
          <w:lang w:eastAsia="en-US"/>
        </w:rPr>
        <w:t>הנזכרים</w:t>
      </w:r>
      <w:r w:rsidRPr="004E46BB">
        <w:rPr>
          <w:rFonts w:ascii="David"/>
          <w:sz w:val="24"/>
          <w:lang w:eastAsia="en-US"/>
        </w:rPr>
        <w:t xml:space="preserve"> </w:t>
      </w:r>
      <w:r w:rsidRPr="004E46BB">
        <w:rPr>
          <w:rFonts w:ascii="David" w:hint="cs"/>
          <w:sz w:val="24"/>
          <w:rtl/>
          <w:lang w:eastAsia="en-US"/>
        </w:rPr>
        <w:t>לעיל</w:t>
      </w:r>
      <w:r w:rsidR="00E1698E">
        <w:rPr>
          <w:rFonts w:ascii="David" w:hint="cs"/>
          <w:sz w:val="24"/>
          <w:rtl/>
          <w:lang w:eastAsia="en-US"/>
        </w:rPr>
        <w:t>.</w:t>
      </w:r>
    </w:p>
    <w:p w14:paraId="1A7BFDFE" w14:textId="45E82C9A" w:rsidR="00323C67" w:rsidRPr="004E46BB" w:rsidRDefault="00323C67" w:rsidP="001A51FD">
      <w:pPr>
        <w:pStyle w:val="10"/>
        <w:numPr>
          <w:ilvl w:val="1"/>
          <w:numId w:val="18"/>
        </w:numPr>
        <w:tabs>
          <w:tab w:val="left" w:pos="1367"/>
          <w:tab w:val="right" w:pos="8306"/>
        </w:tabs>
        <w:ind w:left="1367" w:hanging="647"/>
        <w:rPr>
          <w:rFonts w:ascii="David"/>
          <w:sz w:val="24"/>
          <w:rtl/>
          <w:lang w:eastAsia="en-US"/>
        </w:rPr>
      </w:pPr>
      <w:r w:rsidRPr="004E46BB">
        <w:rPr>
          <w:rFonts w:ascii="David" w:hint="cs"/>
          <w:sz w:val="24"/>
          <w:rtl/>
          <w:lang w:eastAsia="en-US"/>
        </w:rPr>
        <w:t>כל</w:t>
      </w:r>
      <w:r w:rsidRPr="004E46BB">
        <w:rPr>
          <w:rFonts w:ascii="David"/>
          <w:sz w:val="24"/>
          <w:lang w:eastAsia="en-US"/>
        </w:rPr>
        <w:t xml:space="preserve"> </w:t>
      </w:r>
      <w:r w:rsidRPr="004E46BB">
        <w:rPr>
          <w:rFonts w:ascii="David" w:hint="cs"/>
          <w:sz w:val="24"/>
          <w:rtl/>
          <w:lang w:eastAsia="en-US"/>
        </w:rPr>
        <w:t>הודעה</w:t>
      </w:r>
      <w:r w:rsidRPr="004E46BB">
        <w:rPr>
          <w:rFonts w:ascii="David"/>
          <w:sz w:val="24"/>
          <w:lang w:eastAsia="en-US"/>
        </w:rPr>
        <w:t xml:space="preserve"> </w:t>
      </w:r>
      <w:r w:rsidRPr="004E46BB">
        <w:rPr>
          <w:rFonts w:ascii="David" w:hint="cs"/>
          <w:sz w:val="24"/>
          <w:rtl/>
          <w:lang w:eastAsia="en-US"/>
        </w:rPr>
        <w:t>שתשלח</w:t>
      </w:r>
      <w:r w:rsidRPr="004E46BB">
        <w:rPr>
          <w:rFonts w:ascii="David"/>
          <w:sz w:val="24"/>
          <w:lang w:eastAsia="en-US"/>
        </w:rPr>
        <w:t xml:space="preserve"> </w:t>
      </w:r>
      <w:r w:rsidRPr="004E46BB">
        <w:rPr>
          <w:rFonts w:ascii="David" w:hint="cs"/>
          <w:sz w:val="24"/>
          <w:rtl/>
          <w:lang w:eastAsia="en-US"/>
        </w:rPr>
        <w:t>על</w:t>
      </w:r>
      <w:r w:rsidRPr="004E46BB">
        <w:rPr>
          <w:rFonts w:ascii="David"/>
          <w:sz w:val="24"/>
          <w:lang w:eastAsia="en-US"/>
        </w:rPr>
        <w:t xml:space="preserve"> </w:t>
      </w:r>
      <w:r w:rsidRPr="004E46BB">
        <w:rPr>
          <w:rFonts w:ascii="David" w:hint="cs"/>
          <w:sz w:val="24"/>
          <w:rtl/>
          <w:lang w:eastAsia="en-US"/>
        </w:rPr>
        <w:t>ידי</w:t>
      </w:r>
      <w:r w:rsidRPr="004E46BB">
        <w:rPr>
          <w:rFonts w:ascii="David"/>
          <w:sz w:val="24"/>
          <w:lang w:eastAsia="en-US"/>
        </w:rPr>
        <w:t xml:space="preserve"> </w:t>
      </w:r>
      <w:r w:rsidRPr="004E46BB">
        <w:rPr>
          <w:rFonts w:ascii="David" w:hint="cs"/>
          <w:sz w:val="24"/>
          <w:rtl/>
          <w:lang w:eastAsia="en-US"/>
        </w:rPr>
        <w:t>המועצה</w:t>
      </w:r>
      <w:r w:rsidRPr="004E46BB">
        <w:rPr>
          <w:rFonts w:ascii="David"/>
          <w:sz w:val="24"/>
          <w:lang w:eastAsia="en-US"/>
        </w:rPr>
        <w:t xml:space="preserve"> </w:t>
      </w:r>
      <w:r w:rsidRPr="004E46BB">
        <w:rPr>
          <w:rFonts w:ascii="David" w:hint="cs"/>
          <w:sz w:val="24"/>
          <w:rtl/>
          <w:lang w:eastAsia="en-US"/>
        </w:rPr>
        <w:t>בדואר</w:t>
      </w:r>
      <w:r w:rsidRPr="004E46BB">
        <w:rPr>
          <w:rFonts w:ascii="David"/>
          <w:sz w:val="24"/>
          <w:lang w:eastAsia="en-US"/>
        </w:rPr>
        <w:t xml:space="preserve"> </w:t>
      </w:r>
      <w:r w:rsidRPr="004E46BB">
        <w:rPr>
          <w:rFonts w:ascii="David" w:hint="cs"/>
          <w:sz w:val="24"/>
          <w:rtl/>
          <w:lang w:eastAsia="en-US"/>
        </w:rPr>
        <w:t>רשום</w:t>
      </w:r>
      <w:r w:rsidRPr="004E46BB">
        <w:rPr>
          <w:rFonts w:ascii="David"/>
          <w:sz w:val="24"/>
          <w:lang w:eastAsia="en-US"/>
        </w:rPr>
        <w:t xml:space="preserve"> </w:t>
      </w:r>
      <w:r w:rsidRPr="004E46BB">
        <w:rPr>
          <w:rFonts w:ascii="David" w:hint="cs"/>
          <w:sz w:val="24"/>
          <w:rtl/>
          <w:lang w:eastAsia="en-US"/>
        </w:rPr>
        <w:t>לפי</w:t>
      </w:r>
      <w:r w:rsidRPr="004E46BB">
        <w:rPr>
          <w:rFonts w:ascii="David"/>
          <w:sz w:val="24"/>
          <w:lang w:eastAsia="en-US"/>
        </w:rPr>
        <w:t xml:space="preserve"> </w:t>
      </w:r>
      <w:r w:rsidRPr="004E46BB">
        <w:rPr>
          <w:rFonts w:ascii="David" w:hint="cs"/>
          <w:sz w:val="24"/>
          <w:rtl/>
          <w:lang w:eastAsia="en-US"/>
        </w:rPr>
        <w:t>המען</w:t>
      </w:r>
      <w:r w:rsidRPr="004E46BB">
        <w:rPr>
          <w:rFonts w:ascii="David"/>
          <w:sz w:val="24"/>
          <w:lang w:eastAsia="en-US"/>
        </w:rPr>
        <w:t xml:space="preserve"> </w:t>
      </w:r>
      <w:r w:rsidRPr="004E46BB">
        <w:rPr>
          <w:rFonts w:ascii="David" w:hint="cs"/>
          <w:sz w:val="24"/>
          <w:rtl/>
          <w:lang w:eastAsia="en-US"/>
        </w:rPr>
        <w:t>שמסר</w:t>
      </w:r>
      <w:r w:rsidRPr="004E46BB">
        <w:rPr>
          <w:rFonts w:ascii="David"/>
          <w:sz w:val="24"/>
          <w:lang w:eastAsia="en-US"/>
        </w:rPr>
        <w:t xml:space="preserve"> </w:t>
      </w:r>
      <w:r w:rsidRPr="004E46BB">
        <w:rPr>
          <w:rFonts w:ascii="David" w:hint="cs"/>
          <w:sz w:val="24"/>
          <w:rtl/>
          <w:lang w:eastAsia="en-US"/>
        </w:rPr>
        <w:t>המציע</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כאמור</w:t>
      </w:r>
      <w:r w:rsidRPr="004E46BB">
        <w:rPr>
          <w:rFonts w:ascii="David"/>
          <w:sz w:val="24"/>
          <w:lang w:eastAsia="en-US"/>
        </w:rPr>
        <w:t xml:space="preserve"> </w:t>
      </w:r>
      <w:r w:rsidRPr="004E46BB">
        <w:rPr>
          <w:rFonts w:ascii="David" w:hint="cs"/>
          <w:sz w:val="24"/>
          <w:rtl/>
          <w:lang w:eastAsia="en-US"/>
        </w:rPr>
        <w:t>לעיל</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תחשב</w:t>
      </w:r>
      <w:r w:rsidRPr="004E46BB">
        <w:rPr>
          <w:rFonts w:ascii="David"/>
          <w:sz w:val="24"/>
          <w:lang w:eastAsia="en-US"/>
        </w:rPr>
        <w:t xml:space="preserve"> </w:t>
      </w:r>
      <w:r w:rsidRPr="004E46BB">
        <w:rPr>
          <w:rFonts w:ascii="David" w:hint="cs"/>
          <w:sz w:val="24"/>
          <w:rtl/>
          <w:lang w:eastAsia="en-US"/>
        </w:rPr>
        <w:t>כאילו</w:t>
      </w:r>
      <w:r w:rsidRPr="004E46BB">
        <w:rPr>
          <w:rFonts w:ascii="David"/>
          <w:sz w:val="24"/>
          <w:lang w:eastAsia="en-US"/>
        </w:rPr>
        <w:t xml:space="preserve"> </w:t>
      </w:r>
      <w:r w:rsidRPr="004E46BB">
        <w:rPr>
          <w:rFonts w:ascii="David" w:hint="cs"/>
          <w:sz w:val="24"/>
          <w:rtl/>
          <w:lang w:eastAsia="en-US"/>
        </w:rPr>
        <w:t>נתקבלה</w:t>
      </w:r>
      <w:r w:rsidRPr="004E46BB">
        <w:rPr>
          <w:rFonts w:ascii="David"/>
          <w:sz w:val="24"/>
          <w:lang w:eastAsia="en-US"/>
        </w:rPr>
        <w:t xml:space="preserve"> </w:t>
      </w:r>
      <w:r w:rsidRPr="004E46BB">
        <w:rPr>
          <w:rFonts w:ascii="David" w:hint="cs"/>
          <w:sz w:val="24"/>
          <w:rtl/>
          <w:lang w:eastAsia="en-US"/>
        </w:rPr>
        <w:t>על</w:t>
      </w:r>
      <w:r w:rsidRPr="004E46BB">
        <w:rPr>
          <w:rFonts w:ascii="David"/>
          <w:sz w:val="24"/>
          <w:lang w:eastAsia="en-US"/>
        </w:rPr>
        <w:t xml:space="preserve"> </w:t>
      </w:r>
      <w:r w:rsidRPr="004E46BB">
        <w:rPr>
          <w:rFonts w:ascii="David" w:hint="cs"/>
          <w:sz w:val="24"/>
          <w:rtl/>
          <w:lang w:eastAsia="en-US"/>
        </w:rPr>
        <w:t>ידי</w:t>
      </w:r>
      <w:r w:rsidRPr="004E46BB">
        <w:rPr>
          <w:rFonts w:ascii="David"/>
          <w:sz w:val="24"/>
          <w:lang w:eastAsia="en-US"/>
        </w:rPr>
        <w:t xml:space="preserve"> </w:t>
      </w:r>
      <w:r w:rsidRPr="004E46BB">
        <w:rPr>
          <w:rFonts w:ascii="David" w:hint="cs"/>
          <w:sz w:val="24"/>
          <w:rtl/>
          <w:lang w:eastAsia="en-US"/>
        </w:rPr>
        <w:t>המציע</w:t>
      </w:r>
      <w:r w:rsidRPr="004E46BB">
        <w:rPr>
          <w:rFonts w:ascii="David"/>
          <w:sz w:val="24"/>
          <w:lang w:eastAsia="en-US"/>
        </w:rPr>
        <w:t xml:space="preserve"> </w:t>
      </w:r>
      <w:r w:rsidRPr="004E46BB">
        <w:rPr>
          <w:rFonts w:ascii="David" w:hint="cs"/>
          <w:sz w:val="24"/>
          <w:rtl/>
          <w:lang w:eastAsia="en-US"/>
        </w:rPr>
        <w:t xml:space="preserve">כעבור 72 (שבעים ושתיים) שעות </w:t>
      </w:r>
      <w:r w:rsidRPr="004E46BB">
        <w:rPr>
          <w:rFonts w:ascii="David"/>
          <w:sz w:val="24"/>
          <w:lang w:eastAsia="en-US"/>
        </w:rPr>
        <w:t xml:space="preserve"> </w:t>
      </w:r>
      <w:r w:rsidRPr="004E46BB">
        <w:rPr>
          <w:rFonts w:ascii="David" w:hint="cs"/>
          <w:sz w:val="24"/>
          <w:rtl/>
          <w:lang w:eastAsia="en-US"/>
        </w:rPr>
        <w:t>ממועד</w:t>
      </w:r>
      <w:r w:rsidRPr="004E46BB">
        <w:rPr>
          <w:rFonts w:ascii="David"/>
          <w:sz w:val="24"/>
          <w:lang w:eastAsia="en-US"/>
        </w:rPr>
        <w:t xml:space="preserve"> </w:t>
      </w:r>
      <w:r w:rsidRPr="004E46BB">
        <w:rPr>
          <w:rFonts w:ascii="David" w:hint="cs"/>
          <w:sz w:val="24"/>
          <w:rtl/>
          <w:lang w:eastAsia="en-US"/>
        </w:rPr>
        <w:t>מסירתה למשלוח</w:t>
      </w:r>
      <w:r w:rsidRPr="004E46BB">
        <w:rPr>
          <w:rFonts w:ascii="David"/>
          <w:sz w:val="24"/>
          <w:lang w:eastAsia="en-US"/>
        </w:rPr>
        <w:t xml:space="preserve"> </w:t>
      </w:r>
      <w:r w:rsidRPr="004E46BB">
        <w:rPr>
          <w:rFonts w:ascii="David" w:hint="cs"/>
          <w:sz w:val="24"/>
          <w:rtl/>
          <w:lang w:eastAsia="en-US"/>
        </w:rPr>
        <w:t>במשרד</w:t>
      </w:r>
      <w:r w:rsidRPr="004E46BB">
        <w:rPr>
          <w:rFonts w:ascii="David"/>
          <w:sz w:val="24"/>
          <w:lang w:eastAsia="en-US"/>
        </w:rPr>
        <w:t xml:space="preserve"> </w:t>
      </w:r>
      <w:r w:rsidRPr="004E46BB">
        <w:rPr>
          <w:rFonts w:ascii="David" w:hint="cs"/>
          <w:sz w:val="24"/>
          <w:rtl/>
          <w:lang w:eastAsia="en-US"/>
        </w:rPr>
        <w:t>הדואר</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הודעה</w:t>
      </w:r>
      <w:r w:rsidRPr="004E46BB">
        <w:rPr>
          <w:rFonts w:ascii="David"/>
          <w:sz w:val="24"/>
          <w:lang w:eastAsia="en-US"/>
        </w:rPr>
        <w:t xml:space="preserve"> </w:t>
      </w:r>
      <w:r w:rsidRPr="004E46BB">
        <w:rPr>
          <w:rFonts w:ascii="David" w:hint="cs"/>
          <w:sz w:val="24"/>
          <w:rtl/>
          <w:lang w:eastAsia="en-US"/>
        </w:rPr>
        <w:t>שתשלח</w:t>
      </w:r>
      <w:r w:rsidRPr="004E46BB">
        <w:rPr>
          <w:rFonts w:ascii="David"/>
          <w:sz w:val="24"/>
          <w:lang w:eastAsia="en-US"/>
        </w:rPr>
        <w:t xml:space="preserve"> </w:t>
      </w:r>
      <w:r w:rsidRPr="004E46BB">
        <w:rPr>
          <w:rFonts w:ascii="David" w:hint="cs"/>
          <w:sz w:val="24"/>
          <w:rtl/>
          <w:lang w:eastAsia="en-US"/>
        </w:rPr>
        <w:t>בפקסימיליה</w:t>
      </w:r>
      <w:r w:rsidRPr="004E46BB">
        <w:rPr>
          <w:rFonts w:ascii="David"/>
          <w:sz w:val="24"/>
          <w:lang w:eastAsia="en-US"/>
        </w:rPr>
        <w:t>/</w:t>
      </w:r>
      <w:r w:rsidRPr="004E46BB">
        <w:rPr>
          <w:rFonts w:ascii="David" w:hint="cs"/>
          <w:sz w:val="24"/>
          <w:rtl/>
          <w:lang w:eastAsia="en-US"/>
        </w:rPr>
        <w:t>דואר</w:t>
      </w:r>
      <w:r w:rsidRPr="004E46BB">
        <w:rPr>
          <w:rFonts w:ascii="David"/>
          <w:sz w:val="24"/>
          <w:lang w:eastAsia="en-US"/>
        </w:rPr>
        <w:t xml:space="preserve"> </w:t>
      </w:r>
      <w:r w:rsidRPr="004E46BB">
        <w:rPr>
          <w:rFonts w:ascii="David" w:hint="cs"/>
          <w:sz w:val="24"/>
          <w:rtl/>
          <w:lang w:eastAsia="en-US"/>
        </w:rPr>
        <w:t>אלקטרוני</w:t>
      </w:r>
      <w:r w:rsidRPr="004E46BB">
        <w:rPr>
          <w:rFonts w:ascii="David"/>
          <w:sz w:val="24"/>
          <w:lang w:eastAsia="en-US"/>
        </w:rPr>
        <w:t xml:space="preserve"> </w:t>
      </w:r>
      <w:r w:rsidRPr="004E46BB">
        <w:rPr>
          <w:rFonts w:ascii="David" w:hint="cs"/>
          <w:sz w:val="24"/>
          <w:rtl/>
          <w:lang w:eastAsia="en-US"/>
        </w:rPr>
        <w:t>למספר</w:t>
      </w:r>
      <w:r w:rsidRPr="004E46BB">
        <w:rPr>
          <w:rFonts w:ascii="David"/>
          <w:sz w:val="24"/>
          <w:lang w:eastAsia="en-US"/>
        </w:rPr>
        <w:t>/</w:t>
      </w:r>
      <w:r w:rsidRPr="004E46BB">
        <w:rPr>
          <w:rFonts w:ascii="David" w:hint="cs"/>
          <w:sz w:val="24"/>
          <w:rtl/>
          <w:lang w:eastAsia="en-US"/>
        </w:rPr>
        <w:t>כתובת</w:t>
      </w:r>
      <w:r w:rsidRPr="004E46BB">
        <w:rPr>
          <w:rFonts w:ascii="David"/>
          <w:sz w:val="24"/>
          <w:lang w:eastAsia="en-US"/>
        </w:rPr>
        <w:t xml:space="preserve"> </w:t>
      </w:r>
      <w:r w:rsidRPr="004E46BB">
        <w:rPr>
          <w:rFonts w:ascii="David" w:hint="cs"/>
          <w:sz w:val="24"/>
          <w:rtl/>
          <w:lang w:eastAsia="en-US"/>
        </w:rPr>
        <w:t>דוא</w:t>
      </w:r>
      <w:r w:rsidRPr="004E46BB">
        <w:rPr>
          <w:rFonts w:ascii="David"/>
          <w:sz w:val="24"/>
          <w:lang w:eastAsia="en-US"/>
        </w:rPr>
        <w:t>"</w:t>
      </w:r>
      <w:r w:rsidRPr="004E46BB">
        <w:rPr>
          <w:rFonts w:ascii="David" w:hint="cs"/>
          <w:sz w:val="24"/>
          <w:rtl/>
          <w:lang w:eastAsia="en-US"/>
        </w:rPr>
        <w:t>ל</w:t>
      </w:r>
      <w:r w:rsidR="004E46BB" w:rsidRPr="004E46BB">
        <w:rPr>
          <w:rFonts w:ascii="David" w:hint="cs"/>
          <w:sz w:val="24"/>
          <w:rtl/>
          <w:lang w:eastAsia="en-US"/>
        </w:rPr>
        <w:t xml:space="preserve"> </w:t>
      </w:r>
      <w:r w:rsidRPr="004E46BB">
        <w:rPr>
          <w:rFonts w:ascii="David" w:hint="cs"/>
          <w:sz w:val="24"/>
          <w:rtl/>
          <w:lang w:eastAsia="en-US"/>
        </w:rPr>
        <w:t>שנמסר</w:t>
      </w:r>
      <w:r w:rsidRPr="004E46BB">
        <w:rPr>
          <w:rFonts w:ascii="David"/>
          <w:sz w:val="24"/>
          <w:lang w:eastAsia="en-US"/>
        </w:rPr>
        <w:t xml:space="preserve"> </w:t>
      </w:r>
      <w:r w:rsidRPr="004E46BB">
        <w:rPr>
          <w:rFonts w:ascii="David" w:hint="cs"/>
          <w:sz w:val="24"/>
          <w:rtl/>
          <w:lang w:eastAsia="en-US"/>
        </w:rPr>
        <w:t>על</w:t>
      </w:r>
      <w:r w:rsidRPr="004E46BB">
        <w:rPr>
          <w:rFonts w:ascii="David"/>
          <w:sz w:val="24"/>
          <w:lang w:eastAsia="en-US"/>
        </w:rPr>
        <w:t xml:space="preserve"> </w:t>
      </w:r>
      <w:r w:rsidRPr="004E46BB">
        <w:rPr>
          <w:rFonts w:ascii="David" w:hint="cs"/>
          <w:sz w:val="24"/>
          <w:rtl/>
          <w:lang w:eastAsia="en-US"/>
        </w:rPr>
        <w:t>ידי</w:t>
      </w:r>
      <w:r w:rsidRPr="004E46BB">
        <w:rPr>
          <w:rFonts w:ascii="David"/>
          <w:sz w:val="24"/>
          <w:lang w:eastAsia="en-US"/>
        </w:rPr>
        <w:t xml:space="preserve"> </w:t>
      </w:r>
      <w:r w:rsidRPr="004E46BB">
        <w:rPr>
          <w:rFonts w:ascii="David" w:hint="cs"/>
          <w:sz w:val="24"/>
          <w:rtl/>
          <w:lang w:eastAsia="en-US"/>
        </w:rPr>
        <w:t>המציע</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כאמור</w:t>
      </w:r>
      <w:r w:rsidRPr="004E46BB">
        <w:rPr>
          <w:rFonts w:ascii="David"/>
          <w:sz w:val="24"/>
          <w:lang w:eastAsia="en-US"/>
        </w:rPr>
        <w:t xml:space="preserve"> </w:t>
      </w:r>
      <w:r w:rsidRPr="004E46BB">
        <w:rPr>
          <w:rFonts w:ascii="David" w:hint="cs"/>
          <w:sz w:val="24"/>
          <w:rtl/>
          <w:lang w:eastAsia="en-US"/>
        </w:rPr>
        <w:t>לעיל</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תחשב</w:t>
      </w:r>
      <w:r w:rsidRPr="004E46BB">
        <w:rPr>
          <w:rFonts w:ascii="David"/>
          <w:sz w:val="24"/>
          <w:lang w:eastAsia="en-US"/>
        </w:rPr>
        <w:t xml:space="preserve"> </w:t>
      </w:r>
      <w:r w:rsidRPr="004E46BB">
        <w:rPr>
          <w:rFonts w:ascii="David" w:hint="cs"/>
          <w:sz w:val="24"/>
          <w:rtl/>
          <w:lang w:eastAsia="en-US"/>
        </w:rPr>
        <w:t>כנתקבלה</w:t>
      </w:r>
      <w:r w:rsidRPr="004E46BB">
        <w:rPr>
          <w:rFonts w:ascii="David"/>
          <w:sz w:val="24"/>
          <w:lang w:eastAsia="en-US"/>
        </w:rPr>
        <w:t xml:space="preserve"> </w:t>
      </w:r>
      <w:r w:rsidRPr="004E46BB">
        <w:rPr>
          <w:rFonts w:ascii="David" w:hint="cs"/>
          <w:sz w:val="24"/>
          <w:rtl/>
          <w:lang w:eastAsia="en-US"/>
        </w:rPr>
        <w:t>בתחילת</w:t>
      </w:r>
      <w:r w:rsidRPr="004E46BB">
        <w:rPr>
          <w:rFonts w:ascii="David"/>
          <w:sz w:val="24"/>
          <w:lang w:eastAsia="en-US"/>
        </w:rPr>
        <w:t xml:space="preserve"> </w:t>
      </w:r>
      <w:r w:rsidRPr="004E46BB">
        <w:rPr>
          <w:rFonts w:ascii="David" w:hint="cs"/>
          <w:sz w:val="24"/>
          <w:rtl/>
          <w:lang w:eastAsia="en-US"/>
        </w:rPr>
        <w:t>יום</w:t>
      </w:r>
      <w:r w:rsidRPr="004E46BB">
        <w:rPr>
          <w:rFonts w:ascii="David"/>
          <w:sz w:val="24"/>
          <w:lang w:eastAsia="en-US"/>
        </w:rPr>
        <w:t xml:space="preserve"> </w:t>
      </w:r>
      <w:r w:rsidRPr="004E46BB">
        <w:rPr>
          <w:rFonts w:ascii="David" w:hint="cs"/>
          <w:sz w:val="24"/>
          <w:rtl/>
          <w:lang w:eastAsia="en-US"/>
        </w:rPr>
        <w:t>העסקים</w:t>
      </w:r>
      <w:r w:rsidR="004E46BB" w:rsidRPr="004E46BB">
        <w:rPr>
          <w:rFonts w:ascii="David" w:hint="cs"/>
          <w:sz w:val="24"/>
          <w:rtl/>
          <w:lang w:eastAsia="en-US"/>
        </w:rPr>
        <w:t xml:space="preserve"> </w:t>
      </w:r>
      <w:r w:rsidRPr="004E46BB">
        <w:rPr>
          <w:rFonts w:ascii="David" w:hint="cs"/>
          <w:sz w:val="24"/>
          <w:rtl/>
          <w:lang w:eastAsia="en-US"/>
        </w:rPr>
        <w:t>הראשון</w:t>
      </w:r>
      <w:r w:rsidRPr="004E46BB">
        <w:rPr>
          <w:rFonts w:ascii="David"/>
          <w:sz w:val="24"/>
          <w:lang w:eastAsia="en-US"/>
        </w:rPr>
        <w:t xml:space="preserve"> </w:t>
      </w:r>
      <w:r w:rsidRPr="004E46BB">
        <w:rPr>
          <w:rFonts w:ascii="David" w:hint="cs"/>
          <w:sz w:val="24"/>
          <w:rtl/>
          <w:lang w:eastAsia="en-US"/>
        </w:rPr>
        <w:t>שלאחר</w:t>
      </w:r>
      <w:r w:rsidRPr="004E46BB">
        <w:rPr>
          <w:rFonts w:ascii="David"/>
          <w:sz w:val="24"/>
          <w:lang w:eastAsia="en-US"/>
        </w:rPr>
        <w:t xml:space="preserve"> </w:t>
      </w:r>
      <w:r w:rsidRPr="004E46BB">
        <w:rPr>
          <w:rFonts w:ascii="David" w:hint="cs"/>
          <w:sz w:val="24"/>
          <w:rtl/>
          <w:lang w:eastAsia="en-US"/>
        </w:rPr>
        <w:t>שידורה</w:t>
      </w:r>
      <w:r w:rsidR="00E1698E">
        <w:rPr>
          <w:rFonts w:ascii="David" w:hint="cs"/>
          <w:sz w:val="24"/>
          <w:rtl/>
          <w:lang w:eastAsia="en-US"/>
        </w:rPr>
        <w:t>,</w:t>
      </w:r>
      <w:r w:rsidRPr="004E46BB">
        <w:rPr>
          <w:rFonts w:ascii="David"/>
          <w:sz w:val="24"/>
          <w:lang w:eastAsia="en-US"/>
        </w:rPr>
        <w:t xml:space="preserve"> </w:t>
      </w:r>
      <w:r w:rsidRPr="004E46BB">
        <w:rPr>
          <w:rFonts w:ascii="David" w:hint="cs"/>
          <w:sz w:val="24"/>
          <w:rtl/>
          <w:lang w:eastAsia="en-US"/>
        </w:rPr>
        <w:t>שניתן</w:t>
      </w:r>
      <w:r w:rsidRPr="004E46BB">
        <w:rPr>
          <w:rFonts w:ascii="David"/>
          <w:sz w:val="24"/>
          <w:lang w:eastAsia="en-US"/>
        </w:rPr>
        <w:t xml:space="preserve"> </w:t>
      </w:r>
      <w:r w:rsidRPr="004E46BB">
        <w:rPr>
          <w:rFonts w:ascii="David" w:hint="cs"/>
          <w:sz w:val="24"/>
          <w:rtl/>
          <w:lang w:eastAsia="en-US"/>
        </w:rPr>
        <w:t>עליו</w:t>
      </w:r>
      <w:r w:rsidRPr="004E46BB">
        <w:rPr>
          <w:rFonts w:ascii="David"/>
          <w:sz w:val="24"/>
          <w:lang w:eastAsia="en-US"/>
        </w:rPr>
        <w:t xml:space="preserve"> </w:t>
      </w:r>
      <w:r w:rsidRPr="004E46BB">
        <w:rPr>
          <w:rFonts w:ascii="David" w:hint="cs"/>
          <w:sz w:val="24"/>
          <w:rtl/>
          <w:lang w:eastAsia="en-US"/>
        </w:rPr>
        <w:t>אישור</w:t>
      </w:r>
      <w:r w:rsidRPr="004E46BB">
        <w:rPr>
          <w:rFonts w:ascii="David"/>
          <w:sz w:val="24"/>
          <w:lang w:eastAsia="en-US"/>
        </w:rPr>
        <w:t xml:space="preserve"> </w:t>
      </w:r>
      <w:r w:rsidRPr="004E46BB">
        <w:rPr>
          <w:rFonts w:ascii="David" w:hint="cs"/>
          <w:sz w:val="24"/>
          <w:rtl/>
          <w:lang w:eastAsia="en-US"/>
        </w:rPr>
        <w:t xml:space="preserve">טלפוני. </w:t>
      </w:r>
    </w:p>
    <w:p w14:paraId="1A7BFDFF" w14:textId="77777777" w:rsidR="006F1DC7" w:rsidRPr="004D35C9" w:rsidRDefault="006F1DC7" w:rsidP="001A51FD">
      <w:pPr>
        <w:pStyle w:val="10"/>
        <w:ind w:right="900"/>
        <w:rPr>
          <w:rFonts w:ascii="Tahoma" w:hAnsi="Tahoma"/>
          <w:b/>
          <w:bCs/>
          <w:sz w:val="24"/>
          <w:u w:val="single"/>
          <w:rtl/>
        </w:rPr>
      </w:pPr>
    </w:p>
    <w:p w14:paraId="1A7BFE00" w14:textId="4533A975" w:rsidR="001F6344" w:rsidRPr="006F6A57" w:rsidRDefault="006E41AE" w:rsidP="001A51FD">
      <w:pPr>
        <w:pStyle w:val="10"/>
        <w:tabs>
          <w:tab w:val="left" w:pos="4484"/>
        </w:tabs>
        <w:ind w:left="720" w:hanging="720"/>
        <w:jc w:val="right"/>
        <w:rPr>
          <w:rFonts w:ascii="Tahoma" w:hAnsi="Tahoma"/>
          <w:b/>
          <w:bCs/>
          <w:sz w:val="24"/>
          <w:rtl/>
        </w:rPr>
      </w:pPr>
      <w:r w:rsidRPr="006F6A57">
        <w:rPr>
          <w:rFonts w:ascii="Tahoma" w:hAnsi="Tahoma"/>
          <w:b/>
          <w:bCs/>
          <w:sz w:val="24"/>
          <w:rtl/>
        </w:rPr>
        <w:tab/>
      </w:r>
      <w:r w:rsidRPr="006F6A57">
        <w:rPr>
          <w:rFonts w:ascii="Tahoma" w:hAnsi="Tahoma"/>
          <w:b/>
          <w:bCs/>
          <w:sz w:val="24"/>
          <w:rtl/>
        </w:rPr>
        <w:tab/>
      </w:r>
      <w:r w:rsidR="004A645B">
        <w:rPr>
          <w:rFonts w:ascii="Tahoma" w:hAnsi="Tahoma" w:hint="cs"/>
          <w:b/>
          <w:bCs/>
          <w:sz w:val="24"/>
          <w:rtl/>
        </w:rPr>
        <w:t>עו"ד אבראהים חסארמה</w:t>
      </w:r>
    </w:p>
    <w:p w14:paraId="1A7BFE01" w14:textId="77777777" w:rsidR="006E41AE" w:rsidRPr="00A8294F" w:rsidRDefault="006E41AE" w:rsidP="001A51FD">
      <w:pPr>
        <w:pStyle w:val="10"/>
        <w:tabs>
          <w:tab w:val="left" w:pos="4484"/>
        </w:tabs>
        <w:ind w:left="720" w:hanging="720"/>
        <w:jc w:val="right"/>
        <w:rPr>
          <w:rFonts w:ascii="Tahoma" w:hAnsi="Tahoma"/>
          <w:b/>
          <w:bCs/>
          <w:sz w:val="24"/>
          <w:rtl/>
        </w:rPr>
      </w:pPr>
      <w:r w:rsidRPr="00A8294F">
        <w:rPr>
          <w:rFonts w:ascii="Tahoma" w:hAnsi="Tahoma"/>
          <w:b/>
          <w:bCs/>
          <w:sz w:val="24"/>
          <w:rtl/>
        </w:rPr>
        <w:t xml:space="preserve"> ראש המועצה המקומית </w:t>
      </w:r>
      <w:r w:rsidR="00A0635E">
        <w:rPr>
          <w:rFonts w:ascii="Tahoma" w:hAnsi="Tahoma" w:hint="cs"/>
          <w:b/>
          <w:bCs/>
          <w:sz w:val="24"/>
          <w:rtl/>
        </w:rPr>
        <w:t>בענה</w:t>
      </w:r>
    </w:p>
    <w:p w14:paraId="1A7BFE02" w14:textId="5D0B1DB3" w:rsidR="006E41AE" w:rsidRDefault="006E41AE" w:rsidP="001A51FD">
      <w:pPr>
        <w:pStyle w:val="10"/>
        <w:ind w:left="720" w:hanging="720"/>
        <w:rPr>
          <w:rFonts w:ascii="Tahoma" w:hAnsi="Tahoma"/>
          <w:sz w:val="24"/>
          <w:rtl/>
        </w:rPr>
      </w:pPr>
    </w:p>
    <w:p w14:paraId="0E7F3EF0" w14:textId="429E27AC" w:rsidR="00F37C81" w:rsidRDefault="00F37C81" w:rsidP="001A51FD">
      <w:pPr>
        <w:pStyle w:val="10"/>
        <w:ind w:left="720" w:hanging="720"/>
        <w:rPr>
          <w:rFonts w:ascii="Tahoma" w:hAnsi="Tahoma"/>
          <w:sz w:val="24"/>
          <w:rtl/>
        </w:rPr>
      </w:pPr>
    </w:p>
    <w:p w14:paraId="4864CAF3" w14:textId="5DCAA178" w:rsidR="00F37C81" w:rsidRDefault="00F37C81" w:rsidP="001A51FD">
      <w:pPr>
        <w:pStyle w:val="10"/>
        <w:ind w:left="720" w:hanging="720"/>
        <w:rPr>
          <w:rFonts w:ascii="Tahoma" w:hAnsi="Tahoma"/>
          <w:sz w:val="24"/>
          <w:rtl/>
        </w:rPr>
      </w:pPr>
    </w:p>
    <w:p w14:paraId="41A16697" w14:textId="0E26D046" w:rsidR="00F37C81" w:rsidRDefault="00F37C81" w:rsidP="001A51FD">
      <w:pPr>
        <w:pStyle w:val="10"/>
        <w:ind w:left="720" w:hanging="720"/>
        <w:rPr>
          <w:rFonts w:ascii="Tahoma" w:hAnsi="Tahoma"/>
          <w:sz w:val="24"/>
          <w:rtl/>
        </w:rPr>
      </w:pPr>
    </w:p>
    <w:p w14:paraId="0210BC57" w14:textId="5715FDD7" w:rsidR="00F37C81" w:rsidRDefault="00F37C81" w:rsidP="001A51FD">
      <w:pPr>
        <w:pStyle w:val="10"/>
        <w:ind w:left="720" w:hanging="720"/>
        <w:rPr>
          <w:rFonts w:ascii="Tahoma" w:hAnsi="Tahoma"/>
          <w:sz w:val="24"/>
          <w:rtl/>
        </w:rPr>
      </w:pPr>
    </w:p>
    <w:p w14:paraId="01B80FB5" w14:textId="0D3F3AC5" w:rsidR="00F37C81" w:rsidRDefault="00F37C81" w:rsidP="001A51FD">
      <w:pPr>
        <w:pStyle w:val="10"/>
        <w:ind w:left="720" w:hanging="720"/>
        <w:rPr>
          <w:rFonts w:ascii="Tahoma" w:hAnsi="Tahoma"/>
          <w:sz w:val="24"/>
          <w:rtl/>
        </w:rPr>
      </w:pPr>
    </w:p>
    <w:p w14:paraId="4DBE4AE5" w14:textId="184C0DEC" w:rsidR="00F37C81" w:rsidRDefault="00F37C81" w:rsidP="001A51FD">
      <w:pPr>
        <w:pStyle w:val="10"/>
        <w:ind w:left="720" w:hanging="720"/>
        <w:rPr>
          <w:rFonts w:ascii="Tahoma" w:hAnsi="Tahoma"/>
          <w:sz w:val="24"/>
          <w:rtl/>
        </w:rPr>
      </w:pPr>
    </w:p>
    <w:p w14:paraId="38BEE004" w14:textId="0DA4C5A9" w:rsidR="00F37C81" w:rsidRDefault="00F37C81" w:rsidP="001A51FD">
      <w:pPr>
        <w:pStyle w:val="10"/>
        <w:ind w:left="720" w:hanging="720"/>
        <w:rPr>
          <w:rFonts w:ascii="Tahoma" w:hAnsi="Tahoma"/>
          <w:sz w:val="24"/>
          <w:rtl/>
        </w:rPr>
      </w:pPr>
    </w:p>
    <w:p w14:paraId="053F8D76" w14:textId="722289A8" w:rsidR="00F37C81" w:rsidRDefault="00F37C81" w:rsidP="001A51FD">
      <w:pPr>
        <w:pStyle w:val="10"/>
        <w:ind w:left="720" w:hanging="720"/>
        <w:rPr>
          <w:rFonts w:ascii="Tahoma" w:hAnsi="Tahoma"/>
          <w:sz w:val="24"/>
          <w:rtl/>
        </w:rPr>
      </w:pPr>
    </w:p>
    <w:p w14:paraId="3207EF2A" w14:textId="756EDEEB" w:rsidR="00F37C81" w:rsidRDefault="00F37C81" w:rsidP="001A51FD">
      <w:pPr>
        <w:pStyle w:val="10"/>
        <w:ind w:left="720" w:hanging="720"/>
        <w:rPr>
          <w:rFonts w:ascii="Tahoma" w:hAnsi="Tahoma"/>
          <w:sz w:val="24"/>
          <w:rtl/>
        </w:rPr>
      </w:pPr>
    </w:p>
    <w:p w14:paraId="396AD435" w14:textId="77777777" w:rsidR="00F37C81" w:rsidRDefault="00F37C81" w:rsidP="001A51FD">
      <w:pPr>
        <w:pStyle w:val="10"/>
        <w:ind w:left="720" w:hanging="720"/>
        <w:rPr>
          <w:rFonts w:ascii="Tahoma" w:hAnsi="Tahoma"/>
          <w:sz w:val="24"/>
          <w:rtl/>
        </w:rPr>
      </w:pPr>
    </w:p>
    <w:p w14:paraId="03287D9E" w14:textId="77777777" w:rsidR="00F37C81" w:rsidRDefault="00F37C81" w:rsidP="001A51FD">
      <w:pPr>
        <w:pStyle w:val="10"/>
        <w:ind w:left="720" w:hanging="720"/>
        <w:rPr>
          <w:rFonts w:ascii="Tahoma" w:hAnsi="Tahoma"/>
          <w:sz w:val="24"/>
          <w:rtl/>
        </w:rPr>
      </w:pPr>
    </w:p>
    <w:p w14:paraId="1A7BFE06" w14:textId="6C79A3A8" w:rsidR="005312BD" w:rsidRPr="00350013" w:rsidRDefault="005312BD" w:rsidP="001A51FD">
      <w:pPr>
        <w:spacing w:line="360" w:lineRule="auto"/>
        <w:jc w:val="center"/>
        <w:rPr>
          <w:rFonts w:ascii="David" w:hAnsi="David" w:cs="David"/>
          <w:b/>
          <w:bCs/>
          <w:sz w:val="36"/>
          <w:szCs w:val="36"/>
          <w:u w:val="double"/>
          <w:rtl/>
        </w:rPr>
      </w:pPr>
      <w:r w:rsidRPr="00350013">
        <w:rPr>
          <w:rFonts w:ascii="David" w:hAnsi="David" w:cs="David"/>
          <w:b/>
          <w:bCs/>
          <w:sz w:val="36"/>
          <w:szCs w:val="36"/>
          <w:u w:val="double"/>
          <w:rtl/>
        </w:rPr>
        <w:t>הסכם להפעלת תכנית נ</w:t>
      </w:r>
      <w:r w:rsidR="005A4AA1">
        <w:rPr>
          <w:rFonts w:ascii="David" w:hAnsi="David" w:cs="David" w:hint="cs"/>
          <w:b/>
          <w:bCs/>
          <w:sz w:val="36"/>
          <w:szCs w:val="36"/>
          <w:u w:val="double"/>
          <w:rtl/>
        </w:rPr>
        <w:t>י</w:t>
      </w:r>
      <w:r w:rsidRPr="00350013">
        <w:rPr>
          <w:rFonts w:ascii="David" w:hAnsi="David" w:cs="David"/>
          <w:b/>
          <w:bCs/>
          <w:sz w:val="36"/>
          <w:szCs w:val="36"/>
          <w:u w:val="double"/>
          <w:rtl/>
        </w:rPr>
        <w:t>צנים</w:t>
      </w:r>
    </w:p>
    <w:p w14:paraId="1A7BFE07" w14:textId="77777777" w:rsidR="005312BD" w:rsidRPr="00350013" w:rsidRDefault="005312BD" w:rsidP="001A51FD">
      <w:pPr>
        <w:spacing w:line="360" w:lineRule="auto"/>
        <w:jc w:val="both"/>
        <w:rPr>
          <w:rFonts w:ascii="David" w:hAnsi="David" w:cs="David"/>
          <w:b/>
          <w:bCs/>
          <w:sz w:val="24"/>
          <w:szCs w:val="24"/>
          <w:u w:val="single"/>
          <w:rtl/>
        </w:rPr>
      </w:pPr>
    </w:p>
    <w:p w14:paraId="1A7BFE08" w14:textId="77777777" w:rsidR="005312BD" w:rsidRDefault="005312BD" w:rsidP="001A51FD">
      <w:pPr>
        <w:spacing w:line="360" w:lineRule="auto"/>
        <w:jc w:val="center"/>
        <w:rPr>
          <w:rFonts w:ascii="David" w:hAnsi="David" w:cs="David"/>
          <w:b/>
          <w:bCs/>
          <w:sz w:val="24"/>
          <w:szCs w:val="24"/>
          <w:rtl/>
        </w:rPr>
      </w:pPr>
      <w:r w:rsidRPr="00350013">
        <w:rPr>
          <w:rFonts w:ascii="David" w:hAnsi="David" w:cs="David"/>
          <w:b/>
          <w:bCs/>
          <w:sz w:val="24"/>
          <w:szCs w:val="24"/>
          <w:rtl/>
        </w:rPr>
        <w:t>אשר נערך ונחתם ב</w:t>
      </w:r>
      <w:r>
        <w:rPr>
          <w:rFonts w:ascii="David" w:hAnsi="David" w:cs="David" w:hint="cs"/>
          <w:b/>
          <w:bCs/>
          <w:sz w:val="24"/>
          <w:szCs w:val="24"/>
          <w:rtl/>
        </w:rPr>
        <w:t>כפר בענה</w:t>
      </w:r>
    </w:p>
    <w:p w14:paraId="1A7BFE09" w14:textId="597D7CF8" w:rsidR="005312BD" w:rsidRPr="00350013" w:rsidRDefault="005312BD" w:rsidP="001A51FD">
      <w:pPr>
        <w:spacing w:line="360" w:lineRule="auto"/>
        <w:jc w:val="center"/>
        <w:rPr>
          <w:rFonts w:ascii="David" w:hAnsi="David" w:cs="David"/>
          <w:b/>
          <w:bCs/>
          <w:sz w:val="24"/>
          <w:szCs w:val="24"/>
        </w:rPr>
      </w:pPr>
      <w:r w:rsidRPr="00350013">
        <w:rPr>
          <w:rFonts w:ascii="David" w:hAnsi="David" w:cs="David"/>
          <w:b/>
          <w:bCs/>
          <w:sz w:val="24"/>
          <w:szCs w:val="24"/>
          <w:rtl/>
        </w:rPr>
        <w:t>ביום_________ לחודש</w:t>
      </w:r>
      <w:r w:rsidR="005A4AA1">
        <w:rPr>
          <w:rFonts w:ascii="David" w:hAnsi="David" w:cs="David" w:hint="cs"/>
          <w:b/>
          <w:bCs/>
          <w:sz w:val="24"/>
          <w:szCs w:val="24"/>
          <w:rtl/>
        </w:rPr>
        <w:t xml:space="preserve"> </w:t>
      </w:r>
      <w:r w:rsidRPr="00350013">
        <w:rPr>
          <w:rFonts w:ascii="David" w:hAnsi="David" w:cs="David"/>
          <w:b/>
          <w:bCs/>
          <w:sz w:val="24"/>
          <w:szCs w:val="24"/>
          <w:rtl/>
        </w:rPr>
        <w:t>__________</w:t>
      </w:r>
      <w:r w:rsidR="005A4AA1">
        <w:rPr>
          <w:rFonts w:ascii="David" w:hAnsi="David" w:cs="David" w:hint="cs"/>
          <w:b/>
          <w:bCs/>
          <w:sz w:val="24"/>
          <w:szCs w:val="24"/>
          <w:rtl/>
        </w:rPr>
        <w:t xml:space="preserve"> </w:t>
      </w:r>
      <w:r w:rsidRPr="00350013">
        <w:rPr>
          <w:rFonts w:ascii="David" w:hAnsi="David" w:cs="David"/>
          <w:b/>
          <w:bCs/>
          <w:sz w:val="24"/>
          <w:szCs w:val="24"/>
          <w:rtl/>
        </w:rPr>
        <w:t>שנת______________</w:t>
      </w:r>
    </w:p>
    <w:p w14:paraId="1A7BFE0A" w14:textId="77777777" w:rsidR="005312BD" w:rsidRPr="00350013" w:rsidRDefault="005312BD" w:rsidP="001A51FD">
      <w:pPr>
        <w:spacing w:line="360" w:lineRule="auto"/>
        <w:jc w:val="both"/>
        <w:rPr>
          <w:rFonts w:ascii="David" w:hAnsi="David" w:cs="David"/>
          <w:sz w:val="24"/>
          <w:szCs w:val="24"/>
        </w:rPr>
      </w:pPr>
    </w:p>
    <w:p w14:paraId="1A7BFE0B" w14:textId="77777777" w:rsidR="005312BD" w:rsidRDefault="005312BD" w:rsidP="001A51FD">
      <w:pPr>
        <w:spacing w:line="360" w:lineRule="auto"/>
        <w:jc w:val="both"/>
        <w:rPr>
          <w:rFonts w:ascii="David" w:hAnsi="David" w:cs="David"/>
          <w:b/>
          <w:bCs/>
          <w:sz w:val="24"/>
          <w:szCs w:val="24"/>
          <w:rtl/>
        </w:rPr>
      </w:pPr>
      <w:r w:rsidRPr="00350013">
        <w:rPr>
          <w:rFonts w:ascii="David" w:hAnsi="David" w:cs="David"/>
          <w:b/>
          <w:bCs/>
          <w:sz w:val="24"/>
          <w:szCs w:val="24"/>
          <w:rtl/>
        </w:rPr>
        <w:t>בין</w:t>
      </w:r>
    </w:p>
    <w:p w14:paraId="1A7BFE0C" w14:textId="77777777" w:rsidR="005312BD" w:rsidRDefault="005312BD" w:rsidP="001A51FD">
      <w:pPr>
        <w:spacing w:line="360" w:lineRule="auto"/>
        <w:jc w:val="both"/>
        <w:rPr>
          <w:rFonts w:ascii="David" w:hAnsi="David" w:cs="David"/>
          <w:b/>
          <w:bCs/>
          <w:sz w:val="24"/>
          <w:szCs w:val="24"/>
          <w:rtl/>
        </w:rPr>
      </w:pPr>
    </w:p>
    <w:p w14:paraId="1A7BFE0D" w14:textId="77777777" w:rsidR="005312BD" w:rsidRDefault="005312BD" w:rsidP="001A51FD">
      <w:pPr>
        <w:spacing w:line="360" w:lineRule="auto"/>
        <w:jc w:val="both"/>
        <w:rPr>
          <w:rFonts w:ascii="David" w:hAnsi="David" w:cs="David"/>
          <w:b/>
          <w:bCs/>
          <w:sz w:val="24"/>
          <w:szCs w:val="24"/>
          <w:rtl/>
        </w:rPr>
      </w:pPr>
    </w:p>
    <w:p w14:paraId="1A7BFE0E" w14:textId="77777777" w:rsidR="005312BD" w:rsidRPr="00350013" w:rsidRDefault="005312BD" w:rsidP="001A51FD">
      <w:pPr>
        <w:spacing w:line="360" w:lineRule="auto"/>
        <w:jc w:val="both"/>
        <w:rPr>
          <w:rFonts w:ascii="David" w:hAnsi="David" w:cs="David"/>
          <w:sz w:val="24"/>
          <w:szCs w:val="24"/>
          <w:rtl/>
        </w:rPr>
      </w:pPr>
      <w:r w:rsidRPr="00350013">
        <w:rPr>
          <w:rFonts w:ascii="David" w:hAnsi="David" w:cs="David" w:hint="cs"/>
          <w:b/>
          <w:bCs/>
          <w:sz w:val="32"/>
          <w:szCs w:val="32"/>
          <w:rtl/>
        </w:rPr>
        <w:t>מועצה מקומית בענה</w:t>
      </w:r>
      <w:r w:rsidRPr="00350013">
        <w:rPr>
          <w:rFonts w:ascii="David" w:hAnsi="David" w:cs="David" w:hint="cs"/>
          <w:sz w:val="24"/>
          <w:szCs w:val="24"/>
          <w:rtl/>
        </w:rPr>
        <w:t xml:space="preserve">, מס' ישות 500204839   </w:t>
      </w:r>
    </w:p>
    <w:p w14:paraId="1A7BFE0F" w14:textId="77777777" w:rsidR="005312BD" w:rsidRPr="00350013" w:rsidRDefault="005312BD" w:rsidP="001A51FD">
      <w:pPr>
        <w:spacing w:line="360" w:lineRule="auto"/>
        <w:jc w:val="both"/>
        <w:rPr>
          <w:rFonts w:ascii="David" w:hAnsi="David" w:cs="David"/>
          <w:sz w:val="24"/>
          <w:szCs w:val="24"/>
          <w:rtl/>
        </w:rPr>
      </w:pPr>
      <w:r w:rsidRPr="00350013">
        <w:rPr>
          <w:rFonts w:ascii="David" w:hAnsi="David" w:cs="David" w:hint="cs"/>
          <w:sz w:val="24"/>
          <w:szCs w:val="24"/>
          <w:rtl/>
        </w:rPr>
        <w:t>סמל רשות 90483, ת.ד. 513</w:t>
      </w:r>
      <w:r>
        <w:rPr>
          <w:rFonts w:ascii="David" w:hAnsi="David" w:cs="David" w:hint="cs"/>
          <w:sz w:val="24"/>
          <w:szCs w:val="24"/>
          <w:rtl/>
        </w:rPr>
        <w:t xml:space="preserve">, </w:t>
      </w:r>
      <w:r w:rsidRPr="00350013">
        <w:rPr>
          <w:rFonts w:ascii="David" w:hAnsi="David" w:cs="David" w:hint="cs"/>
          <w:sz w:val="24"/>
          <w:szCs w:val="24"/>
          <w:rtl/>
        </w:rPr>
        <w:t xml:space="preserve">כפר בענה, 20189 </w:t>
      </w:r>
    </w:p>
    <w:p w14:paraId="1A7BFE10" w14:textId="77777777" w:rsidR="005312BD" w:rsidRPr="00350013" w:rsidRDefault="005312BD" w:rsidP="001A51FD">
      <w:pPr>
        <w:spacing w:line="360" w:lineRule="auto"/>
        <w:jc w:val="both"/>
        <w:rPr>
          <w:rFonts w:ascii="David" w:hAnsi="David" w:cs="David"/>
          <w:sz w:val="24"/>
          <w:szCs w:val="24"/>
          <w:rtl/>
        </w:rPr>
      </w:pPr>
      <w:r w:rsidRPr="00350013">
        <w:rPr>
          <w:rFonts w:ascii="David" w:hAnsi="David" w:cs="David" w:hint="cs"/>
          <w:sz w:val="24"/>
          <w:szCs w:val="24"/>
          <w:rtl/>
        </w:rPr>
        <w:t>טל: 04/9582692/3/4, פקס: 04/9888522</w:t>
      </w:r>
      <w:r w:rsidRPr="00350013">
        <w:rPr>
          <w:rFonts w:ascii="David" w:hAnsi="David" w:cs="David" w:hint="cs"/>
          <w:sz w:val="24"/>
          <w:szCs w:val="24"/>
          <w:rtl/>
        </w:rPr>
        <w:tab/>
      </w:r>
      <w:r w:rsidRPr="00350013">
        <w:rPr>
          <w:rFonts w:ascii="David" w:hAnsi="David" w:cs="David" w:hint="cs"/>
          <w:sz w:val="24"/>
          <w:szCs w:val="24"/>
          <w:rtl/>
        </w:rPr>
        <w:tab/>
      </w:r>
    </w:p>
    <w:p w14:paraId="1A7BFE11" w14:textId="77777777" w:rsidR="005312BD" w:rsidRPr="00350013" w:rsidRDefault="005312BD" w:rsidP="001A51FD">
      <w:pPr>
        <w:spacing w:line="360" w:lineRule="auto"/>
        <w:jc w:val="both"/>
        <w:rPr>
          <w:rFonts w:ascii="David" w:hAnsi="David" w:cs="David"/>
          <w:sz w:val="24"/>
          <w:szCs w:val="24"/>
        </w:rPr>
      </w:pPr>
      <w:r w:rsidRPr="00350013">
        <w:rPr>
          <w:rFonts w:ascii="David" w:hAnsi="David" w:cs="David" w:hint="cs"/>
          <w:sz w:val="24"/>
          <w:szCs w:val="24"/>
          <w:rtl/>
        </w:rPr>
        <w:t xml:space="preserve">מייל :  </w:t>
      </w:r>
      <w:hyperlink r:id="rId7" w:history="1">
        <w:r w:rsidRPr="00350013">
          <w:rPr>
            <w:rFonts w:ascii="David" w:hAnsi="David" w:cs="David"/>
            <w:sz w:val="24"/>
            <w:szCs w:val="24"/>
          </w:rPr>
          <w:t>binadc@gmail.com</w:t>
        </w:r>
      </w:hyperlink>
      <w:r w:rsidRPr="00350013">
        <w:rPr>
          <w:rFonts w:ascii="David" w:hAnsi="David" w:cs="David"/>
          <w:sz w:val="24"/>
          <w:szCs w:val="24"/>
        </w:rPr>
        <w:t xml:space="preserve"> </w:t>
      </w:r>
    </w:p>
    <w:p w14:paraId="1A7BFE12" w14:textId="77777777" w:rsidR="005312BD" w:rsidRPr="00350013" w:rsidRDefault="005312BD" w:rsidP="001A51FD">
      <w:pPr>
        <w:spacing w:line="360" w:lineRule="auto"/>
        <w:jc w:val="both"/>
        <w:rPr>
          <w:rFonts w:ascii="David" w:hAnsi="David" w:cs="David"/>
          <w:b/>
          <w:bCs/>
          <w:sz w:val="24"/>
          <w:szCs w:val="24"/>
          <w:rtl/>
        </w:rPr>
      </w:pPr>
      <w:r w:rsidRPr="00350013">
        <w:rPr>
          <w:rFonts w:ascii="David" w:hAnsi="David" w:cs="David"/>
          <w:sz w:val="24"/>
          <w:szCs w:val="24"/>
          <w:rtl/>
        </w:rPr>
        <w:t xml:space="preserve">(להלן: </w:t>
      </w:r>
      <w:r>
        <w:rPr>
          <w:rFonts w:ascii="David" w:hAnsi="David" w:cs="David" w:hint="cs"/>
          <w:b/>
          <w:bCs/>
          <w:sz w:val="24"/>
          <w:szCs w:val="24"/>
          <w:rtl/>
        </w:rPr>
        <w:t>"המועצה"</w:t>
      </w:r>
      <w:r w:rsidRPr="00350013">
        <w:rPr>
          <w:rFonts w:ascii="David" w:hAnsi="David" w:cs="David"/>
          <w:sz w:val="24"/>
          <w:szCs w:val="24"/>
          <w:rtl/>
        </w:rPr>
        <w:t>)</w:t>
      </w:r>
    </w:p>
    <w:p w14:paraId="1A7BFE13" w14:textId="77777777" w:rsidR="005312BD" w:rsidRDefault="005312BD" w:rsidP="001A51FD">
      <w:pPr>
        <w:spacing w:line="360" w:lineRule="auto"/>
        <w:jc w:val="right"/>
        <w:rPr>
          <w:rFonts w:ascii="David" w:hAnsi="David" w:cs="David"/>
          <w:b/>
          <w:bCs/>
          <w:sz w:val="24"/>
          <w:szCs w:val="24"/>
          <w:rtl/>
        </w:rPr>
      </w:pPr>
      <w:r w:rsidRPr="00350013">
        <w:rPr>
          <w:rFonts w:ascii="David" w:hAnsi="David" w:cs="David"/>
          <w:b/>
          <w:bCs/>
          <w:sz w:val="24"/>
          <w:szCs w:val="24"/>
          <w:rtl/>
        </w:rPr>
        <w:t>מצד אחד</w:t>
      </w:r>
    </w:p>
    <w:p w14:paraId="1A7BFE14" w14:textId="77777777" w:rsidR="005312BD" w:rsidRDefault="005312BD" w:rsidP="001A51FD">
      <w:pPr>
        <w:spacing w:line="360" w:lineRule="auto"/>
        <w:jc w:val="both"/>
        <w:rPr>
          <w:rFonts w:ascii="David" w:hAnsi="David" w:cs="David"/>
          <w:b/>
          <w:bCs/>
          <w:sz w:val="24"/>
          <w:szCs w:val="24"/>
          <w:rtl/>
        </w:rPr>
      </w:pPr>
      <w:r w:rsidRPr="00350013">
        <w:rPr>
          <w:rFonts w:ascii="David" w:hAnsi="David" w:cs="David"/>
          <w:b/>
          <w:bCs/>
          <w:sz w:val="24"/>
          <w:szCs w:val="24"/>
          <w:rtl/>
        </w:rPr>
        <w:t xml:space="preserve">לבין: </w:t>
      </w:r>
    </w:p>
    <w:p w14:paraId="1A7BFE15" w14:textId="77777777" w:rsidR="005312BD" w:rsidRDefault="005312BD" w:rsidP="001A51FD">
      <w:pPr>
        <w:spacing w:line="360" w:lineRule="auto"/>
        <w:jc w:val="both"/>
        <w:rPr>
          <w:rFonts w:ascii="David" w:hAnsi="David" w:cs="David"/>
          <w:b/>
          <w:bCs/>
          <w:sz w:val="24"/>
          <w:szCs w:val="24"/>
          <w:rtl/>
        </w:rPr>
      </w:pPr>
      <w:r>
        <w:rPr>
          <w:rFonts w:ascii="David" w:hAnsi="David" w:cs="David" w:hint="cs"/>
          <w:b/>
          <w:bCs/>
          <w:sz w:val="24"/>
          <w:szCs w:val="24"/>
          <w:rtl/>
        </w:rPr>
        <w:t>__________________________________</w:t>
      </w:r>
    </w:p>
    <w:p w14:paraId="1A7BFE16" w14:textId="77777777" w:rsidR="005312BD" w:rsidRDefault="005312BD" w:rsidP="001A51FD">
      <w:pPr>
        <w:spacing w:line="360" w:lineRule="auto"/>
        <w:jc w:val="both"/>
        <w:rPr>
          <w:rFonts w:ascii="David" w:hAnsi="David" w:cs="David"/>
          <w:b/>
          <w:bCs/>
          <w:sz w:val="24"/>
          <w:szCs w:val="24"/>
          <w:rtl/>
        </w:rPr>
      </w:pPr>
      <w:r>
        <w:rPr>
          <w:rFonts w:ascii="David" w:hAnsi="David" w:cs="David" w:hint="cs"/>
          <w:b/>
          <w:bCs/>
          <w:sz w:val="24"/>
          <w:szCs w:val="24"/>
          <w:rtl/>
        </w:rPr>
        <w:t>כתובת: ____________________________</w:t>
      </w:r>
    </w:p>
    <w:p w14:paraId="1A7BFE17" w14:textId="77777777" w:rsidR="005312BD" w:rsidRDefault="005312BD" w:rsidP="001A51FD">
      <w:pPr>
        <w:spacing w:line="360" w:lineRule="auto"/>
        <w:jc w:val="both"/>
        <w:rPr>
          <w:rFonts w:ascii="David" w:hAnsi="David" w:cs="David"/>
          <w:b/>
          <w:bCs/>
          <w:sz w:val="24"/>
          <w:szCs w:val="24"/>
          <w:rtl/>
        </w:rPr>
      </w:pPr>
      <w:r w:rsidRPr="00350013">
        <w:rPr>
          <w:rFonts w:ascii="David" w:hAnsi="David" w:cs="David" w:hint="cs"/>
          <w:sz w:val="24"/>
          <w:szCs w:val="24"/>
          <w:rtl/>
        </w:rPr>
        <w:t xml:space="preserve">(להלן: </w:t>
      </w:r>
      <w:r>
        <w:rPr>
          <w:rFonts w:ascii="David" w:hAnsi="David" w:cs="David" w:hint="cs"/>
          <w:b/>
          <w:bCs/>
          <w:sz w:val="24"/>
          <w:szCs w:val="24"/>
          <w:rtl/>
        </w:rPr>
        <w:t>"הזכיין" או "המפעיל"</w:t>
      </w:r>
      <w:r w:rsidRPr="00350013">
        <w:rPr>
          <w:rFonts w:ascii="David" w:hAnsi="David" w:cs="David" w:hint="cs"/>
          <w:sz w:val="24"/>
          <w:szCs w:val="24"/>
          <w:rtl/>
        </w:rPr>
        <w:t>)</w:t>
      </w:r>
      <w:r>
        <w:rPr>
          <w:rFonts w:ascii="David" w:hAnsi="David" w:cs="David" w:hint="cs"/>
          <w:b/>
          <w:bCs/>
          <w:sz w:val="24"/>
          <w:szCs w:val="24"/>
          <w:rtl/>
        </w:rPr>
        <w:t xml:space="preserve"> </w:t>
      </w:r>
    </w:p>
    <w:p w14:paraId="1A7BFE18" w14:textId="77777777" w:rsidR="005312BD" w:rsidRDefault="005312BD" w:rsidP="001A51FD">
      <w:pPr>
        <w:spacing w:line="360" w:lineRule="auto"/>
        <w:jc w:val="right"/>
        <w:rPr>
          <w:rFonts w:ascii="David" w:hAnsi="David" w:cs="David"/>
          <w:b/>
          <w:bCs/>
          <w:sz w:val="24"/>
          <w:szCs w:val="24"/>
          <w:rtl/>
        </w:rPr>
      </w:pPr>
      <w:r w:rsidRPr="00350013">
        <w:rPr>
          <w:rFonts w:ascii="David" w:hAnsi="David" w:cs="David"/>
          <w:b/>
          <w:bCs/>
          <w:sz w:val="24"/>
          <w:szCs w:val="24"/>
          <w:rtl/>
        </w:rPr>
        <w:t>מצד</w:t>
      </w:r>
      <w:r w:rsidRPr="00350013">
        <w:rPr>
          <w:rFonts w:ascii="David" w:hAnsi="David" w:cs="David"/>
          <w:b/>
          <w:bCs/>
          <w:sz w:val="24"/>
          <w:szCs w:val="24"/>
        </w:rPr>
        <w:t xml:space="preserve"> </w:t>
      </w:r>
      <w:r w:rsidRPr="00350013">
        <w:rPr>
          <w:rFonts w:ascii="David" w:hAnsi="David" w:cs="David"/>
          <w:b/>
          <w:bCs/>
          <w:sz w:val="24"/>
          <w:szCs w:val="24"/>
          <w:rtl/>
        </w:rPr>
        <w:t>שני</w:t>
      </w:r>
    </w:p>
    <w:p w14:paraId="1A7BFE19" w14:textId="77777777" w:rsidR="005312BD" w:rsidRDefault="005312BD" w:rsidP="001A51FD">
      <w:pPr>
        <w:spacing w:line="360" w:lineRule="auto"/>
        <w:jc w:val="both"/>
        <w:rPr>
          <w:rFonts w:ascii="David" w:hAnsi="David" w:cs="David"/>
          <w:b/>
          <w:bCs/>
          <w:sz w:val="24"/>
          <w:szCs w:val="24"/>
          <w:rtl/>
        </w:rPr>
      </w:pPr>
    </w:p>
    <w:p w14:paraId="1A7BFE1B" w14:textId="77777777" w:rsidR="005312BD" w:rsidRDefault="005312BD" w:rsidP="001A51FD">
      <w:pPr>
        <w:spacing w:line="360" w:lineRule="auto"/>
        <w:jc w:val="both"/>
        <w:rPr>
          <w:rFonts w:ascii="David" w:hAnsi="David" w:cs="David"/>
          <w:b/>
          <w:bCs/>
          <w:sz w:val="24"/>
          <w:szCs w:val="24"/>
          <w:rtl/>
        </w:rPr>
      </w:pPr>
      <w:r w:rsidRPr="00350013">
        <w:rPr>
          <w:rFonts w:ascii="David" w:hAnsi="David" w:cs="David"/>
          <w:sz w:val="24"/>
          <w:szCs w:val="24"/>
          <w:rtl/>
        </w:rPr>
        <w:t>המפעיל</w:t>
      </w:r>
      <w:r w:rsidRPr="00350013">
        <w:rPr>
          <w:rFonts w:ascii="David" w:hAnsi="David" w:cs="David"/>
          <w:sz w:val="24"/>
          <w:szCs w:val="24"/>
        </w:rPr>
        <w:t xml:space="preserve"> </w:t>
      </w:r>
      <w:r w:rsidRPr="00350013">
        <w:rPr>
          <w:rFonts w:ascii="David" w:hAnsi="David" w:cs="David"/>
          <w:sz w:val="24"/>
          <w:szCs w:val="24"/>
          <w:rtl/>
        </w:rPr>
        <w:t>והמועצה</w:t>
      </w:r>
      <w:r w:rsidRPr="00350013">
        <w:rPr>
          <w:rFonts w:ascii="David" w:hAnsi="David" w:cs="David"/>
          <w:sz w:val="24"/>
          <w:szCs w:val="24"/>
        </w:rPr>
        <w:t xml:space="preserve"> </w:t>
      </w:r>
      <w:r w:rsidRPr="00350013">
        <w:rPr>
          <w:rFonts w:ascii="David" w:hAnsi="David" w:cs="David"/>
          <w:sz w:val="24"/>
          <w:szCs w:val="24"/>
          <w:rtl/>
        </w:rPr>
        <w:t>יקראו</w:t>
      </w:r>
      <w:r w:rsidRPr="00350013">
        <w:rPr>
          <w:rFonts w:ascii="David" w:hAnsi="David" w:cs="David"/>
          <w:sz w:val="24"/>
          <w:szCs w:val="24"/>
        </w:rPr>
        <w:t xml:space="preserve"> </w:t>
      </w:r>
      <w:r w:rsidRPr="00350013">
        <w:rPr>
          <w:rFonts w:ascii="David" w:hAnsi="David" w:cs="David"/>
          <w:sz w:val="24"/>
          <w:szCs w:val="24"/>
          <w:rtl/>
        </w:rPr>
        <w:t xml:space="preserve">להלן: </w:t>
      </w:r>
      <w:r w:rsidRPr="00350013">
        <w:rPr>
          <w:rFonts w:ascii="David" w:hAnsi="David" w:cs="David"/>
          <w:b/>
          <w:bCs/>
          <w:sz w:val="24"/>
          <w:szCs w:val="24"/>
          <w:rtl/>
        </w:rPr>
        <w:t>"הצדדים"</w:t>
      </w:r>
    </w:p>
    <w:p w14:paraId="1A7BFE1E" w14:textId="1B6AA2BD" w:rsidR="005312BD" w:rsidRDefault="005312BD" w:rsidP="001A51FD">
      <w:pPr>
        <w:spacing w:line="360" w:lineRule="auto"/>
        <w:ind w:left="1138" w:hanging="1138"/>
        <w:jc w:val="both"/>
        <w:rPr>
          <w:rFonts w:ascii="David" w:hAnsi="David" w:cs="David"/>
          <w:sz w:val="24"/>
          <w:szCs w:val="24"/>
          <w:rtl/>
        </w:rPr>
      </w:pPr>
      <w:r w:rsidRPr="00350013">
        <w:rPr>
          <w:rFonts w:ascii="David" w:hAnsi="David" w:cs="David"/>
          <w:sz w:val="24"/>
          <w:szCs w:val="24"/>
          <w:rtl/>
        </w:rPr>
        <w:t>הואיל</w:t>
      </w:r>
      <w:r>
        <w:rPr>
          <w:rFonts w:ascii="David" w:hAnsi="David" w:cs="David"/>
          <w:sz w:val="24"/>
          <w:szCs w:val="24"/>
          <w:rtl/>
        </w:rPr>
        <w:tab/>
      </w:r>
      <w:r>
        <w:rPr>
          <w:rFonts w:ascii="David" w:hAnsi="David" w:cs="David" w:hint="cs"/>
          <w:sz w:val="24"/>
          <w:szCs w:val="24"/>
          <w:rtl/>
        </w:rPr>
        <w:t xml:space="preserve">ומשרד החינוך פירסם קול קורא להפעלת תוכנית "ניצנים" שהינה תוכנית משלימת למידה בתום יום הלימודים ובמסגרתו פורסמו קריטריונים לתקצוב רשויות מקומיות </w:t>
      </w:r>
      <w:r w:rsidR="00003322">
        <w:rPr>
          <w:rFonts w:ascii="David" w:hAnsi="David" w:cs="David" w:hint="cs"/>
          <w:sz w:val="24"/>
          <w:szCs w:val="24"/>
          <w:rtl/>
        </w:rPr>
        <w:t>בגין</w:t>
      </w:r>
      <w:r>
        <w:rPr>
          <w:rFonts w:ascii="David" w:hAnsi="David" w:cs="David" w:hint="cs"/>
          <w:sz w:val="24"/>
          <w:szCs w:val="24"/>
          <w:rtl/>
        </w:rPr>
        <w:t xml:space="preserve"> תכנית "ניצנים" (להלן: "</w:t>
      </w:r>
      <w:r w:rsidRPr="00626E50">
        <w:rPr>
          <w:rFonts w:ascii="David" w:hAnsi="David" w:cs="David" w:hint="cs"/>
          <w:b/>
          <w:bCs/>
          <w:sz w:val="24"/>
          <w:szCs w:val="24"/>
          <w:rtl/>
        </w:rPr>
        <w:t>תוכנית ניצנים</w:t>
      </w:r>
      <w:r>
        <w:rPr>
          <w:rFonts w:ascii="David" w:hAnsi="David" w:cs="David" w:hint="cs"/>
          <w:sz w:val="24"/>
          <w:szCs w:val="24"/>
          <w:rtl/>
        </w:rPr>
        <w:t>");</w:t>
      </w:r>
    </w:p>
    <w:p w14:paraId="1A7BFE1F" w14:textId="671EA106"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lastRenderedPageBreak/>
        <w:t>והואיל</w:t>
      </w:r>
      <w:r w:rsidRPr="00350013">
        <w:rPr>
          <w:rFonts w:ascii="David" w:hAnsi="David" w:cs="David"/>
          <w:sz w:val="24"/>
          <w:szCs w:val="24"/>
          <w:rtl/>
        </w:rPr>
        <w:t xml:space="preserve"> </w:t>
      </w:r>
      <w:r w:rsidRPr="00350013">
        <w:rPr>
          <w:rFonts w:ascii="David" w:hAnsi="David" w:cs="David"/>
          <w:sz w:val="24"/>
          <w:szCs w:val="24"/>
          <w:rtl/>
        </w:rPr>
        <w:tab/>
      </w:r>
      <w:r w:rsidRPr="00350013">
        <w:rPr>
          <w:rFonts w:ascii="David" w:hAnsi="David" w:cs="David" w:hint="cs"/>
          <w:sz w:val="24"/>
          <w:szCs w:val="24"/>
          <w:rtl/>
        </w:rPr>
        <w:t>והמועצה</w:t>
      </w:r>
      <w:r w:rsidRPr="00350013">
        <w:rPr>
          <w:rFonts w:ascii="David" w:hAnsi="David" w:cs="David"/>
          <w:sz w:val="24"/>
          <w:szCs w:val="24"/>
          <w:rtl/>
        </w:rPr>
        <w:t xml:space="preserve"> מעוניינת </w:t>
      </w:r>
      <w:r w:rsidRPr="00350013">
        <w:rPr>
          <w:rFonts w:ascii="David" w:hAnsi="David" w:cs="David" w:hint="cs"/>
          <w:sz w:val="24"/>
          <w:szCs w:val="24"/>
          <w:rtl/>
        </w:rPr>
        <w:t xml:space="preserve">להפעיל תוכנית "ניצנים" </w:t>
      </w:r>
      <w:r w:rsidR="00F37C81">
        <w:rPr>
          <w:rFonts w:ascii="David" w:hAnsi="David" w:cs="David" w:hint="cs"/>
          <w:sz w:val="24"/>
          <w:szCs w:val="24"/>
          <w:rtl/>
        </w:rPr>
        <w:t xml:space="preserve">וקייטנות קיץ </w:t>
      </w:r>
      <w:r w:rsidRPr="00350013">
        <w:rPr>
          <w:rFonts w:ascii="David" w:hAnsi="David" w:cs="David" w:hint="cs"/>
          <w:sz w:val="24"/>
          <w:szCs w:val="24"/>
          <w:rtl/>
        </w:rPr>
        <w:t>בתחום שיפוט הכפר בענה ב</w:t>
      </w:r>
      <w:r>
        <w:rPr>
          <w:rFonts w:ascii="David" w:hAnsi="David" w:cs="David" w:hint="cs"/>
          <w:sz w:val="24"/>
          <w:szCs w:val="24"/>
          <w:rtl/>
        </w:rPr>
        <w:t>מוסדות החינוך הפועלים בתחומה ואשר אושרה בהן הפעלת התוכנית</w:t>
      </w:r>
      <w:r w:rsidRPr="00350013">
        <w:rPr>
          <w:rFonts w:ascii="David" w:hAnsi="David" w:cs="David" w:hint="cs"/>
          <w:sz w:val="24"/>
          <w:szCs w:val="24"/>
          <w:rtl/>
        </w:rPr>
        <w:t>;</w:t>
      </w:r>
    </w:p>
    <w:p w14:paraId="1A7BFE20" w14:textId="7A5E0283"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t>והואיל</w:t>
      </w:r>
      <w:r>
        <w:rPr>
          <w:rFonts w:ascii="David" w:hAnsi="David" w:cs="David" w:hint="cs"/>
          <w:sz w:val="24"/>
          <w:szCs w:val="24"/>
          <w:rtl/>
        </w:rPr>
        <w:tab/>
        <w:t xml:space="preserve">ולשם כך פרסמה המועצה מכרז פומבי מס' </w:t>
      </w:r>
      <w:r w:rsidR="004A645B">
        <w:rPr>
          <w:rFonts w:ascii="David" w:hAnsi="David" w:cs="David" w:hint="cs"/>
          <w:sz w:val="24"/>
          <w:szCs w:val="24"/>
          <w:rtl/>
        </w:rPr>
        <w:t>......</w:t>
      </w:r>
      <w:r w:rsidR="00F37C81">
        <w:rPr>
          <w:rFonts w:ascii="David" w:hAnsi="David" w:cs="David" w:hint="cs"/>
          <w:sz w:val="24"/>
          <w:szCs w:val="24"/>
          <w:rtl/>
        </w:rPr>
        <w:t>/</w:t>
      </w:r>
      <w:r w:rsidR="004A645B">
        <w:rPr>
          <w:rFonts w:ascii="David" w:hAnsi="David" w:cs="David" w:hint="cs"/>
          <w:sz w:val="24"/>
          <w:szCs w:val="24"/>
          <w:rtl/>
        </w:rPr>
        <w:t>2024</w:t>
      </w:r>
      <w:r>
        <w:rPr>
          <w:rFonts w:ascii="David" w:hAnsi="David" w:cs="David" w:hint="cs"/>
          <w:sz w:val="24"/>
          <w:szCs w:val="24"/>
          <w:rtl/>
        </w:rPr>
        <w:t xml:space="preserve"> (להלן: "</w:t>
      </w:r>
      <w:r w:rsidRPr="00626E50">
        <w:rPr>
          <w:rFonts w:ascii="David" w:hAnsi="David" w:cs="David" w:hint="cs"/>
          <w:b/>
          <w:bCs/>
          <w:sz w:val="24"/>
          <w:szCs w:val="24"/>
          <w:rtl/>
        </w:rPr>
        <w:t>המכרז</w:t>
      </w:r>
      <w:r>
        <w:rPr>
          <w:rFonts w:ascii="David" w:hAnsi="David" w:cs="David" w:hint="cs"/>
          <w:sz w:val="24"/>
          <w:szCs w:val="24"/>
          <w:rtl/>
        </w:rPr>
        <w:t>");</w:t>
      </w:r>
    </w:p>
    <w:p w14:paraId="1A7BFE21" w14:textId="6CD1B2B3"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t>והואיל</w:t>
      </w:r>
      <w:r>
        <w:rPr>
          <w:rFonts w:ascii="David" w:hAnsi="David" w:cs="David" w:hint="cs"/>
          <w:sz w:val="24"/>
          <w:szCs w:val="24"/>
          <w:rtl/>
        </w:rPr>
        <w:tab/>
        <w:t>והזכיין הגיש הצעתו למ</w:t>
      </w:r>
      <w:r w:rsidR="00E42BD7">
        <w:rPr>
          <w:rFonts w:ascii="David" w:hAnsi="David" w:cs="David" w:hint="cs"/>
          <w:sz w:val="24"/>
          <w:szCs w:val="24"/>
          <w:rtl/>
        </w:rPr>
        <w:t>כ</w:t>
      </w:r>
      <w:r>
        <w:rPr>
          <w:rFonts w:ascii="David" w:hAnsi="David" w:cs="David" w:hint="cs"/>
          <w:sz w:val="24"/>
          <w:szCs w:val="24"/>
          <w:rtl/>
        </w:rPr>
        <w:t>רז והצעתו נקבעה כהצעה הזוכה במכרז להפעלת התוכנית במוסדות החינוך שאושרה בהן הפעלת התוכנית בתחום שיפוט הכפר בענה;</w:t>
      </w:r>
    </w:p>
    <w:p w14:paraId="1A7BFE22" w14:textId="77777777"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t>והואיל</w:t>
      </w:r>
      <w:r>
        <w:rPr>
          <w:rFonts w:ascii="David" w:hAnsi="David" w:cs="David" w:hint="cs"/>
          <w:sz w:val="24"/>
          <w:szCs w:val="24"/>
          <w:rtl/>
        </w:rPr>
        <w:tab/>
        <w:t>והמועצה החליטה למסור לזכיין את הפעלת התוכנית על סמך הצעתו ובכפוף לתנאים הקבועים במכרז ובהסכם זה;</w:t>
      </w:r>
    </w:p>
    <w:p w14:paraId="1A7BFE23" w14:textId="77777777"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t>והואיל</w:t>
      </w:r>
      <w:r>
        <w:rPr>
          <w:rFonts w:ascii="David" w:hAnsi="David" w:cs="David" w:hint="cs"/>
          <w:sz w:val="24"/>
          <w:szCs w:val="24"/>
          <w:rtl/>
        </w:rPr>
        <w:tab/>
        <w:t>והצדדים מעוניינים להגדיר זכויותיהם, התחייבויותיהם ההדדיות, ההוראות שיחייבו אותם ודרך שיתוף הפעולה בניהים בקשר עם ביצוע הוראות הסכם זה להן.</w:t>
      </w:r>
    </w:p>
    <w:p w14:paraId="1A7BFE24" w14:textId="77777777" w:rsidR="005312BD" w:rsidRDefault="005312BD" w:rsidP="001A51FD">
      <w:pPr>
        <w:spacing w:line="360" w:lineRule="auto"/>
        <w:ind w:left="1138" w:hanging="1138"/>
        <w:jc w:val="both"/>
        <w:rPr>
          <w:rFonts w:ascii="David" w:hAnsi="David" w:cs="David"/>
          <w:sz w:val="24"/>
          <w:szCs w:val="24"/>
          <w:rtl/>
        </w:rPr>
      </w:pPr>
    </w:p>
    <w:p w14:paraId="1A7BFE25" w14:textId="77777777" w:rsidR="005312BD" w:rsidRDefault="005312BD" w:rsidP="001A51FD">
      <w:pPr>
        <w:spacing w:line="360" w:lineRule="auto"/>
        <w:ind w:left="1138" w:hanging="1138"/>
        <w:jc w:val="both"/>
        <w:rPr>
          <w:rFonts w:ascii="David" w:hAnsi="David" w:cs="David"/>
          <w:sz w:val="24"/>
          <w:szCs w:val="24"/>
          <w:rtl/>
        </w:rPr>
      </w:pPr>
      <w:r>
        <w:rPr>
          <w:rFonts w:ascii="David" w:hAnsi="David" w:cs="David" w:hint="cs"/>
          <w:sz w:val="24"/>
          <w:szCs w:val="24"/>
          <w:rtl/>
        </w:rPr>
        <w:t>לפיכך הוצהר הותנה והוסכם בין הצדדים כדלקמן:</w:t>
      </w:r>
    </w:p>
    <w:p w14:paraId="1A7BFE26" w14:textId="77777777" w:rsidR="005312BD" w:rsidRDefault="005312BD" w:rsidP="001A51FD">
      <w:pPr>
        <w:spacing w:line="360" w:lineRule="auto"/>
        <w:ind w:left="1138" w:hanging="1138"/>
        <w:jc w:val="both"/>
        <w:rPr>
          <w:rFonts w:ascii="David" w:hAnsi="David" w:cs="David"/>
          <w:sz w:val="24"/>
          <w:szCs w:val="24"/>
          <w:rtl/>
        </w:rPr>
      </w:pPr>
    </w:p>
    <w:p w14:paraId="05475B0E" w14:textId="77777777" w:rsidR="00E1698E" w:rsidRDefault="00E1698E" w:rsidP="001A51FD">
      <w:pPr>
        <w:spacing w:line="360" w:lineRule="auto"/>
        <w:ind w:left="1138" w:hanging="1138"/>
        <w:jc w:val="both"/>
        <w:rPr>
          <w:rFonts w:ascii="David" w:hAnsi="David" w:cs="David"/>
          <w:sz w:val="24"/>
          <w:szCs w:val="24"/>
          <w:rtl/>
        </w:rPr>
      </w:pPr>
    </w:p>
    <w:p w14:paraId="1A7BFE27" w14:textId="77777777" w:rsidR="005312BD" w:rsidRPr="00803842"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803842">
        <w:rPr>
          <w:rFonts w:ascii="David" w:hAnsi="David" w:cs="David" w:hint="cs"/>
          <w:b/>
          <w:bCs/>
          <w:sz w:val="24"/>
          <w:szCs w:val="24"/>
          <w:u w:val="single"/>
          <w:rtl/>
        </w:rPr>
        <w:t>המבוא , הכותרות והנספחים</w:t>
      </w:r>
    </w:p>
    <w:p w14:paraId="1A7BFE28"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tl/>
        </w:rPr>
      </w:pPr>
      <w:r>
        <w:rPr>
          <w:rFonts w:ascii="David" w:hAnsi="David" w:cs="David" w:hint="cs"/>
          <w:sz w:val="24"/>
          <w:szCs w:val="24"/>
          <w:rtl/>
        </w:rPr>
        <w:t xml:space="preserve">המבוא והנספחים להסכם זה מהווים חלק אחד ובלתי נפרד ממנו. </w:t>
      </w:r>
    </w:p>
    <w:p w14:paraId="1A7BFE29"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כותרות הסעיפים מוות מראי מקום בלבד ואין להשתמש בהן לצרכי פרשנות הסכם זה.</w:t>
      </w:r>
    </w:p>
    <w:p w14:paraId="1A7BFE2A" w14:textId="1DC6F5B6"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יום חתימת הזה זה על ידי שני הצדדים הינו מועד קבלת ההודעה בדבר הזכייה. </w:t>
      </w:r>
    </w:p>
    <w:p w14:paraId="74CCF798" w14:textId="504BDF5F" w:rsidR="005A4AA1" w:rsidRDefault="005A4AA1"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tl/>
        </w:rPr>
      </w:pPr>
      <w:r>
        <w:rPr>
          <w:rFonts w:ascii="David" w:hAnsi="David" w:cs="David" w:hint="cs"/>
          <w:sz w:val="24"/>
          <w:szCs w:val="24"/>
          <w:rtl/>
        </w:rPr>
        <w:t>הוראות המכרז ומסמכי המכרז לרבות כל הנספחים ואשר בעקבותיו נכרת הסכם זה מהווים חלק בלתי נפרד מהסכם זה;</w:t>
      </w:r>
    </w:p>
    <w:p w14:paraId="1A7BFE2D" w14:textId="77777777"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t>נספחים להסכם</w:t>
      </w:r>
    </w:p>
    <w:p w14:paraId="1A7BFE2E" w14:textId="77777777" w:rsidR="005312BD" w:rsidRDefault="005312BD" w:rsidP="001A51FD">
      <w:pPr>
        <w:pStyle w:val="af0"/>
        <w:spacing w:line="360" w:lineRule="auto"/>
        <w:ind w:left="0"/>
        <w:rPr>
          <w:rFonts w:ascii="David" w:hAnsi="David" w:cs="David"/>
          <w:sz w:val="24"/>
          <w:szCs w:val="24"/>
          <w:rtl/>
        </w:rPr>
      </w:pPr>
    </w:p>
    <w:p w14:paraId="1A7BFE2F"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tl/>
        </w:rPr>
      </w:pPr>
      <w:r>
        <w:rPr>
          <w:rFonts w:ascii="David" w:hAnsi="David" w:cs="David" w:hint="cs"/>
          <w:sz w:val="24"/>
          <w:szCs w:val="24"/>
          <w:rtl/>
        </w:rPr>
        <w:t xml:space="preserve">הצעת הזכיין </w:t>
      </w:r>
      <w:r>
        <w:rPr>
          <w:rFonts w:ascii="David" w:hAnsi="David" w:cs="David"/>
          <w:sz w:val="24"/>
          <w:szCs w:val="24"/>
          <w:rtl/>
        </w:rPr>
        <w:t>–</w:t>
      </w:r>
      <w:r>
        <w:rPr>
          <w:rFonts w:ascii="David" w:hAnsi="David" w:cs="David" w:hint="cs"/>
          <w:sz w:val="24"/>
          <w:szCs w:val="24"/>
          <w:rtl/>
        </w:rPr>
        <w:t xml:space="preserve"> נספח א'</w:t>
      </w:r>
    </w:p>
    <w:p w14:paraId="1A7BFE30"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הצהרת הזכיין </w:t>
      </w:r>
      <w:r>
        <w:rPr>
          <w:rFonts w:ascii="David" w:hAnsi="David" w:cs="David"/>
          <w:sz w:val="24"/>
          <w:szCs w:val="24"/>
          <w:rtl/>
        </w:rPr>
        <w:t>–</w:t>
      </w:r>
      <w:r>
        <w:rPr>
          <w:rFonts w:ascii="David" w:hAnsi="David" w:cs="David" w:hint="cs"/>
          <w:sz w:val="24"/>
          <w:szCs w:val="24"/>
          <w:rtl/>
        </w:rPr>
        <w:t xml:space="preserve"> נספח ב'</w:t>
      </w:r>
    </w:p>
    <w:p w14:paraId="1A7BFE31"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הצהרת ניסיון </w:t>
      </w:r>
      <w:r>
        <w:rPr>
          <w:rFonts w:ascii="David" w:hAnsi="David" w:cs="David"/>
          <w:sz w:val="24"/>
          <w:szCs w:val="24"/>
          <w:rtl/>
        </w:rPr>
        <w:t>–</w:t>
      </w:r>
      <w:r>
        <w:rPr>
          <w:rFonts w:ascii="David" w:hAnsi="David" w:cs="David" w:hint="cs"/>
          <w:sz w:val="24"/>
          <w:szCs w:val="24"/>
          <w:rtl/>
        </w:rPr>
        <w:t xml:space="preserve"> נספח ב' 1</w:t>
      </w:r>
    </w:p>
    <w:p w14:paraId="1A7BFE32"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נוסח המלצה </w:t>
      </w:r>
      <w:r>
        <w:rPr>
          <w:rFonts w:ascii="David" w:hAnsi="David" w:cs="David"/>
          <w:sz w:val="24"/>
          <w:szCs w:val="24"/>
          <w:rtl/>
        </w:rPr>
        <w:t>–</w:t>
      </w:r>
      <w:r>
        <w:rPr>
          <w:rFonts w:ascii="David" w:hAnsi="David" w:cs="David" w:hint="cs"/>
          <w:sz w:val="24"/>
          <w:szCs w:val="24"/>
          <w:rtl/>
        </w:rPr>
        <w:t xml:space="preserve"> נספח ב' 2</w:t>
      </w:r>
    </w:p>
    <w:p w14:paraId="1A7BFE33"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נוסח כתב ערבות בנקאית להבטחת קיום תנאי המכרז </w:t>
      </w:r>
      <w:r>
        <w:rPr>
          <w:rFonts w:ascii="David" w:hAnsi="David" w:cs="David"/>
          <w:sz w:val="24"/>
          <w:szCs w:val="24"/>
          <w:rtl/>
        </w:rPr>
        <w:t>–</w:t>
      </w:r>
      <w:r>
        <w:rPr>
          <w:rFonts w:ascii="David" w:hAnsi="David" w:cs="David" w:hint="cs"/>
          <w:sz w:val="24"/>
          <w:szCs w:val="24"/>
          <w:rtl/>
        </w:rPr>
        <w:t xml:space="preserve"> נספח ג'</w:t>
      </w:r>
    </w:p>
    <w:p w14:paraId="1A7BFE34"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נוסח כתב ערבות בנקאית להבטחת קיום הוראות ההסכם </w:t>
      </w:r>
      <w:r>
        <w:rPr>
          <w:rFonts w:ascii="David" w:hAnsi="David" w:cs="David"/>
          <w:sz w:val="24"/>
          <w:szCs w:val="24"/>
          <w:rtl/>
        </w:rPr>
        <w:t>–</w:t>
      </w:r>
      <w:r>
        <w:rPr>
          <w:rFonts w:ascii="David" w:hAnsi="David" w:cs="David" w:hint="cs"/>
          <w:sz w:val="24"/>
          <w:szCs w:val="24"/>
          <w:rtl/>
        </w:rPr>
        <w:t xml:space="preserve"> נספח ד'</w:t>
      </w:r>
    </w:p>
    <w:p w14:paraId="1A7BFE35"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תצהיר עובדים זרים </w:t>
      </w:r>
      <w:r>
        <w:rPr>
          <w:rFonts w:ascii="David" w:hAnsi="David" w:cs="David"/>
          <w:sz w:val="24"/>
          <w:szCs w:val="24"/>
          <w:rtl/>
        </w:rPr>
        <w:t>–</w:t>
      </w:r>
      <w:r>
        <w:rPr>
          <w:rFonts w:ascii="David" w:hAnsi="David" w:cs="David" w:hint="cs"/>
          <w:sz w:val="24"/>
          <w:szCs w:val="24"/>
          <w:rtl/>
        </w:rPr>
        <w:t xml:space="preserve"> נספח ה'</w:t>
      </w:r>
    </w:p>
    <w:p w14:paraId="1A7BFE36"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תצהיר העדר הרשעות </w:t>
      </w:r>
      <w:r>
        <w:rPr>
          <w:rFonts w:ascii="David" w:hAnsi="David" w:cs="David"/>
          <w:sz w:val="24"/>
          <w:szCs w:val="24"/>
          <w:rtl/>
        </w:rPr>
        <w:t>–</w:t>
      </w:r>
      <w:r>
        <w:rPr>
          <w:rFonts w:ascii="David" w:hAnsi="David" w:cs="David" w:hint="cs"/>
          <w:sz w:val="24"/>
          <w:szCs w:val="24"/>
          <w:rtl/>
        </w:rPr>
        <w:t xml:space="preserve"> נספח ה' 1</w:t>
      </w:r>
    </w:p>
    <w:p w14:paraId="1A7BFE37"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תצהיר זכויות עובדים </w:t>
      </w:r>
      <w:r>
        <w:rPr>
          <w:rFonts w:ascii="David" w:hAnsi="David" w:cs="David"/>
          <w:sz w:val="24"/>
          <w:szCs w:val="24"/>
          <w:rtl/>
        </w:rPr>
        <w:t>–</w:t>
      </w:r>
      <w:r>
        <w:rPr>
          <w:rFonts w:ascii="David" w:hAnsi="David" w:cs="David" w:hint="cs"/>
          <w:sz w:val="24"/>
          <w:szCs w:val="24"/>
          <w:rtl/>
        </w:rPr>
        <w:t xml:space="preserve"> נספח ה' 2</w:t>
      </w:r>
    </w:p>
    <w:p w14:paraId="1A7BFE38"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אישור קיום ביטוחים </w:t>
      </w:r>
      <w:r>
        <w:rPr>
          <w:rFonts w:ascii="David" w:hAnsi="David" w:cs="David"/>
          <w:sz w:val="24"/>
          <w:szCs w:val="24"/>
          <w:rtl/>
        </w:rPr>
        <w:t>–</w:t>
      </w:r>
      <w:r>
        <w:rPr>
          <w:rFonts w:ascii="David" w:hAnsi="David" w:cs="David" w:hint="cs"/>
          <w:sz w:val="24"/>
          <w:szCs w:val="24"/>
          <w:rtl/>
        </w:rPr>
        <w:t xml:space="preserve"> נספח ו'</w:t>
      </w:r>
    </w:p>
    <w:p w14:paraId="1A7BFE39"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מבוטל </w:t>
      </w:r>
      <w:r>
        <w:rPr>
          <w:rFonts w:ascii="David" w:hAnsi="David" w:cs="David"/>
          <w:sz w:val="24"/>
          <w:szCs w:val="24"/>
          <w:rtl/>
        </w:rPr>
        <w:t>–</w:t>
      </w:r>
      <w:r>
        <w:rPr>
          <w:rFonts w:ascii="David" w:hAnsi="David" w:cs="David" w:hint="cs"/>
          <w:sz w:val="24"/>
          <w:szCs w:val="24"/>
          <w:rtl/>
        </w:rPr>
        <w:t xml:space="preserve"> נספח ז'</w:t>
      </w:r>
    </w:p>
    <w:p w14:paraId="1A7BFE3A"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כתב התחייבות </w:t>
      </w:r>
      <w:r>
        <w:rPr>
          <w:rFonts w:ascii="David" w:hAnsi="David" w:cs="David"/>
          <w:sz w:val="24"/>
          <w:szCs w:val="24"/>
          <w:rtl/>
        </w:rPr>
        <w:t>–</w:t>
      </w:r>
      <w:r>
        <w:rPr>
          <w:rFonts w:ascii="David" w:hAnsi="David" w:cs="David" w:hint="cs"/>
          <w:sz w:val="24"/>
          <w:szCs w:val="24"/>
          <w:rtl/>
        </w:rPr>
        <w:t xml:space="preserve"> נספח ח'</w:t>
      </w:r>
    </w:p>
    <w:p w14:paraId="1A7BFE3B"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מבוטל </w:t>
      </w:r>
      <w:r>
        <w:rPr>
          <w:rFonts w:ascii="David" w:hAnsi="David" w:cs="David"/>
          <w:sz w:val="24"/>
          <w:szCs w:val="24"/>
          <w:rtl/>
        </w:rPr>
        <w:t>–</w:t>
      </w:r>
      <w:r>
        <w:rPr>
          <w:rFonts w:ascii="David" w:hAnsi="David" w:cs="David" w:hint="cs"/>
          <w:sz w:val="24"/>
          <w:szCs w:val="24"/>
          <w:rtl/>
        </w:rPr>
        <w:t xml:space="preserve"> נספח ט'</w:t>
      </w:r>
    </w:p>
    <w:p w14:paraId="1A7BFE3C"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דוגמת דף משוב </w:t>
      </w:r>
      <w:r>
        <w:rPr>
          <w:rFonts w:ascii="David" w:hAnsi="David" w:cs="David"/>
          <w:sz w:val="24"/>
          <w:szCs w:val="24"/>
          <w:rtl/>
        </w:rPr>
        <w:t>–</w:t>
      </w:r>
      <w:r>
        <w:rPr>
          <w:rFonts w:ascii="David" w:hAnsi="David" w:cs="David" w:hint="cs"/>
          <w:sz w:val="24"/>
          <w:szCs w:val="24"/>
          <w:rtl/>
        </w:rPr>
        <w:t xml:space="preserve"> נספח י'</w:t>
      </w:r>
    </w:p>
    <w:p w14:paraId="1A7BFE3E" w14:textId="77777777" w:rsidR="005312BD" w:rsidRPr="00A4639D"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A4639D">
        <w:rPr>
          <w:rFonts w:ascii="David" w:hAnsi="David" w:cs="David" w:hint="cs"/>
          <w:b/>
          <w:bCs/>
          <w:sz w:val="24"/>
          <w:szCs w:val="24"/>
          <w:u w:val="single"/>
          <w:rtl/>
        </w:rPr>
        <w:t>הצהרות והתחייבויות הזכיין</w:t>
      </w:r>
    </w:p>
    <w:p w14:paraId="1A7BFE3F"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tl/>
        </w:rPr>
      </w:pPr>
      <w:r>
        <w:rPr>
          <w:rFonts w:ascii="David" w:hAnsi="David" w:cs="David" w:hint="cs"/>
          <w:sz w:val="24"/>
          <w:szCs w:val="24"/>
          <w:rtl/>
        </w:rPr>
        <w:lastRenderedPageBreak/>
        <w:t>הזכיין מצהיר כי הוא בעל ידע, ניסיון, מומחיות ומיומנות הדרושים לשם הפעלת צהרונים, בהיקף, ברמה, בשיטה, באופן ובאיכות הקבועים בהסכם זה.</w:t>
      </w:r>
    </w:p>
    <w:p w14:paraId="1A7BFE40"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כי בדק את כל הבדיקות הנחוצות, למד את דרישות המועצה עפ"י הסכם זה לצורף הגשת הצעתו לרבות יכולתו לעמוד בכל התחייבויותיו על פי הסכם זה, והוא מוותר בזאת על כל טענה ו/או דרישה ו/או תביעה מכל סוג שהוא כלפי המועצה בקשר עם כך. </w:t>
      </w:r>
    </w:p>
    <w:p w14:paraId="1A7BFE41"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כי ברשותו כוח האדם בהכשרה, ברמה האישית ובכמות הדרושים לשם הפעלת צהרונים בהיקף, ברמה, בשיטה, בתנאים ובאופן הקבועים בהסכם זה. </w:t>
      </w:r>
    </w:p>
    <w:p w14:paraId="1A7BFE42"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כי יש בידו את כל האישורים כדלקמן: </w:t>
      </w:r>
    </w:p>
    <w:p w14:paraId="1A7BFE43" w14:textId="77777777" w:rsidR="005312BD" w:rsidRDefault="005312BD" w:rsidP="001A51FD">
      <w:pPr>
        <w:numPr>
          <w:ilvl w:val="0"/>
          <w:numId w:val="28"/>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אישור בדבר ניהול ספרים כדין לפי חוק עסקאות גופים ציבוריים (אכיפת ניהול חשבונות ותשלום חובות מס), תשל"ו </w:t>
      </w:r>
      <w:r>
        <w:rPr>
          <w:rFonts w:ascii="David" w:hAnsi="David" w:cs="David"/>
          <w:sz w:val="24"/>
          <w:szCs w:val="24"/>
          <w:rtl/>
        </w:rPr>
        <w:t>–</w:t>
      </w:r>
      <w:r>
        <w:rPr>
          <w:rFonts w:ascii="David" w:hAnsi="David" w:cs="David" w:hint="cs"/>
          <w:sz w:val="24"/>
          <w:szCs w:val="24"/>
          <w:rtl/>
        </w:rPr>
        <w:t xml:space="preserve"> 1976. </w:t>
      </w:r>
    </w:p>
    <w:p w14:paraId="1A7BFE44" w14:textId="77777777" w:rsidR="005312BD" w:rsidRDefault="005312BD" w:rsidP="001A51FD">
      <w:pPr>
        <w:numPr>
          <w:ilvl w:val="0"/>
          <w:numId w:val="28"/>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אישור עוסק מורשה מטעם שלטונות מע"מ. </w:t>
      </w:r>
    </w:p>
    <w:p w14:paraId="1A7BFE45" w14:textId="77777777" w:rsidR="005312BD" w:rsidRDefault="005312BD" w:rsidP="001A51FD">
      <w:pPr>
        <w:numPr>
          <w:ilvl w:val="0"/>
          <w:numId w:val="28"/>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אישור מהמוסד לביטוח לאומי או מרואה חשבון, כי הזכיין מפריש ניכויים ותשלומים כדין עבור עובדיו להבטחת זכויותיהם הסוציאליות, בהתאם להוראות כל דין לרבות הסכם קיבוצי ו/או הסדר קיבוצי ו/או צו הרחבה. </w:t>
      </w:r>
    </w:p>
    <w:p w14:paraId="1A7BFE46" w14:textId="77777777" w:rsidR="005312BD" w:rsidRDefault="005312BD" w:rsidP="001A51FD">
      <w:pPr>
        <w:numPr>
          <w:ilvl w:val="0"/>
          <w:numId w:val="28"/>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הזכיין מתחייב כי יהיו בידו אישורים תקפים כאמור בסעיף זה לעיל במהלך כל תקופת תוקפו של הסכם זה, וכי הוא יציגם מפעם לפעם בפני המועצה </w:t>
      </w:r>
      <w:r>
        <w:rPr>
          <w:rFonts w:ascii="David" w:hAnsi="David" w:cs="David"/>
          <w:sz w:val="24"/>
          <w:szCs w:val="24"/>
          <w:rtl/>
        </w:rPr>
        <w:t>–</w:t>
      </w:r>
      <w:r>
        <w:rPr>
          <w:rFonts w:ascii="David" w:hAnsi="David" w:cs="David" w:hint="cs"/>
          <w:sz w:val="24"/>
          <w:szCs w:val="24"/>
          <w:rtl/>
        </w:rPr>
        <w:t xml:space="preserve"> לפי דרישתה. </w:t>
      </w:r>
    </w:p>
    <w:p w14:paraId="1A7BFE47" w14:textId="6D081DE8"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כי לא הורשע בעבר על ידי בית משפט ו/או לא הוגד נגדו ו/או נגד מנהל ממנהליו כתב אישום לבית משפט, בגין עבירה שנושאה פיסקלי או עבירה פלילית לפי סעיפים 290-297 (עבירות שוחד) לחוק העונשין, התשל"ז </w:t>
      </w:r>
      <w:r>
        <w:rPr>
          <w:rFonts w:ascii="David" w:hAnsi="David" w:cs="David"/>
          <w:sz w:val="24"/>
          <w:szCs w:val="24"/>
          <w:rtl/>
        </w:rPr>
        <w:t>–</w:t>
      </w:r>
      <w:r>
        <w:rPr>
          <w:rFonts w:ascii="David" w:hAnsi="David" w:cs="David" w:hint="cs"/>
          <w:sz w:val="24"/>
          <w:szCs w:val="24"/>
          <w:rtl/>
        </w:rPr>
        <w:t xml:space="preserve"> 1977 (להלן: "חוק העונשין"), או לפי סעיפים 383-393 לחוק העונשין (עבירות גניבה), או לפי סעיפים 414 עד 438 לחוק העונשין (עבירות מרמה, סחיטה ועושק) ו/או בעניין הרלבנטי לביצוע העבודות ו/או בגין פגיעה בנפש מכל סוג שהוא, ו/או הוצא כנגדו ו/או כנגד מנהל ממ</w:t>
      </w:r>
      <w:r w:rsidR="00E42BD7">
        <w:rPr>
          <w:rFonts w:ascii="David" w:hAnsi="David" w:cs="David" w:hint="cs"/>
          <w:sz w:val="24"/>
          <w:szCs w:val="24"/>
          <w:rtl/>
        </w:rPr>
        <w:t>נ</w:t>
      </w:r>
      <w:r>
        <w:rPr>
          <w:rFonts w:ascii="David" w:hAnsi="David" w:cs="David" w:hint="cs"/>
          <w:sz w:val="24"/>
          <w:szCs w:val="24"/>
          <w:rtl/>
        </w:rPr>
        <w:t xml:space="preserve">הליו צו למניעת הטרדה מאיימת על פי חוק מניעת הטרדה מאיימת, התשס"ב </w:t>
      </w:r>
      <w:r>
        <w:rPr>
          <w:rFonts w:ascii="David" w:hAnsi="David" w:cs="David"/>
          <w:sz w:val="24"/>
          <w:szCs w:val="24"/>
          <w:rtl/>
        </w:rPr>
        <w:t>–</w:t>
      </w:r>
      <w:r>
        <w:rPr>
          <w:rFonts w:ascii="David" w:hAnsi="David" w:cs="David" w:hint="cs"/>
          <w:sz w:val="24"/>
          <w:szCs w:val="24"/>
          <w:rtl/>
        </w:rPr>
        <w:t xml:space="preserve"> 2001. </w:t>
      </w:r>
    </w:p>
    <w:p w14:paraId="1A7BFE48"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ומתחייב כי בדק טרם הגשת הצעתו מהם האישורים, הרישיונות וההיתרים לשם הפעלת צהרונים עפ"י הסכם זה. </w:t>
      </w:r>
    </w:p>
    <w:p w14:paraId="1A7BFE49"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ומתחייב כי יפעל בכפוף להוראות כל דין במילוי כל התחייבויותיו ועל פי הסכם זה, ויפעל על חשבונו, לקבלת האישורים וההיתרים הדרושים לצורך הפעלת צהרונים עפ"י הסכם זה. מובהר למען הסר ספק כי הוראת הסעיף זה תחול אף במקרים יתוקן הדין בנוגע לגובה דמי התשלום אותם ידרשו ההורים לשלם. </w:t>
      </w:r>
    </w:p>
    <w:p w14:paraId="1A7BFE4A"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מצהיר ומתחייב כי ידוע לו כי העסקת נוער בניגוד לסעיפים 33 ו- 33 א' לחוק עבודת נוער, התשי"ג </w:t>
      </w:r>
      <w:r>
        <w:rPr>
          <w:rFonts w:ascii="David" w:hAnsi="David" w:cs="David"/>
          <w:sz w:val="24"/>
          <w:szCs w:val="24"/>
          <w:rtl/>
        </w:rPr>
        <w:t>–</w:t>
      </w:r>
      <w:r>
        <w:rPr>
          <w:rFonts w:ascii="David" w:hAnsi="David" w:cs="David" w:hint="cs"/>
          <w:sz w:val="24"/>
          <w:szCs w:val="24"/>
          <w:rtl/>
        </w:rPr>
        <w:t xml:space="preserve"> 1952, יהווה הפרה של הסכם התקשרות זה. מובהר בזאת למען הסר ספק כי בהפעלת הצהרונים לא יהיה הזכיין רשאי להעסיק עובדים מתחת לגיל 18. </w:t>
      </w:r>
    </w:p>
    <w:p w14:paraId="1A7BFE4B"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lastRenderedPageBreak/>
        <w:t xml:space="preserve">הזכיין מצהיר ומתחייב כי בדק לפני הגשת הצעתו את המבנים בהם יופעלו הצהרונים וסביבותיהם, את כמותם וטיבם ודרכי הגישה אליהם, וכי בדק את כל הגורמים אשר יש או עשויה להיות להם השפעה על הצעתו ו/או על קיום התחייבויותיו על פי הסכם זה. </w:t>
      </w:r>
    </w:p>
    <w:p w14:paraId="1A7BFE4C"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מצהיר ומתחייב להפעיל את הצהרונים במוסדות החינוך בהתאם לתכנית ניצנים של משרד החינוך לרבות בהתאם להיקף השעות ו/או המחירים הקבועים בתוכנית ניצנים ו/או תקופת ההפעלה ו/או כמות החוגים וכד'.</w:t>
      </w:r>
    </w:p>
    <w:p w14:paraId="1A7BFE4D" w14:textId="59E8F605"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מצהיר כי הביא בחשבון את כל העלויות וההוצאות שייגרמו לו עקב הפעלת הצהרונים בהתאם לתנאי הסכם זה ונספחיו, לרבות עלויות ו/או הוצאות בקשר לרכישת מזון, ציוד, הובלה, עלות תוכניות פעילות, תשלום שכר ותנאים סוציאליים לעובדיו, תשלומים למפעילי חוגים ו/או שיעורי העשרה בהתאם לתוכנית שהוצגה על ידו במסגרת הגשת הצעתו למכרז, עלויות ביטוח וכן רווח קבלני סביר, והוא מוותר בזאת מראש על כל טענה ו/או דרישה ו/או תביעה כלפי ה</w:t>
      </w:r>
      <w:r w:rsidR="00E1698E">
        <w:rPr>
          <w:rFonts w:ascii="David" w:hAnsi="David" w:cs="David" w:hint="cs"/>
          <w:sz w:val="24"/>
          <w:szCs w:val="24"/>
          <w:rtl/>
        </w:rPr>
        <w:t>מועצה</w:t>
      </w:r>
      <w:r>
        <w:rPr>
          <w:rFonts w:ascii="David" w:hAnsi="David" w:cs="David" w:hint="cs"/>
          <w:sz w:val="24"/>
          <w:szCs w:val="24"/>
          <w:rtl/>
        </w:rPr>
        <w:t xml:space="preserve"> להפחתת התשלום הנקוב בסעיף 8 להסכם זה. </w:t>
      </w:r>
    </w:p>
    <w:p w14:paraId="1A7BFE4E" w14:textId="4D0AB2BE"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מובהר בזאת למען הסר כל ספק, כי התקשרות המועצה עם הזכיין בהסכם זה נעשית אך ורק על סמך הצהרותיו של הזכיין כאמור לעיל ובמסמכי המכרז המהווים חלק בלתי נפרד מהסכם זה. כל ניסיון מצד הזכיין לחזור בו או להסתייג במפורש או במשתמע מהצהרות אלה, ייחשב כהפרה יסודית של הסכם זה שבעטיה תהיה למועצה הזכות לבטל הסכם זה לאלתר והזכיין לא יהיה זכאי לכל תמורה ו/או פיצוי והוא מנוע ומושתק מלהעלות כל טענה ו/או תביעה ו/או דרישה מכל סוג שהוא בעניין זה. </w:t>
      </w:r>
    </w:p>
    <w:p w14:paraId="2E77FAC4" w14:textId="17608B60" w:rsidR="00534C89" w:rsidRDefault="00534C89"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מצהיר כי ידוע לו היטב ש</w:t>
      </w:r>
      <w:r w:rsidRPr="00534C89">
        <w:rPr>
          <w:rFonts w:ascii="David" w:hAnsi="David" w:cs="David" w:hint="cs"/>
          <w:sz w:val="24"/>
          <w:szCs w:val="24"/>
          <w:rtl/>
        </w:rPr>
        <w:t xml:space="preserve">תנאי ראשוני שבלעדיו אין להפעלת התוכנית הינו קבלת אישור משרד החינוך לתקצוב התוכנית. </w:t>
      </w:r>
      <w:r>
        <w:rPr>
          <w:rFonts w:ascii="David" w:hAnsi="David" w:cs="David" w:hint="cs"/>
          <w:sz w:val="24"/>
          <w:szCs w:val="24"/>
          <w:rtl/>
        </w:rPr>
        <w:t xml:space="preserve">ועוד זו, </w:t>
      </w:r>
      <w:r w:rsidRPr="00534C89">
        <w:rPr>
          <w:rFonts w:ascii="David" w:hAnsi="David" w:cs="David" w:hint="cs"/>
          <w:sz w:val="24"/>
          <w:szCs w:val="24"/>
          <w:rtl/>
        </w:rPr>
        <w:t>תנאי שבלעדיו אין לקבלת כספים כלשהם מהמועצה על ידי הזכיין הינו שאותם כספים יתקבלו במועצה. עיכוב כלשהו בקבלת כספים מהמשרד יגרור עיכוב בתשלום התמורה לזכיין. אין כלל נפקות לסיבה שבעטיה עוכבו הכספים. כל אימת שעוכבו כספים על ידי המשרד, המועצה תעכב אוטומטית תשלום כספים לזכיין.</w:t>
      </w:r>
      <w:r>
        <w:rPr>
          <w:rFonts w:ascii="David" w:hAnsi="David" w:cs="David" w:hint="cs"/>
          <w:sz w:val="24"/>
          <w:szCs w:val="24"/>
          <w:rtl/>
        </w:rPr>
        <w:t xml:space="preserve"> הזכיין מצהיר כי ביטול התוכנית או ביטול חלקי של התוכנית או אי תשלום כספים על ידי המשרד בגין התוכנית מכל סיבה שהיא יביא לביטול ההסכם או ביטולו החלקי או אי תשלום כספים לזכיין בהתאם לכספים שלא התקבלו מהמשרד והזכיין יהיה מנוע ומושתק מל</w:t>
      </w:r>
      <w:r w:rsidR="00E42BD7">
        <w:rPr>
          <w:rFonts w:ascii="David" w:hAnsi="David" w:cs="David" w:hint="cs"/>
          <w:sz w:val="24"/>
          <w:szCs w:val="24"/>
          <w:rtl/>
        </w:rPr>
        <w:t>ה</w:t>
      </w:r>
      <w:r>
        <w:rPr>
          <w:rFonts w:ascii="David" w:hAnsi="David" w:cs="David" w:hint="cs"/>
          <w:sz w:val="24"/>
          <w:szCs w:val="24"/>
          <w:rtl/>
        </w:rPr>
        <w:t xml:space="preserve">עלות כל טענה ו/או תביעה ו/או דרישה מכל סוג שהוא בעניין זה. </w:t>
      </w:r>
    </w:p>
    <w:p w14:paraId="1A7BFE50" w14:textId="77777777"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t>מסירת ההפעלה</w:t>
      </w:r>
    </w:p>
    <w:p w14:paraId="1A7BFE52" w14:textId="33D6976A" w:rsidR="005312BD" w:rsidRDefault="005312BD" w:rsidP="001A51FD">
      <w:pPr>
        <w:spacing w:line="360" w:lineRule="auto"/>
        <w:ind w:left="720"/>
        <w:jc w:val="both"/>
        <w:rPr>
          <w:rFonts w:ascii="David" w:hAnsi="David" w:cs="David"/>
          <w:sz w:val="24"/>
          <w:szCs w:val="24"/>
          <w:rtl/>
        </w:rPr>
      </w:pPr>
      <w:r>
        <w:rPr>
          <w:rFonts w:ascii="David" w:hAnsi="David" w:cs="David" w:hint="cs"/>
          <w:sz w:val="24"/>
          <w:szCs w:val="24"/>
          <w:rtl/>
        </w:rPr>
        <w:t>המועצה מוסרת בזאת לזכיין והזכיין מתחייב בזה להפעיל את התוכנית ו/או הצהרונים ו/או הקייטנה</w:t>
      </w:r>
      <w:r w:rsidR="00FD0CDE">
        <w:rPr>
          <w:rFonts w:ascii="David" w:hAnsi="David" w:cs="David" w:hint="cs"/>
          <w:sz w:val="24"/>
          <w:szCs w:val="24"/>
          <w:rtl/>
        </w:rPr>
        <w:t xml:space="preserve"> ו/או קייטנות הקיץ</w:t>
      </w:r>
      <w:r>
        <w:rPr>
          <w:rFonts w:ascii="David" w:hAnsi="David" w:cs="David" w:hint="cs"/>
          <w:sz w:val="24"/>
          <w:szCs w:val="24"/>
          <w:rtl/>
        </w:rPr>
        <w:t>, לשביעות רצון המועצה או מי שימונה על ידי לעניין חוזה זה (להלן: "המפקח") בהתאם להוראות תוכנית ניצנים של משרד החינוך והעדכונים לה כפי שייערכו במהלך תקופת ההתקשרות ו/או כל תוכנית אחרת אשר תבוא במקומה (להלן: "תוכנית ניצנים")</w:t>
      </w:r>
      <w:r w:rsidR="00FD0CDE">
        <w:rPr>
          <w:rFonts w:ascii="David" w:hAnsi="David" w:cs="David" w:hint="cs"/>
          <w:sz w:val="24"/>
          <w:szCs w:val="24"/>
          <w:rtl/>
        </w:rPr>
        <w:t xml:space="preserve"> ו/או כל הנחיות רלוונטיות שיינתנו בעניין</w:t>
      </w:r>
      <w:r>
        <w:rPr>
          <w:rFonts w:ascii="David" w:hAnsi="David" w:cs="David" w:hint="cs"/>
          <w:sz w:val="24"/>
          <w:szCs w:val="24"/>
          <w:rtl/>
        </w:rPr>
        <w:t xml:space="preserve">. </w:t>
      </w:r>
    </w:p>
    <w:p w14:paraId="1A7BFE54" w14:textId="77777777"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lastRenderedPageBreak/>
        <w:t>תקופת ההתקשרות</w:t>
      </w:r>
    </w:p>
    <w:p w14:paraId="1A7BFE56" w14:textId="36E2C9A1" w:rsidR="005312BD" w:rsidRDefault="005312BD" w:rsidP="00922F8E">
      <w:pPr>
        <w:numPr>
          <w:ilvl w:val="1"/>
          <w:numId w:val="24"/>
        </w:numPr>
        <w:tabs>
          <w:tab w:val="right" w:pos="1422"/>
        </w:tabs>
        <w:overflowPunct/>
        <w:spacing w:line="360" w:lineRule="auto"/>
        <w:ind w:left="1422" w:hanging="702"/>
        <w:jc w:val="both"/>
        <w:textAlignment w:val="auto"/>
        <w:rPr>
          <w:rFonts w:ascii="David" w:hAnsi="David" w:cs="David"/>
          <w:sz w:val="24"/>
          <w:szCs w:val="24"/>
          <w:rtl/>
        </w:rPr>
      </w:pPr>
      <w:r>
        <w:rPr>
          <w:rFonts w:ascii="David" w:hAnsi="David" w:cs="David" w:hint="cs"/>
          <w:sz w:val="24"/>
          <w:szCs w:val="24"/>
          <w:rtl/>
        </w:rPr>
        <w:t xml:space="preserve">הסכם זה תקף מיום </w:t>
      </w:r>
      <w:r w:rsidR="00922F8E">
        <w:rPr>
          <w:rFonts w:ascii="David" w:hAnsi="David" w:cs="David" w:hint="cs"/>
          <w:sz w:val="24"/>
          <w:szCs w:val="24"/>
          <w:rtl/>
        </w:rPr>
        <w:t>20.12</w:t>
      </w:r>
      <w:r>
        <w:rPr>
          <w:rFonts w:ascii="David" w:hAnsi="David" w:cs="David" w:hint="cs"/>
          <w:sz w:val="24"/>
          <w:szCs w:val="24"/>
          <w:rtl/>
        </w:rPr>
        <w:t>.</w:t>
      </w:r>
      <w:r w:rsidR="004A645B">
        <w:rPr>
          <w:rFonts w:ascii="David" w:hAnsi="David" w:cs="David" w:hint="cs"/>
          <w:sz w:val="24"/>
          <w:szCs w:val="24"/>
          <w:rtl/>
        </w:rPr>
        <w:t>2024</w:t>
      </w:r>
      <w:r>
        <w:rPr>
          <w:rFonts w:ascii="David" w:hAnsi="David" w:cs="David" w:hint="cs"/>
          <w:sz w:val="24"/>
          <w:szCs w:val="24"/>
          <w:rtl/>
        </w:rPr>
        <w:t xml:space="preserve"> </w:t>
      </w:r>
      <w:r w:rsidR="004A645B">
        <w:rPr>
          <w:rFonts w:ascii="David" w:hAnsi="David" w:cs="David" w:hint="cs"/>
          <w:sz w:val="24"/>
          <w:szCs w:val="24"/>
          <w:rtl/>
        </w:rPr>
        <w:t>ועד ליום 31.8.2025</w:t>
      </w:r>
      <w:r>
        <w:rPr>
          <w:rFonts w:ascii="David" w:hAnsi="David" w:cs="David" w:hint="cs"/>
          <w:sz w:val="24"/>
          <w:szCs w:val="24"/>
          <w:rtl/>
        </w:rPr>
        <w:t xml:space="preserve">. </w:t>
      </w:r>
      <w:r w:rsidR="005A4AA1">
        <w:rPr>
          <w:rFonts w:ascii="David" w:hAnsi="David" w:cs="David" w:hint="cs"/>
          <w:sz w:val="24"/>
          <w:szCs w:val="24"/>
          <w:rtl/>
        </w:rPr>
        <w:t xml:space="preserve">אך יובהר, הזכיין יהיה זכאי לתמורה בגין תקופת ההפעלה בפועל בלבד. משמע, ככל שהתחיל להפעיל את התוכנית לאחר יום </w:t>
      </w:r>
      <w:r w:rsidR="00922F8E">
        <w:rPr>
          <w:rFonts w:ascii="David" w:hAnsi="David" w:cs="David" w:hint="cs"/>
          <w:sz w:val="24"/>
          <w:szCs w:val="24"/>
          <w:rtl/>
        </w:rPr>
        <w:t>20.12</w:t>
      </w:r>
      <w:r w:rsidR="005A4AA1">
        <w:rPr>
          <w:rFonts w:ascii="David" w:hAnsi="David" w:cs="David" w:hint="cs"/>
          <w:sz w:val="24"/>
          <w:szCs w:val="24"/>
          <w:rtl/>
        </w:rPr>
        <w:t>.</w:t>
      </w:r>
      <w:r w:rsidR="004A645B">
        <w:rPr>
          <w:rFonts w:ascii="David" w:hAnsi="David" w:cs="David" w:hint="cs"/>
          <w:sz w:val="24"/>
          <w:szCs w:val="24"/>
          <w:rtl/>
        </w:rPr>
        <w:t>2024</w:t>
      </w:r>
      <w:r w:rsidR="005A4AA1">
        <w:rPr>
          <w:rFonts w:ascii="David" w:hAnsi="David" w:cs="David" w:hint="cs"/>
          <w:sz w:val="24"/>
          <w:szCs w:val="24"/>
          <w:rtl/>
        </w:rPr>
        <w:t xml:space="preserve"> יהיה זכאי לתמורה בגין התקופה ש</w:t>
      </w:r>
      <w:r w:rsidR="004A645B">
        <w:rPr>
          <w:rFonts w:ascii="David" w:hAnsi="David" w:cs="David" w:hint="cs"/>
          <w:sz w:val="24"/>
          <w:szCs w:val="24"/>
          <w:rtl/>
        </w:rPr>
        <w:t>מ</w:t>
      </w:r>
      <w:r w:rsidR="005A4AA1">
        <w:rPr>
          <w:rFonts w:ascii="David" w:hAnsi="David" w:cs="David" w:hint="cs"/>
          <w:sz w:val="24"/>
          <w:szCs w:val="24"/>
          <w:rtl/>
        </w:rPr>
        <w:t xml:space="preserve">יום שבו התחיל להפעיל את התוכנית בלבד. </w:t>
      </w:r>
    </w:p>
    <w:p w14:paraId="1A7BFE57" w14:textId="78937838"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תקופת ההתקשרות הינה לתקופה של </w:t>
      </w:r>
      <w:r w:rsidR="00E1698E">
        <w:rPr>
          <w:rFonts w:ascii="David" w:hAnsi="David" w:cs="David" w:hint="cs"/>
          <w:sz w:val="24"/>
          <w:szCs w:val="24"/>
          <w:rtl/>
        </w:rPr>
        <w:t>חלק מ</w:t>
      </w:r>
      <w:r>
        <w:rPr>
          <w:rFonts w:ascii="David" w:hAnsi="David" w:cs="David" w:hint="cs"/>
          <w:sz w:val="24"/>
          <w:szCs w:val="24"/>
          <w:rtl/>
        </w:rPr>
        <w:t xml:space="preserve">שנת הלימודים </w:t>
      </w:r>
      <w:r w:rsidR="00F37C81">
        <w:rPr>
          <w:rFonts w:ascii="David" w:hAnsi="David" w:cs="David" w:hint="cs"/>
          <w:sz w:val="24"/>
          <w:szCs w:val="24"/>
          <w:rtl/>
        </w:rPr>
        <w:t>תשפ"</w:t>
      </w:r>
      <w:r w:rsidR="004A645B">
        <w:rPr>
          <w:rFonts w:ascii="David" w:hAnsi="David" w:cs="David" w:hint="cs"/>
          <w:sz w:val="24"/>
          <w:szCs w:val="24"/>
          <w:rtl/>
        </w:rPr>
        <w:t>ה</w:t>
      </w:r>
      <w:r>
        <w:rPr>
          <w:rFonts w:ascii="David" w:hAnsi="David" w:cs="David" w:hint="cs"/>
          <w:sz w:val="24"/>
          <w:szCs w:val="24"/>
          <w:rtl/>
        </w:rPr>
        <w:t>,</w:t>
      </w:r>
      <w:r w:rsidR="00E42BD7">
        <w:rPr>
          <w:rFonts w:ascii="David" w:hAnsi="David" w:cs="David" w:hint="cs"/>
          <w:sz w:val="24"/>
          <w:szCs w:val="24"/>
          <w:rtl/>
        </w:rPr>
        <w:t xml:space="preserve"> </w:t>
      </w:r>
      <w:r w:rsidR="004A645B">
        <w:rPr>
          <w:rFonts w:ascii="David" w:hAnsi="David" w:cs="David" w:hint="cs"/>
          <w:sz w:val="24"/>
          <w:szCs w:val="24"/>
          <w:rtl/>
        </w:rPr>
        <w:t>כאשר הביצוע מתחיל</w:t>
      </w:r>
      <w:r>
        <w:rPr>
          <w:rFonts w:ascii="David" w:hAnsi="David" w:cs="David" w:hint="cs"/>
          <w:sz w:val="24"/>
          <w:szCs w:val="24"/>
          <w:rtl/>
        </w:rPr>
        <w:t xml:space="preserve"> ביום </w:t>
      </w:r>
      <w:r w:rsidR="00F37C81">
        <w:rPr>
          <w:rFonts w:ascii="David" w:hAnsi="David" w:cs="David" w:hint="cs"/>
          <w:sz w:val="24"/>
          <w:szCs w:val="24"/>
          <w:rtl/>
        </w:rPr>
        <w:t>1/</w:t>
      </w:r>
      <w:r w:rsidR="004A645B">
        <w:rPr>
          <w:rFonts w:ascii="David" w:hAnsi="David" w:cs="David" w:hint="cs"/>
          <w:sz w:val="24"/>
          <w:szCs w:val="24"/>
          <w:rtl/>
        </w:rPr>
        <w:t>12</w:t>
      </w:r>
      <w:r w:rsidR="00F37C81">
        <w:rPr>
          <w:rFonts w:ascii="David" w:hAnsi="David" w:cs="David" w:hint="cs"/>
          <w:sz w:val="24"/>
          <w:szCs w:val="24"/>
          <w:rtl/>
        </w:rPr>
        <w:t>/</w:t>
      </w:r>
      <w:r w:rsidR="004A645B">
        <w:rPr>
          <w:rFonts w:ascii="David" w:hAnsi="David" w:cs="David" w:hint="cs"/>
          <w:sz w:val="24"/>
          <w:szCs w:val="24"/>
          <w:rtl/>
        </w:rPr>
        <w:t>2024</w:t>
      </w:r>
      <w:r>
        <w:rPr>
          <w:rFonts w:ascii="David" w:hAnsi="David" w:cs="David" w:hint="cs"/>
          <w:sz w:val="24"/>
          <w:szCs w:val="24"/>
          <w:rtl/>
        </w:rPr>
        <w:t xml:space="preserve"> (להלן: "תקופת ההתקשרות" או "תקופת ההסכם"),במסגרתה תתבצע הפעלה </w:t>
      </w:r>
      <w:r w:rsidR="00E42BD7">
        <w:rPr>
          <w:rFonts w:ascii="David" w:hAnsi="David" w:cs="David" w:hint="cs"/>
          <w:sz w:val="24"/>
          <w:szCs w:val="24"/>
          <w:rtl/>
        </w:rPr>
        <w:t>בהתאם</w:t>
      </w:r>
      <w:r>
        <w:rPr>
          <w:rFonts w:ascii="David" w:hAnsi="David" w:cs="David" w:hint="cs"/>
          <w:sz w:val="24"/>
          <w:szCs w:val="24"/>
          <w:rtl/>
        </w:rPr>
        <w:t xml:space="preserve"> להנחיות תוכנית ניצנים, ובלבד שהזכיין יקיים את כל התחייבויותיו לשביעות רצונה המלאה של המועצה (להלן: "תקופת ההסכם"). </w:t>
      </w:r>
    </w:p>
    <w:p w14:paraId="1A7BFE58" w14:textId="0BFCD724"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המועצה תהיה רשאית להאריך את תוקפו של ההסכם בארבע תקופות נוספות, באורך שנה כל אחת (להלן: "התקופה המוארכת"), ובלבד שהיקף ההתקשרות הכולל לא יעלה על 5 שנים</w:t>
      </w:r>
      <w:r w:rsidR="00F37C81">
        <w:rPr>
          <w:rFonts w:ascii="David" w:hAnsi="David" w:cs="David" w:hint="cs"/>
          <w:sz w:val="24"/>
          <w:szCs w:val="24"/>
          <w:rtl/>
        </w:rPr>
        <w:t xml:space="preserve"> </w:t>
      </w:r>
      <w:r>
        <w:rPr>
          <w:rFonts w:ascii="David" w:hAnsi="David" w:cs="David" w:hint="cs"/>
          <w:sz w:val="24"/>
          <w:szCs w:val="24"/>
          <w:rtl/>
        </w:rPr>
        <w:t xml:space="preserve">, </w:t>
      </w:r>
      <w:r w:rsidR="00F37C81">
        <w:rPr>
          <w:rFonts w:ascii="David" w:hAnsi="David" w:cs="David" w:hint="cs"/>
          <w:sz w:val="24"/>
          <w:szCs w:val="24"/>
          <w:rtl/>
        </w:rPr>
        <w:t>קרי מועד ההארכה האחרון יהיה עד ליום 31/8/</w:t>
      </w:r>
      <w:r w:rsidR="004A645B">
        <w:rPr>
          <w:rFonts w:ascii="David" w:hAnsi="David" w:cs="David" w:hint="cs"/>
          <w:sz w:val="24"/>
          <w:szCs w:val="24"/>
          <w:rtl/>
        </w:rPr>
        <w:t>2029</w:t>
      </w:r>
      <w:r>
        <w:rPr>
          <w:rFonts w:ascii="David" w:hAnsi="David" w:cs="David" w:hint="cs"/>
          <w:sz w:val="24"/>
          <w:szCs w:val="24"/>
          <w:rtl/>
        </w:rPr>
        <w:t>.</w:t>
      </w:r>
      <w:r w:rsidR="00F37C81">
        <w:rPr>
          <w:rFonts w:ascii="David" w:hAnsi="David" w:cs="David" w:hint="cs"/>
          <w:sz w:val="24"/>
          <w:szCs w:val="24"/>
          <w:rtl/>
        </w:rPr>
        <w:t xml:space="preserve"> לא </w:t>
      </w:r>
      <w:r w:rsidR="00FD0CDE">
        <w:rPr>
          <w:rFonts w:ascii="David" w:hAnsi="David" w:cs="David" w:hint="cs"/>
          <w:sz w:val="24"/>
          <w:szCs w:val="24"/>
          <w:rtl/>
        </w:rPr>
        <w:t>ת</w:t>
      </w:r>
      <w:r w:rsidR="00F37C81">
        <w:rPr>
          <w:rFonts w:ascii="David" w:hAnsi="David" w:cs="David" w:hint="cs"/>
          <w:sz w:val="24"/>
          <w:szCs w:val="24"/>
          <w:rtl/>
        </w:rPr>
        <w:t>היינה הארכות נוספות. בין אם ניתנה הודעה על ידי המועצה ובין אם לאו, ההסכם יסתיים ביום 31/8/</w:t>
      </w:r>
      <w:r w:rsidR="004A645B">
        <w:rPr>
          <w:rFonts w:ascii="David" w:hAnsi="David" w:cs="David" w:hint="cs"/>
          <w:sz w:val="24"/>
          <w:szCs w:val="24"/>
          <w:rtl/>
        </w:rPr>
        <w:t>2029</w:t>
      </w:r>
      <w:r w:rsidR="00F37C81">
        <w:rPr>
          <w:rFonts w:ascii="David" w:hAnsi="David" w:cs="David" w:hint="cs"/>
          <w:sz w:val="24"/>
          <w:szCs w:val="24"/>
          <w:rtl/>
        </w:rPr>
        <w:t xml:space="preserve">, וזאת ככל והיו הארכות משנה לשנה. </w:t>
      </w:r>
      <w:r>
        <w:rPr>
          <w:rFonts w:ascii="David" w:hAnsi="David" w:cs="David" w:hint="cs"/>
          <w:sz w:val="24"/>
          <w:szCs w:val="24"/>
          <w:rtl/>
        </w:rPr>
        <w:t xml:space="preserve"> </w:t>
      </w:r>
    </w:p>
    <w:p w14:paraId="1A7BFE59"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מימשה המועצה את האפשרות כאמור בסעיף 5.3 יחולו כל תנאי הסכם זה על תקופת הארכה הרלוונטית בשינויים המחוייבים. </w:t>
      </w:r>
    </w:p>
    <w:p w14:paraId="1A7BFE61" w14:textId="3BEC5B8F" w:rsidR="005312BD" w:rsidRDefault="00FD0CDE"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יובהר ויודגש, </w:t>
      </w:r>
      <w:r w:rsidR="00F37C81" w:rsidRPr="00F37C81">
        <w:rPr>
          <w:rFonts w:ascii="David" w:hAnsi="David" w:cs="David"/>
          <w:sz w:val="24"/>
          <w:szCs w:val="24"/>
          <w:rtl/>
        </w:rPr>
        <w:t>המועצה רשאית בכל עת, לפי שיקול דעתה הבלעדי, להפס</w:t>
      </w:r>
      <w:r w:rsidR="00F37C81" w:rsidRPr="00F37C81">
        <w:rPr>
          <w:rFonts w:ascii="David" w:hAnsi="David" w:cs="David" w:hint="cs"/>
          <w:sz w:val="24"/>
          <w:szCs w:val="24"/>
          <w:rtl/>
        </w:rPr>
        <w:t>י</w:t>
      </w:r>
      <w:r w:rsidR="00F37C81" w:rsidRPr="00F37C81">
        <w:rPr>
          <w:rFonts w:ascii="David" w:hAnsi="David" w:cs="David"/>
          <w:sz w:val="24"/>
          <w:szCs w:val="24"/>
          <w:rtl/>
        </w:rPr>
        <w:t xml:space="preserve">ק את ההתקשרות על פי חוזה </w:t>
      </w:r>
      <w:r w:rsidR="00F37C81">
        <w:rPr>
          <w:rFonts w:ascii="David" w:hAnsi="David" w:cs="David" w:hint="cs"/>
          <w:sz w:val="24"/>
          <w:szCs w:val="24"/>
          <w:rtl/>
        </w:rPr>
        <w:t>זה</w:t>
      </w:r>
      <w:r w:rsidR="00F37C81" w:rsidRPr="00F37C81">
        <w:rPr>
          <w:rFonts w:ascii="David" w:hAnsi="David" w:cs="David"/>
          <w:sz w:val="24"/>
          <w:szCs w:val="24"/>
          <w:rtl/>
        </w:rPr>
        <w:t xml:space="preserve">, </w:t>
      </w:r>
      <w:r w:rsidR="00F37C81" w:rsidRPr="00F37C81">
        <w:rPr>
          <w:rFonts w:ascii="David" w:hAnsi="David" w:cs="David" w:hint="cs"/>
          <w:sz w:val="24"/>
          <w:szCs w:val="24"/>
          <w:rtl/>
        </w:rPr>
        <w:t xml:space="preserve">מכל סיבה שהיא </w:t>
      </w:r>
      <w:r w:rsidR="00F37C81">
        <w:rPr>
          <w:rFonts w:ascii="David" w:hAnsi="David" w:cs="David" w:hint="cs"/>
          <w:sz w:val="24"/>
          <w:szCs w:val="24"/>
          <w:rtl/>
        </w:rPr>
        <w:t>ומבלי שתידרש לנמק את החלטתה</w:t>
      </w:r>
      <w:r w:rsidR="00F37C81" w:rsidRPr="00F37C81">
        <w:rPr>
          <w:rFonts w:ascii="David" w:hAnsi="David" w:cs="David" w:hint="cs"/>
          <w:sz w:val="24"/>
          <w:szCs w:val="24"/>
          <w:rtl/>
        </w:rPr>
        <w:t xml:space="preserve">, </w:t>
      </w:r>
      <w:r w:rsidR="00F37C81" w:rsidRPr="00F37C81">
        <w:rPr>
          <w:rFonts w:ascii="David" w:hAnsi="David" w:cs="David"/>
          <w:sz w:val="24"/>
          <w:szCs w:val="24"/>
          <w:rtl/>
        </w:rPr>
        <w:t xml:space="preserve">בהודעה מוקדמת </w:t>
      </w:r>
      <w:r>
        <w:rPr>
          <w:rFonts w:ascii="David" w:hAnsi="David" w:cs="David" w:hint="cs"/>
          <w:sz w:val="24"/>
          <w:szCs w:val="24"/>
          <w:rtl/>
        </w:rPr>
        <w:t>לזכיין</w:t>
      </w:r>
      <w:r w:rsidR="00F37C81" w:rsidRPr="00F37C81">
        <w:rPr>
          <w:rFonts w:ascii="David" w:hAnsi="David" w:cs="David"/>
          <w:sz w:val="24"/>
          <w:szCs w:val="24"/>
          <w:rtl/>
        </w:rPr>
        <w:t xml:space="preserve"> של 30 יום מראש, </w:t>
      </w:r>
      <w:r w:rsidR="00F37C81">
        <w:rPr>
          <w:rFonts w:ascii="David" w:hAnsi="David" w:cs="David" w:hint="cs"/>
          <w:sz w:val="24"/>
          <w:szCs w:val="24"/>
          <w:rtl/>
        </w:rPr>
        <w:t>ולזכיין</w:t>
      </w:r>
      <w:r w:rsidR="00F37C81" w:rsidRPr="00F37C81">
        <w:rPr>
          <w:rFonts w:ascii="David" w:hAnsi="David" w:cs="David" w:hint="cs"/>
          <w:sz w:val="24"/>
          <w:szCs w:val="24"/>
          <w:rtl/>
        </w:rPr>
        <w:t xml:space="preserve"> </w:t>
      </w:r>
      <w:r w:rsidR="00F37C81" w:rsidRPr="00F37C81">
        <w:rPr>
          <w:rFonts w:ascii="David" w:hAnsi="David" w:cs="David"/>
          <w:sz w:val="24"/>
          <w:szCs w:val="24"/>
          <w:rtl/>
        </w:rPr>
        <w:t xml:space="preserve">לא תהיינה כל תביעות ו/או טענות, כספיות או אחרות, למעט זכותו לקבל את התמורה המגיעה לו בגין השירותים שניתנו על ידו בפועל, אם ניתנו, עד למועד הפסקת ההתקשרות, כאמור, ובכפוף להוראות </w:t>
      </w:r>
      <w:r w:rsidR="00F37C81" w:rsidRPr="00F37C81">
        <w:rPr>
          <w:rFonts w:ascii="David" w:hAnsi="David" w:cs="David" w:hint="cs"/>
          <w:sz w:val="24"/>
          <w:szCs w:val="24"/>
          <w:rtl/>
        </w:rPr>
        <w:t>המכרז והחוזה שנכרת בעקבותיו</w:t>
      </w:r>
      <w:r w:rsidR="00F37C81">
        <w:rPr>
          <w:rFonts w:ascii="David" w:hAnsi="David" w:cs="David" w:hint="cs"/>
          <w:sz w:val="24"/>
          <w:szCs w:val="24"/>
          <w:rtl/>
        </w:rPr>
        <w:t xml:space="preserve">. </w:t>
      </w:r>
    </w:p>
    <w:p w14:paraId="1A7BFE62" w14:textId="5F65C4D2"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t>הפעלת הצהרונים</w:t>
      </w:r>
      <w:r w:rsidR="00FD0CDE">
        <w:rPr>
          <w:rFonts w:ascii="David" w:hAnsi="David" w:cs="David" w:hint="cs"/>
          <w:b/>
          <w:bCs/>
          <w:sz w:val="24"/>
          <w:szCs w:val="24"/>
          <w:u w:val="single"/>
          <w:rtl/>
        </w:rPr>
        <w:t xml:space="preserve"> והקייטנות לרבות קייטנת הקיץ</w:t>
      </w:r>
    </w:p>
    <w:p w14:paraId="1A7BFE64" w14:textId="003C1ABF"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tl/>
        </w:rPr>
      </w:pPr>
      <w:r>
        <w:rPr>
          <w:rFonts w:ascii="David" w:hAnsi="David" w:cs="David" w:hint="cs"/>
          <w:sz w:val="24"/>
          <w:szCs w:val="24"/>
          <w:rtl/>
        </w:rPr>
        <w:t xml:space="preserve">הזכיין מתחייב </w:t>
      </w:r>
      <w:r w:rsidR="00E42BD7">
        <w:rPr>
          <w:rFonts w:ascii="David" w:hAnsi="David" w:cs="David" w:hint="cs"/>
          <w:sz w:val="24"/>
          <w:szCs w:val="24"/>
          <w:rtl/>
        </w:rPr>
        <w:t>להפעיל</w:t>
      </w:r>
      <w:r>
        <w:rPr>
          <w:rFonts w:ascii="David" w:hAnsi="David" w:cs="David" w:hint="cs"/>
          <w:sz w:val="24"/>
          <w:szCs w:val="24"/>
          <w:rtl/>
        </w:rPr>
        <w:t xml:space="preserve"> את התוכנית ו/או הצהרונים ו/או הקייטנ</w:t>
      </w:r>
      <w:r w:rsidR="00FD0CDE">
        <w:rPr>
          <w:rFonts w:ascii="David" w:hAnsi="David" w:cs="David" w:hint="cs"/>
          <w:sz w:val="24"/>
          <w:szCs w:val="24"/>
          <w:rtl/>
        </w:rPr>
        <w:t>ות ו/או קייטנות הקיץ</w:t>
      </w:r>
      <w:r>
        <w:rPr>
          <w:rFonts w:ascii="David" w:hAnsi="David" w:cs="David" w:hint="cs"/>
          <w:sz w:val="24"/>
          <w:szCs w:val="24"/>
          <w:rtl/>
        </w:rPr>
        <w:t>, במהלך תקופת ההסכם, לילדי גן הילדים (טרום טרום חובה, טרום חובה וחובה) ו/או בתי הספר היסודי (להלן: "הצהרונים") בהתאם למפורט בתוכנית ניצנים</w:t>
      </w:r>
      <w:r w:rsidR="00FD0CDE">
        <w:rPr>
          <w:rFonts w:ascii="David" w:hAnsi="David" w:cs="David" w:hint="cs"/>
          <w:sz w:val="24"/>
          <w:szCs w:val="24"/>
          <w:rtl/>
        </w:rPr>
        <w:t xml:space="preserve"> ו/או בהנחיות הנוגעות לעניין</w:t>
      </w:r>
      <w:r>
        <w:rPr>
          <w:rFonts w:ascii="David" w:hAnsi="David" w:cs="David" w:hint="cs"/>
          <w:sz w:val="24"/>
          <w:szCs w:val="24"/>
          <w:rtl/>
        </w:rPr>
        <w:t xml:space="preserve">. </w:t>
      </w:r>
    </w:p>
    <w:p w14:paraId="1A7BFE65" w14:textId="38CBA6C8"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יפעיל צהרונים </w:t>
      </w:r>
      <w:r w:rsidR="00FD0CDE">
        <w:rPr>
          <w:rFonts w:ascii="David" w:hAnsi="David" w:cs="David" w:hint="cs"/>
          <w:sz w:val="24"/>
          <w:szCs w:val="24"/>
          <w:rtl/>
        </w:rPr>
        <w:t xml:space="preserve">ו/או הקייטנות </w:t>
      </w:r>
      <w:r>
        <w:rPr>
          <w:rFonts w:ascii="David" w:hAnsi="David" w:cs="David" w:hint="cs"/>
          <w:sz w:val="24"/>
          <w:szCs w:val="24"/>
          <w:rtl/>
        </w:rPr>
        <w:t>במוסדות החינוך, בהיקף שיידרש לשם קליטת כל כמות הילדים אשר יירשמו לצהרונים, וזאת תוך שמירה על כל התנאים כמפורטים להלן:</w:t>
      </w:r>
    </w:p>
    <w:p w14:paraId="1A7BFE67" w14:textId="77777777" w:rsidR="005312BD" w:rsidRDefault="005312BD" w:rsidP="001A51FD">
      <w:pPr>
        <w:numPr>
          <w:ilvl w:val="0"/>
          <w:numId w:val="29"/>
        </w:numPr>
        <w:tabs>
          <w:tab w:val="right" w:pos="2130"/>
        </w:tabs>
        <w:overflowPunct/>
        <w:spacing w:line="360" w:lineRule="auto"/>
        <w:ind w:left="2130" w:hanging="708"/>
        <w:jc w:val="both"/>
        <w:textAlignment w:val="auto"/>
        <w:rPr>
          <w:rFonts w:ascii="David" w:hAnsi="David" w:cs="David"/>
          <w:sz w:val="24"/>
          <w:szCs w:val="24"/>
        </w:rPr>
      </w:pPr>
      <w:r>
        <w:rPr>
          <w:rFonts w:ascii="David" w:hAnsi="David" w:cs="David" w:hint="cs"/>
          <w:sz w:val="24"/>
          <w:szCs w:val="24"/>
          <w:rtl/>
        </w:rPr>
        <w:t xml:space="preserve">הזכיין מצהיר כי במידה והצהרונים מופעלים במוסד חינוך דתי, יפעלו הצהרונים בעלי אופי דתי כהגדרתם ובהתאם להוראות הסכם זה. במסגרות אלו יש לשבץ איש צוות אחד לפחות דתי, עדיפות לגננת/מובילת קבוצה. יש להתאים את סדר היום לאוכלוסייה הלומדת. </w:t>
      </w:r>
    </w:p>
    <w:p w14:paraId="1A7BFE68" w14:textId="77777777" w:rsidR="005312BD" w:rsidRDefault="005312BD" w:rsidP="001A51FD">
      <w:pPr>
        <w:numPr>
          <w:ilvl w:val="0"/>
          <w:numId w:val="29"/>
        </w:numPr>
        <w:tabs>
          <w:tab w:val="right" w:pos="2130"/>
        </w:tabs>
        <w:overflowPunct/>
        <w:spacing w:line="360" w:lineRule="auto"/>
        <w:ind w:left="2130" w:hanging="708"/>
        <w:jc w:val="both"/>
        <w:textAlignment w:val="auto"/>
        <w:rPr>
          <w:rFonts w:ascii="David" w:hAnsi="David" w:cs="David"/>
          <w:sz w:val="24"/>
          <w:szCs w:val="24"/>
        </w:rPr>
      </w:pPr>
      <w:r>
        <w:rPr>
          <w:rFonts w:ascii="David" w:hAnsi="David" w:cs="David" w:hint="cs"/>
          <w:sz w:val="24"/>
          <w:szCs w:val="24"/>
          <w:rtl/>
        </w:rPr>
        <w:t>מובהר בזאת כי לילדי הטרום חובה והחובה יהיה צהרון נפרד.</w:t>
      </w:r>
    </w:p>
    <w:p w14:paraId="1A7BFE69" w14:textId="77777777" w:rsidR="005312BD" w:rsidRDefault="005312BD" w:rsidP="001A51FD">
      <w:pPr>
        <w:numPr>
          <w:ilvl w:val="0"/>
          <w:numId w:val="29"/>
        </w:numPr>
        <w:tabs>
          <w:tab w:val="right" w:pos="2130"/>
        </w:tabs>
        <w:overflowPunct/>
        <w:spacing w:line="360" w:lineRule="auto"/>
        <w:ind w:left="2130" w:hanging="708"/>
        <w:jc w:val="both"/>
        <w:textAlignment w:val="auto"/>
        <w:rPr>
          <w:rFonts w:ascii="David" w:hAnsi="David" w:cs="David"/>
          <w:sz w:val="24"/>
          <w:szCs w:val="24"/>
        </w:rPr>
      </w:pPr>
      <w:r>
        <w:rPr>
          <w:rFonts w:ascii="David" w:hAnsi="David" w:cs="David" w:hint="cs"/>
          <w:sz w:val="24"/>
          <w:szCs w:val="24"/>
          <w:rtl/>
        </w:rPr>
        <w:lastRenderedPageBreak/>
        <w:t>מובהר בזאת כי בצהרונים המיועדים לילדי בית הספר לא יעלה הפרש הגילים בין ילדי אותו צהרון על הפרש של כיתה אחת בלבד.</w:t>
      </w:r>
    </w:p>
    <w:p w14:paraId="1A7BFE6B"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למועצה ו/או למי מטעמה תעמוד הזכות, אך לא החובה, בהתאם לשיקול דעתה הבלעדי, להתיר לזכיין בכתב, במקרים מיוחדים, להפעיל צהרונים בחריגה מאחד או יותר מהתנאים המפורטים בסעיף 6.3 לעיל. </w:t>
      </w:r>
    </w:p>
    <w:p w14:paraId="1A7BFE6C"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במידה והזכיין מפעיל במוסד החינוך מספר צהרונים, מתחייב הזכיין לקבל את אישור המועצה מראש ובכתב לכל סגירה ו/או איחוד של צהרונים מכל סיבה שהיא. מובהר בזאת כי החלטת המועצה הינה סופית והזכיין יהיה מנוע ומושתק מלהעלות כל טענה ו/או תביעה ו/או דרישה כנגד המועצה בעניין זה. מובהר בזאת למען הסר ספק, כי הפרה של סעיף זה מהווה הפרה יסודית של הסכם זה אשר בגינה תהא רשאית המועצה להפסיק את התקשרותה עם הזכיין לאלתר. כן תהיה המועצה רשאית להעביר את הפעלת הצהרונים של הזכיין לאחר והזכיין יהיה מנוע ומושתק מלהעלות כל טענה ו/או תביעה ו/או דרישה כנגד המועצה בעניין זה. מוסכם על כל הצדדים כי אין באמור כדי לגורע מזכותה של המועצה לנקוט בכל סעד שתמצא לראוי ולנכון לפי שיקול דעתה הבלעדי, העומד לרשותה בהתאם להוראות הסכם זה ו/או בהתאם להוראות כל דין. </w:t>
      </w:r>
    </w:p>
    <w:p w14:paraId="1A7BFE6D" w14:textId="59055CC1"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מתחייב לרשום ולקבל לצהרונים </w:t>
      </w:r>
      <w:r w:rsidR="00FD0CDE">
        <w:rPr>
          <w:rFonts w:ascii="David" w:hAnsi="David" w:cs="David" w:hint="cs"/>
          <w:sz w:val="24"/>
          <w:szCs w:val="24"/>
          <w:rtl/>
        </w:rPr>
        <w:t xml:space="preserve">ו/או לקייטנות לרבות קייטנות הקיץ </w:t>
      </w:r>
      <w:r>
        <w:rPr>
          <w:rFonts w:ascii="David" w:hAnsi="David" w:cs="David" w:hint="cs"/>
          <w:sz w:val="24"/>
          <w:szCs w:val="24"/>
          <w:rtl/>
        </w:rPr>
        <w:t xml:space="preserve">כל ילד אשר הוריו יהיו מעוניינים בכך (הורי הילדים אשר יירשמו ו/או ישהו בצהרונים ייראו להלן: "ההורים"). </w:t>
      </w:r>
    </w:p>
    <w:p w14:paraId="1A7BFE6E" w14:textId="77777777" w:rsidR="005312BD" w:rsidRDefault="005312BD" w:rsidP="001A51FD">
      <w:pPr>
        <w:tabs>
          <w:tab w:val="right" w:pos="1422"/>
        </w:tabs>
        <w:spacing w:line="360" w:lineRule="auto"/>
        <w:ind w:left="1422"/>
        <w:jc w:val="both"/>
        <w:rPr>
          <w:rFonts w:ascii="David" w:hAnsi="David" w:cs="David"/>
          <w:sz w:val="24"/>
          <w:szCs w:val="24"/>
        </w:rPr>
      </w:pPr>
      <w:r>
        <w:rPr>
          <w:rFonts w:ascii="David" w:hAnsi="David" w:cs="David" w:hint="cs"/>
          <w:sz w:val="24"/>
          <w:szCs w:val="24"/>
          <w:rtl/>
        </w:rPr>
        <w:t xml:space="preserve">מובהר בזאת כי לא תהא זכות סירוב לרשום ילד לצהרון מפאת מילוי המכסה. </w:t>
      </w:r>
    </w:p>
    <w:p w14:paraId="1A7BFE6F" w14:textId="56202D00"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מתחייב להפעיל את הצהרונים </w:t>
      </w:r>
      <w:r w:rsidR="00FD0CDE">
        <w:rPr>
          <w:rFonts w:ascii="David" w:hAnsi="David" w:cs="David" w:hint="cs"/>
          <w:sz w:val="24"/>
          <w:szCs w:val="24"/>
          <w:rtl/>
        </w:rPr>
        <w:t xml:space="preserve">ו/או הקייטנות לרבות קייטנת הקיץ </w:t>
      </w:r>
      <w:r>
        <w:rPr>
          <w:rFonts w:ascii="David" w:hAnsi="David" w:cs="David" w:hint="cs"/>
          <w:sz w:val="24"/>
          <w:szCs w:val="24"/>
          <w:rtl/>
        </w:rPr>
        <w:t xml:space="preserve">בהתאם לתכנית ניצנים, וכמתחייב ובכפוף להוראות כל דין, לרבות גובה התמורה אותה הוא רשאי לגבות מן ההורים. </w:t>
      </w:r>
    </w:p>
    <w:p w14:paraId="1A7BFE70" w14:textId="09CC617D"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יפעיל את הצהרונים </w:t>
      </w:r>
      <w:r w:rsidR="00FD0CDE">
        <w:rPr>
          <w:rFonts w:ascii="David" w:hAnsi="David" w:cs="David" w:hint="cs"/>
          <w:sz w:val="24"/>
          <w:szCs w:val="24"/>
          <w:rtl/>
        </w:rPr>
        <w:t xml:space="preserve">ו/או הקייטנות ו/או קייטנת הקיץ </w:t>
      </w:r>
      <w:r>
        <w:rPr>
          <w:rFonts w:ascii="David" w:hAnsi="David" w:cs="David" w:hint="cs"/>
          <w:sz w:val="24"/>
          <w:szCs w:val="24"/>
          <w:rtl/>
        </w:rPr>
        <w:t xml:space="preserve">למשך כל התקופה הקבועה בתכנית ניצנים </w:t>
      </w:r>
      <w:r w:rsidR="00FD0CDE">
        <w:rPr>
          <w:rFonts w:ascii="David" w:hAnsi="David" w:cs="David" w:hint="cs"/>
          <w:sz w:val="24"/>
          <w:szCs w:val="24"/>
          <w:rtl/>
        </w:rPr>
        <w:t xml:space="preserve">ו/או בהנחיות הרלוונטיות </w:t>
      </w:r>
      <w:r>
        <w:rPr>
          <w:rFonts w:ascii="David" w:hAnsi="David" w:cs="David" w:hint="cs"/>
          <w:sz w:val="24"/>
          <w:szCs w:val="24"/>
          <w:rtl/>
        </w:rPr>
        <w:t>(</w:t>
      </w:r>
      <w:r w:rsidR="00E42BD7">
        <w:rPr>
          <w:rFonts w:ascii="David" w:hAnsi="David" w:cs="David" w:hint="cs"/>
          <w:sz w:val="24"/>
          <w:szCs w:val="24"/>
          <w:rtl/>
        </w:rPr>
        <w:t>להלן</w:t>
      </w:r>
      <w:r>
        <w:rPr>
          <w:rFonts w:ascii="David" w:hAnsi="David" w:cs="David" w:hint="cs"/>
          <w:sz w:val="24"/>
          <w:szCs w:val="24"/>
          <w:rtl/>
        </w:rPr>
        <w:t xml:space="preserve">: "תקופת הפעלת הצהרונים"). </w:t>
      </w:r>
    </w:p>
    <w:p w14:paraId="1A7BFE71" w14:textId="7E974DFC"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מתחייב להפעיל את הצהרונים</w:t>
      </w:r>
      <w:r w:rsidR="00FD0CDE">
        <w:rPr>
          <w:rFonts w:ascii="David" w:hAnsi="David" w:cs="David" w:hint="cs"/>
          <w:sz w:val="24"/>
          <w:szCs w:val="24"/>
          <w:rtl/>
        </w:rPr>
        <w:t xml:space="preserve"> ו/או הקייטנות ו/או קייטנות הקיץ</w:t>
      </w:r>
      <w:r>
        <w:rPr>
          <w:rFonts w:ascii="David" w:hAnsi="David" w:cs="David" w:hint="cs"/>
          <w:sz w:val="24"/>
          <w:szCs w:val="24"/>
          <w:rtl/>
        </w:rPr>
        <w:t xml:space="preserve">, בימים ו/או בחופשות, ובשעות הקבועות בתוכנית ניצנים. </w:t>
      </w:r>
    </w:p>
    <w:p w14:paraId="1A7BFE72" w14:textId="3781DAF5"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מבלי לגורע מן האמור ב</w:t>
      </w:r>
      <w:r w:rsidR="00FD0CDE">
        <w:rPr>
          <w:rFonts w:ascii="David" w:hAnsi="David" w:cs="David" w:hint="cs"/>
          <w:sz w:val="24"/>
          <w:szCs w:val="24"/>
          <w:rtl/>
        </w:rPr>
        <w:t xml:space="preserve">הנחיות של הפעלת </w:t>
      </w:r>
      <w:r>
        <w:rPr>
          <w:rFonts w:ascii="David" w:hAnsi="David" w:cs="David" w:hint="cs"/>
          <w:sz w:val="24"/>
          <w:szCs w:val="24"/>
          <w:rtl/>
        </w:rPr>
        <w:t xml:space="preserve">תוכנית ניצנים </w:t>
      </w:r>
      <w:r w:rsidR="00FD0CDE">
        <w:rPr>
          <w:rFonts w:ascii="David" w:hAnsi="David" w:cs="David" w:hint="cs"/>
          <w:sz w:val="24"/>
          <w:szCs w:val="24"/>
          <w:rtl/>
        </w:rPr>
        <w:t xml:space="preserve">ו/או הקייטנות לרבות קייטנת הקיץ </w:t>
      </w:r>
      <w:r>
        <w:rPr>
          <w:rFonts w:ascii="David" w:hAnsi="David" w:cs="David" w:hint="cs"/>
          <w:sz w:val="24"/>
          <w:szCs w:val="24"/>
          <w:rtl/>
        </w:rPr>
        <w:t xml:space="preserve">מובהר למען הסר ספק כי הזכיין יהיה האחראי בלעדית ובלבדית ועל חשבונו הוא, להעברתם וריכוזם של הילדים מהגנים ומכיתות בתי הספר וקבלתם בצהרונים. </w:t>
      </w:r>
    </w:p>
    <w:p w14:paraId="1A7BFE73"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על הזכיין למנות עובדים שיהיו מבעוד מועד במקום לקבל את הילדים. כל עובד/ת יהיה/תהיה מחויב/ת להחזיק ברשות/ה בעת האיסוף רשימת הילדים עליהם היא/הוא אמון/נה ועליהם לוודא על פי רשימה זו את נוכחות הילדים וכל זאת על מנת שלא יווצר מצב בו ילדים אבדו ו/או נשכחו. </w:t>
      </w:r>
    </w:p>
    <w:p w14:paraId="1A7BFE74"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lastRenderedPageBreak/>
        <w:t xml:space="preserve">על הזכיין להעביר בתחילת כל חודש רשימת נוכחות של הילדים לצוותים, לוודא שמדי יום הצוותים בודקים את רשימות הנוכחות. רשימות אלה יועברו גם למפקח מטעם המועצה. </w:t>
      </w:r>
    </w:p>
    <w:p w14:paraId="1A7BFE75"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מתחייב לחייב את עובדי הצהרונים לבדוק ולברר בכל יום, מייד עם התחלת הפעלת הצהרונים, את סיבת היעדרותם של ילדים, לפי הסדר והנוהל כדלקמן: </w:t>
      </w:r>
    </w:p>
    <w:p w14:paraId="1A7BFE76" w14:textId="77777777" w:rsidR="005312BD" w:rsidRDefault="005312BD" w:rsidP="001A51FD">
      <w:pPr>
        <w:numPr>
          <w:ilvl w:val="0"/>
          <w:numId w:val="30"/>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בשלב ראשון יבררו עם הגננת ו/או בית הספר האם הילד הנעדר נכח בגן או בבית הספר, אם לאו.</w:t>
      </w:r>
    </w:p>
    <w:p w14:paraId="1A7BFE77" w14:textId="77777777" w:rsidR="005312BD" w:rsidRDefault="005312BD" w:rsidP="001A51FD">
      <w:pPr>
        <w:numPr>
          <w:ilvl w:val="0"/>
          <w:numId w:val="30"/>
        </w:numPr>
        <w:tabs>
          <w:tab w:val="right" w:pos="1422"/>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במידה ויתברר, כי הילד נכח בגן או בבית הספר, ידווח/תדווח העובד/ת לאלתר למועצה על העדרו של הילד. </w:t>
      </w:r>
    </w:p>
    <w:p w14:paraId="1A7BFE78"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אסור יהיה לזכיין ו/או מי מעובדי לשלוח ילד לפני שעת סיום פעילות הצהרון, מסיבה כל שהיא. בכל מקרה בו ילד אינו חש בטוב, ישוחרר הילד רק אם אותרו הוריו ואלה באו לקחתו מהצהרון. </w:t>
      </w:r>
    </w:p>
    <w:p w14:paraId="1A7BFE79"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ילדים בגילאי גן לא ישוחררו מהצהרונים עד אשר יילקחו על ידי הוריהם או מבוגר מטעמם.</w:t>
      </w:r>
    </w:p>
    <w:p w14:paraId="1A7BFE7A" w14:textId="77777777"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ילדים בבתי הספר בלבד, אשר רשומים לחוגי צהריים במקביל לשעת פעילות הצהרון, על הזכיין לקבל אישור מההורים על כך שהילד ייצא לחוג, וכי הליכה לחוג והחזרה ממנו הינה באחריות ההורים.  </w:t>
      </w:r>
    </w:p>
    <w:p w14:paraId="1A7BFE7B" w14:textId="36FDFF95"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 xml:space="preserve">הזכיין מתחייב להחתים את ההורים על אישורי בריאות. לפני תחילת השנה על הזכיין לעבור על כל </w:t>
      </w:r>
      <w:r w:rsidR="005A4AA1">
        <w:rPr>
          <w:rFonts w:ascii="David" w:hAnsi="David" w:cs="David" w:hint="cs"/>
          <w:sz w:val="24"/>
          <w:szCs w:val="24"/>
          <w:rtl/>
        </w:rPr>
        <w:t>האישורים</w:t>
      </w:r>
      <w:r>
        <w:rPr>
          <w:rFonts w:ascii="David" w:hAnsi="David" w:cs="David" w:hint="cs"/>
          <w:sz w:val="24"/>
          <w:szCs w:val="24"/>
          <w:rtl/>
        </w:rPr>
        <w:t xml:space="preserve"> ולעדכן את הצוותים בדבר רגישויות ו/או בעיות בריאות. כאשר מדובר בבעיית בריאות מורכבת על הזכיין לקיים התייעצות בנושא עם המועצה. </w:t>
      </w:r>
    </w:p>
    <w:p w14:paraId="1A7BFE7C" w14:textId="77777777" w:rsidR="005312BD" w:rsidRDefault="005312BD" w:rsidP="001A51FD">
      <w:pPr>
        <w:tabs>
          <w:tab w:val="right" w:pos="1422"/>
        </w:tabs>
        <w:spacing w:line="360" w:lineRule="auto"/>
        <w:ind w:left="1422"/>
        <w:jc w:val="both"/>
        <w:rPr>
          <w:rFonts w:ascii="David" w:hAnsi="David" w:cs="David"/>
          <w:sz w:val="24"/>
          <w:szCs w:val="24"/>
        </w:rPr>
      </w:pPr>
      <w:r>
        <w:rPr>
          <w:rFonts w:ascii="David" w:hAnsi="David" w:cs="David" w:hint="cs"/>
          <w:sz w:val="24"/>
          <w:szCs w:val="24"/>
          <w:rtl/>
        </w:rPr>
        <w:t xml:space="preserve">מובהר לזכיין שילדים אשר זכאים לסייעת בריאות, השירות ניתן עד השעה 14:00 בלבד, בשעות הצהריים המשרד לא מתקצב. </w:t>
      </w:r>
    </w:p>
    <w:p w14:paraId="1A7BFE7D" w14:textId="17477731"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מתחייב לקיים</w:t>
      </w:r>
      <w:r w:rsidR="005A4AA1">
        <w:rPr>
          <w:rFonts w:ascii="David" w:hAnsi="David" w:cs="David" w:hint="cs"/>
          <w:sz w:val="24"/>
          <w:szCs w:val="24"/>
          <w:rtl/>
        </w:rPr>
        <w:t xml:space="preserve"> </w:t>
      </w:r>
      <w:r>
        <w:rPr>
          <w:rFonts w:ascii="David" w:hAnsi="David" w:cs="David" w:hint="cs"/>
          <w:sz w:val="24"/>
          <w:szCs w:val="24"/>
          <w:rtl/>
        </w:rPr>
        <w:t>מפגשי היכרות ותיאום ציפיות עם צוותי הבוקר וצוות אחר הצהרים בהנחית היועצת הפדגוגית בתאום עם המועצה ו/או מי מטעמה לפני תחילת שנת הלימודים.</w:t>
      </w:r>
    </w:p>
    <w:p w14:paraId="1A7BFE7E" w14:textId="0BB9A7CC" w:rsidR="005312BD" w:rsidRDefault="005312BD" w:rsidP="001A51FD">
      <w:pPr>
        <w:numPr>
          <w:ilvl w:val="1"/>
          <w:numId w:val="24"/>
        </w:numPr>
        <w:tabs>
          <w:tab w:val="right" w:pos="1422"/>
        </w:tabs>
        <w:overflowPunct/>
        <w:spacing w:line="360" w:lineRule="auto"/>
        <w:ind w:left="1422" w:hanging="702"/>
        <w:jc w:val="both"/>
        <w:textAlignment w:val="auto"/>
        <w:rPr>
          <w:rFonts w:ascii="David" w:hAnsi="David" w:cs="David"/>
          <w:sz w:val="24"/>
          <w:szCs w:val="24"/>
        </w:rPr>
      </w:pPr>
      <w:r>
        <w:rPr>
          <w:rFonts w:ascii="David" w:hAnsi="David" w:cs="David" w:hint="cs"/>
          <w:sz w:val="24"/>
          <w:szCs w:val="24"/>
          <w:rtl/>
        </w:rPr>
        <w:t>הזכיין מתחייב לטפל בכל בעיה שתיווצר ואשר הובאה לידיעתו על ידי המועצה ו</w:t>
      </w:r>
      <w:r w:rsidR="00FD0CDE">
        <w:rPr>
          <w:rFonts w:ascii="David" w:hAnsi="David" w:cs="David" w:hint="cs"/>
          <w:sz w:val="24"/>
          <w:szCs w:val="24"/>
          <w:rtl/>
        </w:rPr>
        <w:t>/</w:t>
      </w:r>
      <w:r>
        <w:rPr>
          <w:rFonts w:ascii="David" w:hAnsi="David" w:cs="David" w:hint="cs"/>
          <w:sz w:val="24"/>
          <w:szCs w:val="24"/>
          <w:rtl/>
        </w:rPr>
        <w:t xml:space="preserve">או מי שמונה מטעמה לצרוך הסכם זה (להלן: "המפקח") בהתאם ללוח זני שיקבע המפקח. במידה ולא קבע המפקח לוח זמנים יהא הזכיין מחויב לתיקון הליקויים בתוך 24 שעות ממועד מסירת ההודעה על ידי המפקח. </w:t>
      </w:r>
    </w:p>
    <w:p w14:paraId="1A7BFE7F" w14:textId="2BFBA98F" w:rsidR="005312BD" w:rsidRDefault="005312BD" w:rsidP="001A51FD">
      <w:pPr>
        <w:tabs>
          <w:tab w:val="right" w:pos="1422"/>
        </w:tabs>
        <w:spacing w:line="360" w:lineRule="auto"/>
        <w:ind w:left="1422"/>
        <w:jc w:val="both"/>
        <w:rPr>
          <w:rFonts w:ascii="David" w:hAnsi="David" w:cs="David"/>
          <w:sz w:val="24"/>
          <w:szCs w:val="24"/>
          <w:rtl/>
        </w:rPr>
      </w:pPr>
      <w:r>
        <w:rPr>
          <w:rFonts w:ascii="David" w:hAnsi="David" w:cs="David" w:hint="cs"/>
          <w:sz w:val="24"/>
          <w:szCs w:val="24"/>
          <w:rtl/>
        </w:rPr>
        <w:t>מובהר בזאת למען הסר ספק,</w:t>
      </w:r>
      <w:r w:rsidR="005A4AA1">
        <w:rPr>
          <w:rFonts w:ascii="David" w:hAnsi="David" w:cs="David" w:hint="cs"/>
          <w:sz w:val="24"/>
          <w:szCs w:val="24"/>
          <w:rtl/>
        </w:rPr>
        <w:t xml:space="preserve"> </w:t>
      </w:r>
      <w:r>
        <w:rPr>
          <w:rFonts w:ascii="David" w:hAnsi="David" w:cs="David" w:hint="cs"/>
          <w:sz w:val="24"/>
          <w:szCs w:val="24"/>
          <w:rtl/>
        </w:rPr>
        <w:t>כי הפרה של סעי</w:t>
      </w:r>
      <w:r w:rsidR="005A4AA1">
        <w:rPr>
          <w:rFonts w:ascii="David" w:hAnsi="David" w:cs="David" w:hint="cs"/>
          <w:sz w:val="24"/>
          <w:szCs w:val="24"/>
          <w:rtl/>
        </w:rPr>
        <w:t>ף</w:t>
      </w:r>
      <w:r>
        <w:rPr>
          <w:rFonts w:ascii="David" w:hAnsi="David" w:cs="David" w:hint="cs"/>
          <w:sz w:val="24"/>
          <w:szCs w:val="24"/>
          <w:rtl/>
        </w:rPr>
        <w:t xml:space="preserve"> זה מהווה הפרה יסודית של הסכם זה אר בגינה תהא רשאית המועצה להפסיק את ההתקשרות עם הזכיין לאלתר. </w:t>
      </w:r>
    </w:p>
    <w:p w14:paraId="1A7BFE80" w14:textId="297CBF09" w:rsidR="005312BD" w:rsidRDefault="005312BD" w:rsidP="001A51FD">
      <w:pPr>
        <w:tabs>
          <w:tab w:val="right" w:pos="1422"/>
        </w:tabs>
        <w:spacing w:line="360" w:lineRule="auto"/>
        <w:ind w:left="1422"/>
        <w:jc w:val="both"/>
        <w:rPr>
          <w:rFonts w:ascii="David" w:hAnsi="David" w:cs="David"/>
          <w:sz w:val="24"/>
          <w:szCs w:val="24"/>
          <w:rtl/>
        </w:rPr>
      </w:pPr>
      <w:r>
        <w:rPr>
          <w:rFonts w:ascii="David" w:hAnsi="David" w:cs="David" w:hint="cs"/>
          <w:sz w:val="24"/>
          <w:szCs w:val="24"/>
          <w:rtl/>
        </w:rPr>
        <w:t xml:space="preserve">כן תהיה המועצה רשאית להעביר את הפעלת הצהרונים של הזכיין אליה או לזכיין אחר, והזכיין יהיה מנוע ומושתק מלהעלות כל טענה ו/או תביעה ו/או </w:t>
      </w:r>
      <w:r w:rsidR="005A4AA1">
        <w:rPr>
          <w:rFonts w:ascii="David" w:hAnsi="David" w:cs="David" w:hint="cs"/>
          <w:sz w:val="24"/>
          <w:szCs w:val="24"/>
          <w:rtl/>
        </w:rPr>
        <w:t>דרישה</w:t>
      </w:r>
      <w:r>
        <w:rPr>
          <w:rFonts w:ascii="David" w:hAnsi="David" w:cs="David" w:hint="cs"/>
          <w:sz w:val="24"/>
          <w:szCs w:val="24"/>
          <w:rtl/>
        </w:rPr>
        <w:t xml:space="preserve"> כנגד המועצה בעניין זה. </w:t>
      </w:r>
    </w:p>
    <w:p w14:paraId="1A7BFE81" w14:textId="77777777" w:rsidR="005312BD" w:rsidRDefault="005312BD" w:rsidP="001A51FD">
      <w:pPr>
        <w:tabs>
          <w:tab w:val="right" w:pos="1422"/>
        </w:tabs>
        <w:spacing w:line="360" w:lineRule="auto"/>
        <w:ind w:left="1422"/>
        <w:jc w:val="both"/>
        <w:rPr>
          <w:rFonts w:ascii="David" w:hAnsi="David" w:cs="David"/>
          <w:sz w:val="24"/>
          <w:szCs w:val="24"/>
          <w:rtl/>
        </w:rPr>
      </w:pPr>
      <w:r>
        <w:rPr>
          <w:rFonts w:ascii="David" w:hAnsi="David" w:cs="David" w:hint="cs"/>
          <w:sz w:val="24"/>
          <w:szCs w:val="24"/>
          <w:rtl/>
        </w:rPr>
        <w:lastRenderedPageBreak/>
        <w:t xml:space="preserve">מוסכם על הצדדים כי אין באמור כדי לגרוע מזכותה של המועצה לנקוט בכל סעד שתמצא לראוי ולנכון לפי שיקול דעתה הבלעדי, העומד לרשותה בהתאם להוראות הסכם זה ו/או בהתאם להוראות כל דין. </w:t>
      </w:r>
    </w:p>
    <w:p w14:paraId="1A7BFE87" w14:textId="77777777"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t>מיקום וציוד</w:t>
      </w:r>
    </w:p>
    <w:p w14:paraId="1A7BFE88"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הזכיין יפעיל צהרונים עבור ילדים אשר הוריהם יהיו מעוניינים בקבלת השרות בכתות גני ילדים ו/או בכיתות בתי הספר </w:t>
      </w:r>
      <w:r>
        <w:rPr>
          <w:rFonts w:ascii="David" w:hAnsi="David" w:cs="David"/>
          <w:sz w:val="24"/>
          <w:szCs w:val="24"/>
          <w:rtl/>
          <w:lang w:val="en-GB"/>
        </w:rPr>
        <w:t>–</w:t>
      </w:r>
      <w:r>
        <w:rPr>
          <w:rFonts w:ascii="David" w:hAnsi="David" w:cs="David" w:hint="cs"/>
          <w:sz w:val="24"/>
          <w:szCs w:val="24"/>
          <w:rtl/>
          <w:lang w:val="en-GB"/>
        </w:rPr>
        <w:t xml:space="preserve"> אשר יועמדו לרשות הזכיין על ידי המועצה, הכל בהתאם להוראות והנחיות המועצה כפי שתמצא לנכון ולפי שיקול דעתה הבלעדי, לרבות מיקום הצהרונים וכמותם. </w:t>
      </w:r>
    </w:p>
    <w:p w14:paraId="1A7BFE89" w14:textId="77777777" w:rsidR="005312BD" w:rsidRDefault="005312BD" w:rsidP="001A51FD">
      <w:pPr>
        <w:tabs>
          <w:tab w:val="right" w:pos="1563"/>
        </w:tabs>
        <w:spacing w:line="360" w:lineRule="auto"/>
        <w:ind w:left="1563"/>
        <w:jc w:val="both"/>
        <w:rPr>
          <w:rFonts w:ascii="David" w:hAnsi="David" w:cs="David"/>
          <w:sz w:val="24"/>
          <w:szCs w:val="24"/>
          <w:rtl/>
          <w:lang w:val="en-GB"/>
        </w:rPr>
      </w:pPr>
      <w:r>
        <w:rPr>
          <w:rFonts w:ascii="David" w:hAnsi="David" w:cs="David" w:hint="cs"/>
          <w:sz w:val="24"/>
          <w:szCs w:val="24"/>
          <w:rtl/>
          <w:lang w:val="en-GB"/>
        </w:rPr>
        <w:t>הזכיין מצהיר, כי הוא מוותר בזאת על כל טענה ו/או דרישה ו/או תביעה כלפי המועצה בקשר להתאמת כיתות גני הילדים ו/או בתי הספר, למטרות הסכם זה.</w:t>
      </w:r>
    </w:p>
    <w:p w14:paraId="1A7BFE8A"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מעמדו של הזכיין בכיתות גני הילדים ו/או בכיתות יהיה מעמד של בעל רישיון ובר רשות לעשות שימוש באלה, בהתאם להסכם זה ולמטרת קיום התחייבויותיו על פי הסכם זה בלבד. </w:t>
      </w:r>
    </w:p>
    <w:p w14:paraId="1A7BFE8B"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לזכיין יהיה מותר לעשות שימוש בציוד הקבוע המותקן ו/או אשר יהיה מצוי בכיתות גני הילדים ו/או בכיתות בתי הספר בהם יפעל הצהרון, אך ורק לשם הפעלת הצהרון ובלבד שניתנה לכך רשות המועצה מראש ובכתב. </w:t>
      </w:r>
    </w:p>
    <w:p w14:paraId="1A7BFE8C"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הזכיין מתחייב לצייד את המקומות בהם יופעלו הצהרונים, על חשבונו, בכל הציוד הקבוע אשר יידרש לשם הפעלה תקינה של הצהרונים בהתאם לתנאי הסכם זה, מעבר וכהשלמה לציוד הקבוע המצוי במקומות אלה, לרבות ומבלי לפגוע בכלליות האמור לעיל: כלי הגשה לאוכל (צלחות, כוסות, סכו"ם), ציוד הפעלה, משחקים, ספרים, מזרונים למנוחה, רדיו דיסק וכד'.  </w:t>
      </w:r>
    </w:p>
    <w:p w14:paraId="1A7BFE8D"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הזכיין יספק לצהרונים על חשבונו הוא בצורה שוטפת את כל החומרים המתכלים הדרושים לשם הפעלת הצהרונים, לרבות ומבלי לפגוע בכלליות האמור לעיל: מוצרי העסקה (ציור, מלאכה וכיוצ"ב) מוצרי ניקיון, נייר טואלט, צץ רץ וכיוצ"ב. </w:t>
      </w:r>
    </w:p>
    <w:p w14:paraId="1A7BFE8E"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במידה וירצה הזכיין להעמיד על חשבונו אמצעי אחסון </w:t>
      </w:r>
      <w:r>
        <w:rPr>
          <w:rFonts w:ascii="David" w:hAnsi="David" w:cs="David"/>
          <w:sz w:val="24"/>
          <w:szCs w:val="24"/>
          <w:rtl/>
          <w:lang w:val="en-GB"/>
        </w:rPr>
        <w:t>–</w:t>
      </w:r>
      <w:r>
        <w:rPr>
          <w:rFonts w:ascii="David" w:hAnsi="David" w:cs="David" w:hint="cs"/>
          <w:sz w:val="24"/>
          <w:szCs w:val="24"/>
          <w:rtl/>
          <w:lang w:val="en-GB"/>
        </w:rPr>
        <w:t xml:space="preserve"> יהא רשאי בהסכמה ובתיאום מראש המועצה ו/או מי מטעמה. </w:t>
      </w:r>
    </w:p>
    <w:p w14:paraId="1A7BFE8F"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רמת ומהות הציוד בו יצייד הזכיין את הצהרונים כאמור בסעיף 7.5 ו- 7.6 לעיל, לרבות כמות החומרים המתכלים אשר יסופקו על ידי זכיין הצהרונים כאמור לעיל יעמדו תחת פיקוח המועצה. </w:t>
      </w:r>
    </w:p>
    <w:p w14:paraId="1A7BFE90"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למפקח תעמוד הזכות להורות לזכיין בכל עת לספק ציוד ו/או חומרים נוספים ו/או אחרים ו/או שונים לצהרונים, באם לדעת המפקח הדבר נחוץ לשם הפעלה תקינה של הצהרונים ו/או באם הדבר נחוץ לדעת המפקח לשם אספקת שרות ותעסוקה ברמה נאותה לילדי הצהרונים. הזכיין מתחייב למלא לאלתר אחר כל הוראה כאמור. </w:t>
      </w:r>
    </w:p>
    <w:p w14:paraId="1A7BFE91"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הזכיין יהיה אחראי כלפי המועצה לכל נזק אשר ייגרם על ידי עובדיו ו/או על ידי הצהרונים ו/או בשעות הפעלת הצהרונים למבנים בהם מופעלים הצהרונים ו/או </w:t>
      </w:r>
      <w:r>
        <w:rPr>
          <w:rFonts w:ascii="David" w:hAnsi="David" w:cs="David" w:hint="cs"/>
          <w:sz w:val="24"/>
          <w:szCs w:val="24"/>
          <w:rtl/>
          <w:lang w:val="en-GB"/>
        </w:rPr>
        <w:lastRenderedPageBreak/>
        <w:t xml:space="preserve">לציוד המועצה המצוי בהם, והזכיין מתחייב לדווח למועצה לאלתר על כל נזק כאמור, ולפצות את המועצה בגין נזק כאמור ו/או לתקנו על חשבונו </w:t>
      </w:r>
      <w:r>
        <w:rPr>
          <w:rFonts w:ascii="David" w:hAnsi="David" w:cs="David"/>
          <w:sz w:val="24"/>
          <w:szCs w:val="24"/>
          <w:rtl/>
          <w:lang w:val="en-GB"/>
        </w:rPr>
        <w:t>–</w:t>
      </w:r>
      <w:r>
        <w:rPr>
          <w:rFonts w:ascii="David" w:hAnsi="David" w:cs="David" w:hint="cs"/>
          <w:sz w:val="24"/>
          <w:szCs w:val="24"/>
          <w:rtl/>
          <w:lang w:val="en-GB"/>
        </w:rPr>
        <w:t xml:space="preserve"> לפי החלטת המועצה. </w:t>
      </w:r>
    </w:p>
    <w:p w14:paraId="1A7BFE92"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בהגיעו הסכם זה לסיומו מכל סיבה שהיא, מתחייב הזכיין להחזיר לידי המועצה את המבנים בהם הופעלו הצהרונים ואת הציוד הקבוע שהועמד לרשות לצורך זה, כשהם במצב תקין, כפי שקיבלם, כולל ניקיון המבנים למעט בלאי הנובע משימוש זהיר בהם. יש לדאוג בסיום כל יום לניקיון כיתות גני הילדים ו/או כיתות בית הספר. עבודות הניקיון תתבצענה לאחר שעת הפעילות ולא כאשר הילדים נמצאים. </w:t>
      </w:r>
    </w:p>
    <w:p w14:paraId="1A7BFE93" w14:textId="6C66F8D3"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lang w:val="en-GB"/>
        </w:rPr>
      </w:pPr>
      <w:r>
        <w:rPr>
          <w:rFonts w:ascii="David" w:hAnsi="David" w:cs="David" w:hint="cs"/>
          <w:sz w:val="24"/>
          <w:szCs w:val="24"/>
          <w:rtl/>
          <w:lang w:val="en-GB"/>
        </w:rPr>
        <w:t xml:space="preserve">בנוסף ומבלי לגרוע מן האמור בסעיפים 7.5-7.10 דלעיל מתחייב בזאת הזכיין, לפעול בכל הנוגע לציוד בצהרונים בהתאם להוראות כל דין. </w:t>
      </w:r>
    </w:p>
    <w:p w14:paraId="1A7BFE97" w14:textId="77777777" w:rsidR="005312BD" w:rsidRPr="005A4AA1"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A4AA1">
        <w:rPr>
          <w:rFonts w:ascii="David" w:hAnsi="David" w:cs="David" w:hint="cs"/>
          <w:b/>
          <w:bCs/>
          <w:sz w:val="24"/>
          <w:szCs w:val="24"/>
          <w:u w:val="single"/>
          <w:rtl/>
        </w:rPr>
        <w:t>כוח אדם</w:t>
      </w:r>
    </w:p>
    <w:p w14:paraId="1A7BFE99"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tl/>
        </w:rPr>
      </w:pPr>
      <w:r>
        <w:rPr>
          <w:rFonts w:ascii="David" w:hAnsi="David" w:cs="David" w:hint="cs"/>
          <w:sz w:val="24"/>
          <w:szCs w:val="24"/>
          <w:rtl/>
        </w:rPr>
        <w:t>הזכיין מצהיר, מאשר ומתחייב בזאת, כי הפעלת הצהרונים והטיפול בילדים יעשה על ידי צוות עובדים מנוסה, ומיומן בטיפול והפעלת ברמה ובכמות הנדרשת בתוכנית ניצנים.</w:t>
      </w:r>
    </w:p>
    <w:p w14:paraId="1A7BFE9A"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הזכיין מתחייב להעביר את שמות העובדים עד 20 יום לפני פתיחת שנת הלימודים וכן את כל האישורים הנדרשים בהתאם לדין ובהתאם לאמור בהסכם זה. </w:t>
      </w:r>
    </w:p>
    <w:p w14:paraId="1A7BFE9B"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מובהר בזאת כי המועצה תהא רשאית לפסול מראש את בחירתו של עובד/ת לטיפול בילדים. וזאת מבלי לגרוע מזכותה לדרוש את דבר הרחקתו של כל אדם המועסק על ידי הזכיין בביצוע עבודות על פי הסכם זה. אדם שהורחק לפי דרישה כאמור </w:t>
      </w:r>
      <w:r>
        <w:rPr>
          <w:rFonts w:ascii="David" w:hAnsi="David" w:cs="David"/>
          <w:sz w:val="24"/>
          <w:szCs w:val="24"/>
          <w:rtl/>
        </w:rPr>
        <w:t>–</w:t>
      </w:r>
      <w:r>
        <w:rPr>
          <w:rFonts w:ascii="David" w:hAnsi="David" w:cs="David" w:hint="cs"/>
          <w:sz w:val="24"/>
          <w:szCs w:val="24"/>
          <w:rtl/>
        </w:rPr>
        <w:t xml:space="preserve"> לא יחזור הספק להעסיקו בביצוע עבודות על פי הסכם זה, בין במישרין ובין בעקיפין. </w:t>
      </w:r>
    </w:p>
    <w:p w14:paraId="1A7BFE9C"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בנוסף, ומבלי לגרוע מן האמור לעיל, מצהיר הזכיין, מאשר ומתחייב בזאת, כי לא יעסיק ו/או ישתמש ו/או ייעזר ו/או יפעיל כח אדם לרבות שומרים, מטפלות, אחראי ביטחון ומנהלי צהרונים אלא בהתאם ובכפוף להוראות כל דין, דרישה והנחיית כל רשות מוסמכת. </w:t>
      </w:r>
    </w:p>
    <w:p w14:paraId="1A7BFE9D"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הזכיין מתחייב בזאת להמציא אישור על העדר עבירות מין, ממשטרת ישראל עבור כל עובד אשר יועסק על ידו לרבות מטפלות, שומרים, מדריכים, אחראי ביטחון ומנהלי צהרונים לא יאוחר מ- 20 יום לפני מועד תחילת שנת הלימודים או בטרם תחילת עבודתם (במידה ויחלו לעבוד במהלך שנת הלימודים). מובהר בזאת למען הסר ספק, כי הפרה של סעיף זה מהווה הפרה יסודית של הסכם זה אשר בגינה תהא רשאית המועצה להפסיק את התקשרותה עם הזכיין לאלתר. כן תהיה המועצה רשאית להעביר את הפעלת הצהרונים של הזכיין אליה או לאחר, והזכיין יהיה מנוע ומושתק מלהעלות כל טענה ו/או תביעה ו/או דרישה כנגד המועצה בעניין זה. מוסכם על הצדדים כי אין באמור כדי לגרוע מזכותה של </w:t>
      </w:r>
      <w:r>
        <w:rPr>
          <w:rFonts w:ascii="David" w:hAnsi="David" w:cs="David" w:hint="cs"/>
          <w:sz w:val="24"/>
          <w:szCs w:val="24"/>
          <w:rtl/>
        </w:rPr>
        <w:lastRenderedPageBreak/>
        <w:t xml:space="preserve">המועצה לנקוט בכל סעד שתמצא לראוי ולנכון לפי שיקול דעתה הבלעדי, העומד לרשותה בהתאם להוראות הסכם זה ו/או בהתאם להוראות כל דין. </w:t>
      </w:r>
    </w:p>
    <w:p w14:paraId="1A7BFE9E" w14:textId="3975D631" w:rsidR="005312BD" w:rsidRPr="001F35C0"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הזכיין מתחייב,</w:t>
      </w:r>
      <w:r w:rsidR="005A4AA1">
        <w:rPr>
          <w:rFonts w:ascii="David" w:hAnsi="David" w:cs="David" w:hint="cs"/>
          <w:sz w:val="24"/>
          <w:szCs w:val="24"/>
          <w:rtl/>
        </w:rPr>
        <w:t xml:space="preserve"> </w:t>
      </w:r>
      <w:r>
        <w:rPr>
          <w:rFonts w:ascii="David" w:hAnsi="David" w:cs="David" w:hint="cs"/>
          <w:sz w:val="24"/>
          <w:szCs w:val="24"/>
          <w:rtl/>
        </w:rPr>
        <w:t xml:space="preserve">להעביר לכל עובדיו בטרם תחילת פעילות הצהרונים, השתלמות חינוכית בהיקף הנדרש בתוכנית ניצנים. מובהר בזאת כי תוכן השתלמות זו יתואם ויאושר מראש על ידי המועצה. מובהר למען הסר ספק כי על הזכיין להגיש למועצה טרם תחילת שנת הלימודים תכנית השתלמות שנתית הכוללת השתלמות בעזרה ראשונה. </w:t>
      </w:r>
    </w:p>
    <w:p w14:paraId="1A7BFE9F"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מובהר ומודגש למען הסר ספק כי הזכיין מתחייב להעסיק בצהרונים אשר יופעלו בגני הילדים הדתיים ו/או בבתי ספר הממלכתיים הדתיים, אנשי צוות דתיים. </w:t>
      </w:r>
    </w:p>
    <w:p w14:paraId="1A7BFEA0"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מבלי לגרוע מהאמור לעיל, הזכיין מתחייב כי ישלם לעובדיו שכר אשר לא יפחת משכר מינימום כפי שיקבע מעת לעת. מובהר בזאת למען הסר ספק, כי הפרה של סעיף זה מהווה הפרה יסודית של הסכם זה אשר בגינה תהא רשאית המועצה להפסיק את התקשרותה עם הזכיין לאלתר. כן תהיה המועצה רשאית להעביר את הפעלת הצהרונים של הזכיין אליה או לאחר, והזכיין יהיה מנוע ומושתק מלהעלות כל טענה ו/או תביעה ו/או דרישה כנגד המועצה בעניין זה. מוסכם על הצדדים כי אין באמור כדי לגרוע מזכותה של המועצה לנקוט בכל סעד שתמצא לראוי ולנכון לפי שיקול דעתה הבלעדי, העומד לרשותה בהתאם להוראות הסכם זה ו/או בהתאם להוראות כל דין.</w:t>
      </w:r>
    </w:p>
    <w:p w14:paraId="1A7BFEA1" w14:textId="77777777" w:rsidR="005312BD" w:rsidRPr="005A4AA1"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u w:val="single"/>
        </w:rPr>
      </w:pPr>
      <w:r w:rsidRPr="005A4AA1">
        <w:rPr>
          <w:rFonts w:ascii="David" w:hAnsi="David" w:cs="David" w:hint="cs"/>
          <w:sz w:val="24"/>
          <w:szCs w:val="24"/>
          <w:u w:val="single"/>
          <w:rtl/>
        </w:rPr>
        <w:t>אי קיום יחסי עובד מעביד</w:t>
      </w:r>
    </w:p>
    <w:p w14:paraId="1A7BFEA3" w14:textId="77777777" w:rsidR="005312BD" w:rsidRDefault="005312BD" w:rsidP="001A51FD">
      <w:pPr>
        <w:numPr>
          <w:ilvl w:val="0"/>
          <w:numId w:val="32"/>
        </w:numPr>
        <w:tabs>
          <w:tab w:val="right" w:pos="2556"/>
        </w:tabs>
        <w:overflowPunct/>
        <w:spacing w:line="360" w:lineRule="auto"/>
        <w:ind w:left="2556" w:hanging="993"/>
        <w:jc w:val="both"/>
        <w:textAlignment w:val="auto"/>
        <w:rPr>
          <w:rFonts w:ascii="David" w:hAnsi="David" w:cs="David"/>
          <w:sz w:val="24"/>
          <w:szCs w:val="24"/>
        </w:rPr>
      </w:pPr>
      <w:r>
        <w:rPr>
          <w:rFonts w:ascii="David" w:hAnsi="David" w:cs="David" w:hint="cs"/>
          <w:sz w:val="24"/>
          <w:szCs w:val="24"/>
          <w:rtl/>
        </w:rPr>
        <w:t xml:space="preserve">הזכיין מצהיר בזאת כי הינו קבלן עצמאי וכי אין בהסכם זה או בתנאי מתנאיו כדי ליצור יחסי עובד ומעביד בינו לבין המועצה. כמו כן מצהיר הזכיין בזאת, כי הוא המעביד של עובדיו וכי אין בהסכם זה כדי ליצור יחסי עובד ומעביד בין המועצה לבין מי מעובדיו. </w:t>
      </w:r>
    </w:p>
    <w:p w14:paraId="1A7BFEA4" w14:textId="77777777" w:rsidR="005312BD" w:rsidRDefault="005312BD" w:rsidP="001A51FD">
      <w:pPr>
        <w:numPr>
          <w:ilvl w:val="0"/>
          <w:numId w:val="32"/>
        </w:numPr>
        <w:tabs>
          <w:tab w:val="right" w:pos="2556"/>
        </w:tabs>
        <w:overflowPunct/>
        <w:spacing w:line="360" w:lineRule="auto"/>
        <w:ind w:left="2556" w:hanging="993"/>
        <w:jc w:val="both"/>
        <w:textAlignment w:val="auto"/>
        <w:rPr>
          <w:rFonts w:ascii="David" w:hAnsi="David" w:cs="David"/>
          <w:sz w:val="24"/>
          <w:szCs w:val="24"/>
        </w:rPr>
      </w:pPr>
      <w:r>
        <w:rPr>
          <w:rFonts w:ascii="David" w:hAnsi="David" w:cs="David" w:hint="cs"/>
          <w:sz w:val="24"/>
          <w:szCs w:val="24"/>
          <w:rtl/>
        </w:rPr>
        <w:t xml:space="preserve">למען הסר ספק מוצהר ומוסכם בזאת, כי המועצה לא תהיה מעבידתם של עובדי ו/או מועסקי הזכיין והם יהיו עובדיו של הזכיין בלבד. </w:t>
      </w:r>
    </w:p>
    <w:p w14:paraId="1A7BFEA5" w14:textId="27ECBE59" w:rsidR="005312BD" w:rsidRDefault="005312BD" w:rsidP="001A51FD">
      <w:pPr>
        <w:numPr>
          <w:ilvl w:val="0"/>
          <w:numId w:val="32"/>
        </w:numPr>
        <w:tabs>
          <w:tab w:val="right" w:pos="2556"/>
        </w:tabs>
        <w:overflowPunct/>
        <w:spacing w:line="360" w:lineRule="auto"/>
        <w:ind w:left="2556" w:hanging="993"/>
        <w:jc w:val="both"/>
        <w:textAlignment w:val="auto"/>
        <w:rPr>
          <w:rFonts w:ascii="David" w:hAnsi="David" w:cs="David"/>
          <w:sz w:val="24"/>
          <w:szCs w:val="24"/>
        </w:rPr>
      </w:pPr>
      <w:r>
        <w:rPr>
          <w:rFonts w:ascii="David" w:hAnsi="David" w:cs="David" w:hint="cs"/>
          <w:sz w:val="24"/>
          <w:szCs w:val="24"/>
          <w:rtl/>
        </w:rPr>
        <w:t>כמו כן, הזכיין יהיה האחראי היחידי והבלעדי כלפי עובדיו ו/או מועסקיו בגין כל אחריות,</w:t>
      </w:r>
      <w:r w:rsidR="00B470C0">
        <w:rPr>
          <w:rFonts w:ascii="David" w:hAnsi="David" w:cs="David" w:hint="cs"/>
          <w:sz w:val="24"/>
          <w:szCs w:val="24"/>
          <w:rtl/>
        </w:rPr>
        <w:t xml:space="preserve"> </w:t>
      </w:r>
      <w:r>
        <w:rPr>
          <w:rFonts w:ascii="David" w:hAnsi="David" w:cs="David" w:hint="cs"/>
          <w:sz w:val="24"/>
          <w:szCs w:val="24"/>
          <w:rtl/>
        </w:rPr>
        <w:t xml:space="preserve">חובה או חבות שמעביד חב או עשוי לחוב בהם כלפי עובדיו לרבות, אך מבלי לפגוע בכלליות האמור לעיל, בתשלומים לביטוח לאומי, ניכויי מס הכנסה או מיסים או היטלים אחרים מכל סוג שהוא, שכר עבודה כמשמעותו בחוק הגנת השכר, תשי"ח </w:t>
      </w:r>
      <w:r>
        <w:rPr>
          <w:rFonts w:ascii="David" w:hAnsi="David" w:cs="David"/>
          <w:sz w:val="24"/>
          <w:szCs w:val="24"/>
          <w:rtl/>
        </w:rPr>
        <w:t>–</w:t>
      </w:r>
      <w:r>
        <w:rPr>
          <w:rFonts w:ascii="David" w:hAnsi="David" w:cs="David" w:hint="cs"/>
          <w:sz w:val="24"/>
          <w:szCs w:val="24"/>
          <w:rtl/>
        </w:rPr>
        <w:t xml:space="preserve"> 1958, צווי פיטורים כמשמעותם בחוק </w:t>
      </w:r>
      <w:r w:rsidR="00B470C0">
        <w:rPr>
          <w:rFonts w:ascii="David" w:hAnsi="David" w:cs="David" w:hint="cs"/>
          <w:sz w:val="24"/>
          <w:szCs w:val="24"/>
          <w:rtl/>
        </w:rPr>
        <w:t>פיצוי</w:t>
      </w:r>
      <w:r w:rsidR="00B470C0">
        <w:rPr>
          <w:rFonts w:ascii="David" w:hAnsi="David" w:cs="David" w:hint="eastAsia"/>
          <w:sz w:val="24"/>
          <w:szCs w:val="24"/>
          <w:rtl/>
        </w:rPr>
        <w:t>י</w:t>
      </w:r>
      <w:r>
        <w:rPr>
          <w:rFonts w:ascii="David" w:hAnsi="David" w:cs="David" w:hint="cs"/>
          <w:sz w:val="24"/>
          <w:szCs w:val="24"/>
          <w:rtl/>
        </w:rPr>
        <w:t xml:space="preserve"> פיטורים, תשכ"ג-1963, תשלומים כלשהם בגין חופשה שנתית או עפ"י חוק שעות עבודה ומנוחה, תשי"א- 1951, תשלומים והפרשות לקופות גמל או קרנות ביטוח כלשהן, וכל תשלומים והטבות סוציאליות מכל סוג שהוא, על פי כל דין, הסכם, הסדר קיבוצי וצווי הרחבה. </w:t>
      </w:r>
    </w:p>
    <w:p w14:paraId="1A7BFEA6" w14:textId="361D3C7C" w:rsidR="005312BD" w:rsidRDefault="005312BD" w:rsidP="001A51FD">
      <w:pPr>
        <w:numPr>
          <w:ilvl w:val="0"/>
          <w:numId w:val="32"/>
        </w:numPr>
        <w:tabs>
          <w:tab w:val="right" w:pos="2556"/>
        </w:tabs>
        <w:overflowPunct/>
        <w:spacing w:line="360" w:lineRule="auto"/>
        <w:ind w:left="2556" w:hanging="993"/>
        <w:jc w:val="both"/>
        <w:textAlignment w:val="auto"/>
        <w:rPr>
          <w:rFonts w:ascii="David" w:hAnsi="David" w:cs="David"/>
          <w:sz w:val="24"/>
          <w:szCs w:val="24"/>
        </w:rPr>
      </w:pPr>
      <w:r>
        <w:rPr>
          <w:rFonts w:ascii="David" w:hAnsi="David" w:cs="David" w:hint="cs"/>
          <w:sz w:val="24"/>
          <w:szCs w:val="24"/>
          <w:rtl/>
        </w:rPr>
        <w:lastRenderedPageBreak/>
        <w:t xml:space="preserve">הזכיין </w:t>
      </w:r>
      <w:r w:rsidR="00B470C0">
        <w:rPr>
          <w:rFonts w:ascii="David" w:hAnsi="David" w:cs="David" w:hint="cs"/>
          <w:sz w:val="24"/>
          <w:szCs w:val="24"/>
          <w:rtl/>
        </w:rPr>
        <w:t>מתחיי</w:t>
      </w:r>
      <w:r w:rsidR="00B470C0">
        <w:rPr>
          <w:rFonts w:ascii="David" w:hAnsi="David" w:cs="David" w:hint="eastAsia"/>
          <w:sz w:val="24"/>
          <w:szCs w:val="24"/>
          <w:rtl/>
        </w:rPr>
        <w:t>ב</w:t>
      </w:r>
      <w:r>
        <w:rPr>
          <w:rFonts w:ascii="David" w:hAnsi="David" w:cs="David" w:hint="cs"/>
          <w:sz w:val="24"/>
          <w:szCs w:val="24"/>
          <w:rtl/>
        </w:rPr>
        <w:t xml:space="preserve"> לפצות ולשפות את המועצה, מיד עם דרישתה הראשונה, במידה ותחויב בתשלום, כאמור, לזכיין ו/או לעובדיו ו/או למועסקיו. </w:t>
      </w:r>
    </w:p>
    <w:p w14:paraId="1A7BFEAA"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תכנית פעילויות להעשרה חינוכית</w:t>
      </w:r>
    </w:p>
    <w:p w14:paraId="1A7BFEAD"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tl/>
        </w:rPr>
      </w:pPr>
      <w:r>
        <w:rPr>
          <w:rFonts w:ascii="David" w:hAnsi="David" w:cs="David" w:hint="cs"/>
          <w:sz w:val="24"/>
          <w:szCs w:val="24"/>
          <w:rtl/>
        </w:rPr>
        <w:t xml:space="preserve">הזכיין מתחייב להפעיל את תכנית הפעילויות להעשרה חינוכית בהתאם לנדרש בתכנית ניצנים וכן בהתאם לתכנית אשר הוצגה בידיו במסגרת המכרז. במיה ותוארך תקופת ההתקשרות כאמור בהסכם זה, הזכיין מתחייב להמציא למועצה לא יאוחר מתאריך 31 ביולי בכל שנה, תכנית פעילויות מלאה ומפורטת (תכנית נושא שנתית המותאמת לגיל הילדים וכן נושאים נוספים לימים הארוכים), הכוללת פעילות להעשרה חינוכית, בדרך של טבלה. </w:t>
      </w:r>
    </w:p>
    <w:p w14:paraId="1A7BFEAE" w14:textId="13C013BC"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מובהר בזאת למען הסר ספק,</w:t>
      </w:r>
      <w:r w:rsidR="00B470C0">
        <w:rPr>
          <w:rFonts w:ascii="David" w:hAnsi="David" w:cs="David" w:hint="cs"/>
          <w:sz w:val="24"/>
          <w:szCs w:val="24"/>
          <w:rtl/>
        </w:rPr>
        <w:t xml:space="preserve"> </w:t>
      </w:r>
      <w:r>
        <w:rPr>
          <w:rFonts w:ascii="David" w:hAnsi="David" w:cs="David" w:hint="cs"/>
          <w:sz w:val="24"/>
          <w:szCs w:val="24"/>
          <w:rtl/>
        </w:rPr>
        <w:t xml:space="preserve">כי על הזכיין לקבל את האישור לתוכנית </w:t>
      </w:r>
      <w:r w:rsidR="00B470C0">
        <w:rPr>
          <w:rFonts w:ascii="David" w:hAnsi="David" w:cs="David" w:hint="cs"/>
          <w:sz w:val="24"/>
          <w:szCs w:val="24"/>
          <w:rtl/>
        </w:rPr>
        <w:t>הפעילויות</w:t>
      </w:r>
      <w:r>
        <w:rPr>
          <w:rFonts w:ascii="David" w:hAnsi="David" w:cs="David" w:hint="cs"/>
          <w:sz w:val="24"/>
          <w:szCs w:val="24"/>
          <w:rtl/>
        </w:rPr>
        <w:t xml:space="preserve"> לא יאוחר מתאריך 31 באוגוסט בכל שנה. </w:t>
      </w:r>
    </w:p>
    <w:p w14:paraId="1A7BFEAF"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אישור תכנית הפעילויות ואופיים יבוצע בשיתוף מחלקת החינוך במועצה, נציגות ההורים והנהלת המוסד החינוכי. מובהר בזאת למען הסר כל ספק כי אי אישור התוכנית עד המועד הנקוב לעיל, יהווה הפרה יסודית של הסכם זה אר בגינה תהא רשאית המועצה להפסיק את התקשרותה עם הזכיין לאלתר. כן תהיה המועצה רשאית להעביר את הפעלת הצהרונים של הזכיין  לאחר, והזכיין יהיה מנוע ומושתק מלהעלות כל טענה ו/או תביעה ו/או דרישה כנגד המועצה בעניין זה. אין באמור כדי לגרוע מזכותה של המועצה לנקוט בכל סעד שתמצא לראוי ולנכון לפי שיקול דעתה הבלעדי, העומד לרשותה בהתאם להוראות הסכם ההתקשרות ו/או בהתאם להוראות כל דין. </w:t>
      </w:r>
    </w:p>
    <w:p w14:paraId="1A7BFEB0"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הזכיין מתחייב בכל תחילת חודש להביא תכנית הפעילויות החודשית לידיעת הורי הילדים. </w:t>
      </w:r>
    </w:p>
    <w:p w14:paraId="1A7BFEB2"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המזון</w:t>
      </w:r>
    </w:p>
    <w:p w14:paraId="1A7BFEB4"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tl/>
        </w:rPr>
      </w:pPr>
      <w:r>
        <w:rPr>
          <w:rFonts w:ascii="David" w:hAnsi="David" w:cs="David" w:hint="cs"/>
          <w:sz w:val="24"/>
          <w:szCs w:val="24"/>
          <w:rtl/>
        </w:rPr>
        <w:t>הזכיין יספק לילדי הצהרונים, מידי יום, ארוחה חמה של מזון טרי, המבושל מידי יום, טעים ומזין בשעת הצהרים.</w:t>
      </w:r>
    </w:p>
    <w:p w14:paraId="1A7BFEB5"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הזכיין יספק את המזון לצהרונים ממפעל או מטבח אשר יענו על כל התנאים המפורטים להלן: </w:t>
      </w:r>
    </w:p>
    <w:p w14:paraId="1A7BFEB6" w14:textId="77777777" w:rsidR="005312BD" w:rsidRDefault="005312BD" w:rsidP="001A51FD">
      <w:pPr>
        <w:numPr>
          <w:ilvl w:val="0"/>
          <w:numId w:val="33"/>
        </w:numPr>
        <w:tabs>
          <w:tab w:val="right" w:pos="1563"/>
        </w:tabs>
        <w:overflowPunct/>
        <w:spacing w:line="360" w:lineRule="auto"/>
        <w:jc w:val="both"/>
        <w:textAlignment w:val="auto"/>
        <w:rPr>
          <w:rFonts w:ascii="David" w:hAnsi="David" w:cs="David"/>
          <w:sz w:val="24"/>
          <w:szCs w:val="24"/>
        </w:rPr>
      </w:pPr>
      <w:r>
        <w:rPr>
          <w:rFonts w:ascii="David" w:hAnsi="David" w:cs="David" w:hint="cs"/>
          <w:sz w:val="24"/>
          <w:szCs w:val="24"/>
          <w:rtl/>
        </w:rPr>
        <w:t>המפעל או המטבח יאושרו בכתב ומראש על ידי המועצה.</w:t>
      </w:r>
    </w:p>
    <w:p w14:paraId="1A7BFEB7" w14:textId="77777777" w:rsidR="005312BD" w:rsidRDefault="005312BD" w:rsidP="001A51FD">
      <w:pPr>
        <w:numPr>
          <w:ilvl w:val="0"/>
          <w:numId w:val="33"/>
        </w:numPr>
        <w:tabs>
          <w:tab w:val="right" w:pos="1563"/>
        </w:tabs>
        <w:overflowPunct/>
        <w:spacing w:line="360" w:lineRule="auto"/>
        <w:jc w:val="both"/>
        <w:textAlignment w:val="auto"/>
        <w:rPr>
          <w:rFonts w:ascii="David" w:hAnsi="David" w:cs="David"/>
          <w:sz w:val="24"/>
          <w:szCs w:val="24"/>
        </w:rPr>
      </w:pPr>
      <w:r>
        <w:rPr>
          <w:rFonts w:ascii="David" w:hAnsi="David" w:cs="David" w:hint="cs"/>
          <w:sz w:val="24"/>
          <w:szCs w:val="24"/>
          <w:rtl/>
        </w:rPr>
        <w:t>הזכיין ידאג להביא מטעמו בודק לבטיחות מזון.</w:t>
      </w:r>
    </w:p>
    <w:p w14:paraId="1A7BFEB8" w14:textId="77777777" w:rsidR="005312BD" w:rsidRDefault="005312BD" w:rsidP="001A51FD">
      <w:pPr>
        <w:numPr>
          <w:ilvl w:val="0"/>
          <w:numId w:val="33"/>
        </w:numPr>
        <w:tabs>
          <w:tab w:val="right" w:pos="1563"/>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המפעל או המטבח יהיה מצויד, בכל עת, בתעודות, באישורים וברישיונות כדלקמן: </w:t>
      </w:r>
    </w:p>
    <w:p w14:paraId="1A7BFEB9" w14:textId="77777777" w:rsidR="005312BD" w:rsidRDefault="005312BD" w:rsidP="001A51FD">
      <w:pPr>
        <w:numPr>
          <w:ilvl w:val="0"/>
          <w:numId w:val="23"/>
        </w:numPr>
        <w:tabs>
          <w:tab w:val="right" w:pos="2556"/>
        </w:tabs>
        <w:overflowPunct/>
        <w:spacing w:line="360" w:lineRule="auto"/>
        <w:ind w:left="2556"/>
        <w:jc w:val="both"/>
        <w:textAlignment w:val="auto"/>
        <w:rPr>
          <w:rFonts w:ascii="David" w:hAnsi="David" w:cs="David"/>
          <w:sz w:val="24"/>
          <w:szCs w:val="24"/>
        </w:rPr>
      </w:pPr>
      <w:r>
        <w:rPr>
          <w:rFonts w:ascii="David" w:hAnsi="David" w:cs="David" w:hint="cs"/>
          <w:sz w:val="24"/>
          <w:szCs w:val="24"/>
          <w:rtl/>
        </w:rPr>
        <w:t>רישיון מטעם משרד הבריאות לייצור ו/או בישול ארוחות חמות.</w:t>
      </w:r>
    </w:p>
    <w:p w14:paraId="1A7BFEBA" w14:textId="77777777" w:rsidR="005312BD" w:rsidRDefault="005312BD" w:rsidP="001A51FD">
      <w:pPr>
        <w:numPr>
          <w:ilvl w:val="0"/>
          <w:numId w:val="23"/>
        </w:numPr>
        <w:tabs>
          <w:tab w:val="right" w:pos="2556"/>
        </w:tabs>
        <w:overflowPunct/>
        <w:spacing w:line="360" w:lineRule="auto"/>
        <w:ind w:left="2556"/>
        <w:jc w:val="both"/>
        <w:textAlignment w:val="auto"/>
        <w:rPr>
          <w:rFonts w:ascii="David" w:hAnsi="David" w:cs="David"/>
          <w:sz w:val="24"/>
          <w:szCs w:val="24"/>
        </w:rPr>
      </w:pPr>
      <w:r>
        <w:rPr>
          <w:rFonts w:ascii="David" w:hAnsi="David" w:cs="David" w:hint="cs"/>
          <w:sz w:val="24"/>
          <w:szCs w:val="24"/>
          <w:rtl/>
        </w:rPr>
        <w:t>רישיון עסק מהרשות המוניציפאלית בה מופעל המפעל או המטבח.</w:t>
      </w:r>
    </w:p>
    <w:p w14:paraId="1A7BFEBB" w14:textId="77777777" w:rsidR="005312BD" w:rsidRDefault="005312BD" w:rsidP="001A51FD">
      <w:pPr>
        <w:numPr>
          <w:ilvl w:val="0"/>
          <w:numId w:val="23"/>
        </w:numPr>
        <w:tabs>
          <w:tab w:val="right" w:pos="2556"/>
        </w:tabs>
        <w:overflowPunct/>
        <w:spacing w:line="360" w:lineRule="auto"/>
        <w:ind w:left="2556"/>
        <w:jc w:val="both"/>
        <w:textAlignment w:val="auto"/>
        <w:rPr>
          <w:rFonts w:ascii="David" w:hAnsi="David" w:cs="David"/>
          <w:sz w:val="24"/>
          <w:szCs w:val="24"/>
        </w:rPr>
      </w:pPr>
      <w:r>
        <w:rPr>
          <w:rFonts w:ascii="David" w:hAnsi="David" w:cs="David" w:hint="cs"/>
          <w:sz w:val="24"/>
          <w:szCs w:val="24"/>
          <w:rtl/>
        </w:rPr>
        <w:t xml:space="preserve">תעודה המעידה על כך, כי המפעל או המטבח עומדים תחת השגחה של משגיח כשרות מטעם רבנות מקומית. </w:t>
      </w:r>
    </w:p>
    <w:p w14:paraId="1A7BFEBC" w14:textId="77777777" w:rsidR="005312BD" w:rsidRDefault="005312BD" w:rsidP="001A51FD">
      <w:pPr>
        <w:numPr>
          <w:ilvl w:val="0"/>
          <w:numId w:val="23"/>
        </w:numPr>
        <w:tabs>
          <w:tab w:val="right" w:pos="2556"/>
        </w:tabs>
        <w:overflowPunct/>
        <w:spacing w:line="360" w:lineRule="auto"/>
        <w:ind w:left="2556"/>
        <w:jc w:val="both"/>
        <w:textAlignment w:val="auto"/>
        <w:rPr>
          <w:rFonts w:ascii="David" w:hAnsi="David" w:cs="David"/>
          <w:sz w:val="24"/>
          <w:szCs w:val="24"/>
        </w:rPr>
      </w:pPr>
      <w:r>
        <w:rPr>
          <w:rFonts w:ascii="David" w:hAnsi="David" w:cs="David" w:hint="cs"/>
          <w:sz w:val="24"/>
          <w:szCs w:val="24"/>
          <w:rtl/>
        </w:rPr>
        <w:lastRenderedPageBreak/>
        <w:t xml:space="preserve">רישיון מטעם משרד הבריאות להובלת מזון. </w:t>
      </w:r>
    </w:p>
    <w:p w14:paraId="1A7BFEBE"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הזכיין מתחייב כי מובילי המזון המוכן אשר מכניסים את המזון המוכן לתחום השיפוט של מועצה מקומית בענה יעברו בדיקה במשרד השירות הווטרינרי של המועצה, טרם הכנסתו למוסדות הציבור בכפר בענה. מובהר בזאת כי חל איסור מוחלט על הכנסת מזון לפני עריכתה של בדיקה וקבלת אישור השירות הרווטרינרי העירוני של המועצה "נבדק". הפרה של סעיף זה תהווה הפרה יסודית של הסכם זה אשר בגינה תהא רשאית המועצה להפסיק את התקשרותה עם הזכיין לאלתר. כן תהיה המועצה רשאית להעביר את הפעלת הצהרונים של הזכיין אליה או לאחר, והזכיין יהיה מנוע ומושתק מלהעלות כל טענה ו/או תביעה ו/או דרישה כנגד המועצה בעניין זה. מוסכם על הצדדים כי אין באמור כדי לגרוע מזכותה של המועצה לנקוט בכל סעד שתמצא לראוי ולנכון לפי שיקול דעתה הבלעדי, העומד לרשותה בהתאם להוראות הסכם זה ו/או בהתאם להוראות כל דין.</w:t>
      </w:r>
    </w:p>
    <w:p w14:paraId="1A7BFEBF"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הרכב התפריט ואופן האספקה וההגשה של המנות שיוזמנו יהיה בהתאם להוראות חוזר מנכ"ל משרד החינוך תשע"ו 8א וחוזר משרד הבריאות 10/2015 או כל הוראה על פי דין אחרת אשר תבוא במקומם. </w:t>
      </w:r>
    </w:p>
    <w:p w14:paraId="1A7BFEC0" w14:textId="77777777" w:rsidR="005312BD" w:rsidRDefault="005312BD" w:rsidP="001A51FD">
      <w:pPr>
        <w:tabs>
          <w:tab w:val="right" w:pos="1563"/>
        </w:tabs>
        <w:spacing w:line="360" w:lineRule="auto"/>
        <w:ind w:left="1563"/>
        <w:jc w:val="both"/>
        <w:rPr>
          <w:rFonts w:ascii="David" w:hAnsi="David" w:cs="David"/>
          <w:sz w:val="24"/>
          <w:szCs w:val="24"/>
        </w:rPr>
      </w:pPr>
      <w:r>
        <w:rPr>
          <w:rFonts w:ascii="David" w:hAnsi="David" w:cs="David" w:hint="cs"/>
          <w:sz w:val="24"/>
          <w:szCs w:val="24"/>
          <w:rtl/>
        </w:rPr>
        <w:t xml:space="preserve">מבלי לגרוע מן האמור לעיל, מובהר ומודגש כי יש לספק לילדים רגישים/ אלרגיים / גלוטן / צמחוניים מנות חלופיות המותאמות. מובהר למען הסר ספק כי אין לקחת מההורים תשלום נוסף בגין מנות ייחודיות. </w:t>
      </w:r>
    </w:p>
    <w:p w14:paraId="1A7BFEC1" w14:textId="77777777" w:rsidR="005312BD" w:rsidRDefault="005312BD" w:rsidP="001A51FD">
      <w:pPr>
        <w:tabs>
          <w:tab w:val="right" w:pos="1563"/>
        </w:tabs>
        <w:spacing w:line="360" w:lineRule="auto"/>
        <w:ind w:left="1563"/>
        <w:jc w:val="both"/>
        <w:rPr>
          <w:rFonts w:ascii="David" w:hAnsi="David" w:cs="David"/>
          <w:sz w:val="24"/>
          <w:szCs w:val="24"/>
        </w:rPr>
      </w:pPr>
      <w:r>
        <w:rPr>
          <w:rFonts w:ascii="David" w:hAnsi="David" w:cs="David" w:hint="cs"/>
          <w:sz w:val="24"/>
          <w:szCs w:val="24"/>
          <w:rtl/>
        </w:rPr>
        <w:t xml:space="preserve">הפרה של סעיף זה הינה הפרה יסודית של הסכם זה אשר בגינה תהא רשאית המועצה להפסיק את התקשרותה עם הזכיין לאלתר. כן תהיה המועצה רשאית להעביר את הפעלת הצהרונים של הזכיין אליה או לאחר, והזכיין יהיה מנוע ומושתק מלהעלות כל טענה ו/או תביעה ו/או דרישה כנגד המועצה בעניין זה. </w:t>
      </w:r>
    </w:p>
    <w:p w14:paraId="1A7BFEC2" w14:textId="608B373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הזכיין מתחייב לשמור ו/או לגרום לכך, כי יישמרו תנאי ההיגיינה וניקיון קפדניים באריזת, הובלת והטיפול בארוחות מרגע עזיבתם את שער המטבח/המפעל ועד לאספקתם לידי הצהרונים. לפי כך, הזכיין מתחייב כי הגשת המזון לילדים תתבצע ע"י שימוש בכפפות חד פעמיות ועי עובדי הצהרונים ידאגו לשטוף מידי יום,</w:t>
      </w:r>
      <w:r w:rsidR="00B470C0">
        <w:rPr>
          <w:rFonts w:ascii="David" w:hAnsi="David" w:cs="David" w:hint="cs"/>
          <w:sz w:val="24"/>
          <w:szCs w:val="24"/>
          <w:rtl/>
        </w:rPr>
        <w:t xml:space="preserve"> </w:t>
      </w:r>
      <w:r>
        <w:rPr>
          <w:rFonts w:ascii="David" w:hAnsi="David" w:cs="David" w:hint="cs"/>
          <w:sz w:val="24"/>
          <w:szCs w:val="24"/>
          <w:rtl/>
        </w:rPr>
        <w:t xml:space="preserve">בתום פעילות הצהרונים, את כלי האוכל בהם השתמשו ילדי הצהרונים. </w:t>
      </w:r>
    </w:p>
    <w:p w14:paraId="1A7BFEC3" w14:textId="77777777" w:rsidR="005312BD" w:rsidRDefault="005312BD" w:rsidP="001A51FD">
      <w:pPr>
        <w:tabs>
          <w:tab w:val="right" w:pos="1563"/>
        </w:tabs>
        <w:spacing w:line="360" w:lineRule="auto"/>
        <w:ind w:left="1563"/>
        <w:jc w:val="both"/>
        <w:rPr>
          <w:rFonts w:ascii="David" w:hAnsi="David" w:cs="David"/>
          <w:sz w:val="24"/>
          <w:szCs w:val="24"/>
        </w:rPr>
      </w:pPr>
      <w:r>
        <w:rPr>
          <w:rFonts w:ascii="David" w:hAnsi="David" w:cs="David" w:hint="cs"/>
          <w:sz w:val="24"/>
          <w:szCs w:val="24"/>
          <w:rtl/>
        </w:rPr>
        <w:t>מובהר בזאת למען הסר ספק כי למפקח תעמוד הזכות לפקע על קיום האמור. הפרת הוראה של המפקח על פי סעיף זה תהווה הפרה יסודית של הסכם זה אשר בגינה תהא רשאית המועצה להפסיק את התקשרותה עם הזכיין לאלתר. כן תהיה המועצה רשאית להעביר את הפעלת הצהרונים של הזכיין אליה או לאחר, והזכיין יהיה מנוע ומושתק מלהעלות כל טענה ו/או תביעה ו/או דרישה כנגד המועצה בעניין זה.</w:t>
      </w:r>
    </w:p>
    <w:p w14:paraId="1A7BFEC4"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הזכיין מתחייב כי הארוחות יובלו ויישמרו בכלים מיוחדים המיועדים לשמור על חום הארוחה ובהתאם להנחיות משרד הבריאות בכל הקשור להובלה, אספקה </w:t>
      </w:r>
      <w:r>
        <w:rPr>
          <w:rFonts w:ascii="David" w:hAnsi="David" w:cs="David" w:hint="cs"/>
          <w:sz w:val="24"/>
          <w:szCs w:val="24"/>
          <w:rtl/>
        </w:rPr>
        <w:lastRenderedPageBreak/>
        <w:t xml:space="preserve">ושמירה על טמפרטורה. המנות יסופקו בין השעות 11:00 </w:t>
      </w:r>
      <w:r>
        <w:rPr>
          <w:rFonts w:ascii="David" w:hAnsi="David" w:cs="David"/>
          <w:sz w:val="24"/>
          <w:szCs w:val="24"/>
          <w:rtl/>
        </w:rPr>
        <w:t>–</w:t>
      </w:r>
      <w:r>
        <w:rPr>
          <w:rFonts w:ascii="David" w:hAnsi="David" w:cs="David" w:hint="cs"/>
          <w:sz w:val="24"/>
          <w:szCs w:val="24"/>
          <w:rtl/>
        </w:rPr>
        <w:t xml:space="preserve"> 13:30. על הזכיין לדאוג שהילדים יאכלו מיד בתום מסגרת הבוקר החל מהשעה 14:00. </w:t>
      </w:r>
    </w:p>
    <w:p w14:paraId="1A7BFEC5" w14:textId="212EEE13"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למועצה תעמוד הזכות לדרוש מהזכיין בעל עת להחליף את המטבח ו/או מפעל ממנו נרכשות הארוחות מכל סיבה שהיא, לרבות מן הטעם כי האוכל אינו טעים לילדי הצהרונים, והכל על פי</w:t>
      </w:r>
      <w:r w:rsidR="00B470C0">
        <w:rPr>
          <w:rFonts w:ascii="David" w:hAnsi="David" w:cs="David" w:hint="cs"/>
          <w:sz w:val="24"/>
          <w:szCs w:val="24"/>
          <w:rtl/>
        </w:rPr>
        <w:t xml:space="preserve"> </w:t>
      </w:r>
      <w:r>
        <w:rPr>
          <w:rFonts w:ascii="David" w:hAnsi="David" w:cs="David" w:hint="cs"/>
          <w:sz w:val="24"/>
          <w:szCs w:val="24"/>
          <w:rtl/>
        </w:rPr>
        <w:t>ש</w:t>
      </w:r>
      <w:r w:rsidR="00B470C0">
        <w:rPr>
          <w:rFonts w:ascii="David" w:hAnsi="David" w:cs="David" w:hint="cs"/>
          <w:sz w:val="24"/>
          <w:szCs w:val="24"/>
          <w:rtl/>
        </w:rPr>
        <w:t>י</w:t>
      </w:r>
      <w:r>
        <w:rPr>
          <w:rFonts w:ascii="David" w:hAnsi="David" w:cs="David" w:hint="cs"/>
          <w:sz w:val="24"/>
          <w:szCs w:val="24"/>
          <w:rtl/>
        </w:rPr>
        <w:t xml:space="preserve">קול דעתה הבלעדי של המועצה. </w:t>
      </w:r>
    </w:p>
    <w:p w14:paraId="1A7BFEC6"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מובהר בזאת למען הסר כל ספק, כי התמורה אותה רשאי הזכיין לגבות מן ההורים כוללת בתוכה את עלויות הארוחה החמה לרבות הוצאות רכישתה, הכנתה, הובלתה והספקתה והזכיין אינו רשאי לדרוש תמורה נוספת בגין הארוחה. </w:t>
      </w:r>
    </w:p>
    <w:p w14:paraId="1A7BFEC7" w14:textId="77777777" w:rsidR="005312BD" w:rsidRDefault="005312BD" w:rsidP="001A51FD">
      <w:pPr>
        <w:numPr>
          <w:ilvl w:val="1"/>
          <w:numId w:val="24"/>
        </w:numPr>
        <w:tabs>
          <w:tab w:val="right" w:pos="1563"/>
        </w:tabs>
        <w:overflowPunct/>
        <w:spacing w:line="360" w:lineRule="auto"/>
        <w:ind w:left="1563" w:hanging="843"/>
        <w:jc w:val="both"/>
        <w:textAlignment w:val="auto"/>
        <w:rPr>
          <w:rFonts w:ascii="David" w:hAnsi="David" w:cs="David"/>
          <w:sz w:val="24"/>
          <w:szCs w:val="24"/>
        </w:rPr>
      </w:pPr>
      <w:r>
        <w:rPr>
          <w:rFonts w:ascii="David" w:hAnsi="David" w:cs="David" w:hint="cs"/>
          <w:sz w:val="24"/>
          <w:szCs w:val="24"/>
          <w:rtl/>
        </w:rPr>
        <w:t xml:space="preserve">למען הסר ספק, בנוסף ומבלי לגרוע מן האמור, מצהיר, מאשר ומתחייב בזאת הזכיין כי בכל הנוגע למזון לרבות איכותו, טריותו, כמותו, יפעל בהתאם להוראת כל דין והוראת כל רשות מוסמכת אחרת, לרבות הנחיות משרד הבריאות ו/או החינוך בנושא ההזנה. </w:t>
      </w:r>
    </w:p>
    <w:p w14:paraId="1A7BFECA"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שמירה ואבטחה</w:t>
      </w:r>
    </w:p>
    <w:p w14:paraId="1A7BFECD"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הזכיין יהיה חייב באבטחה ושמירה של הצהרונים, על חשבונו והוצאותיו הוא.</w:t>
      </w:r>
    </w:p>
    <w:p w14:paraId="1A7BFECF"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מובהר למען הסר ספק כי לצורך ביצוע האבטחה כאמור יהיה רשאי הזכיין לשכור אך ורק את שרותי חברת האבטחה המבצעת את משימת האבטחה בבתיה"ס ובגני הילדים במשך כל השנה עבור המועצה. אין באמור בכדי לגרוע מחובות הזכיין עפ"י הסכם זה ובאחריות הזכיין לדרוש ולוודא כי חברת האבטחה עומדת בכל הדרישות המפורטות לעיל:</w:t>
      </w:r>
    </w:p>
    <w:p w14:paraId="1A7BFED0"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t xml:space="preserve">כל צהרון ו/או קייטנה יאובטח על ידי מאבטח חמוש שסיים את שירותו הצבאי במשך כל שעות פעילות הצהרון ו/או קייטנה. </w:t>
      </w:r>
    </w:p>
    <w:p w14:paraId="1A7BFED1"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t xml:space="preserve">האבטחה והשמירה על הצהרונים תעשה בהתאם להוראות כל דין ו/או כל גוף ו/או רשות מוסמכת אחרת, לרבות ובהתאם להנחיות משטרת ישראל ו/או משרד החינוך ו/או המשרד לביטחון פנים, הכל בתיאום עם מנהל אגף שרות במועצה ובהתאם לחוזר מנכ"ל סא/5(ב) לפיו על המאבטחים לבצע סריקות בהתאם לנוהל בשעה 07:15 בבוקר לפני בוא הילדים במידה והצהרון ו/או הקייטנה יחל את פעילותו בשעות הבוקר. </w:t>
      </w:r>
    </w:p>
    <w:p w14:paraId="1A7BFED2"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t xml:space="preserve">הזכיין מתחייב בזאת, כי לא יועסק על ידו שומר ו/או מאבטח אלא אם יש בידו אישור על כך שעבר אימון ומטווח בששת החודשים שלפני תחילת פעילותו של הצהרון ו/או הקייטנה. </w:t>
      </w:r>
    </w:p>
    <w:p w14:paraId="1A7BFED3"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t xml:space="preserve">הזכיין מתחייב בזאת, כי לכל שומר ומאבטח יהיה אמצעי קשר שבאמצעותו ניתן ליצור קשר מיידי בין עימו ובין בינו לאחראי הביטחון בצהרון ו/או בקייטנה ולקב"ט המועצה. </w:t>
      </w:r>
    </w:p>
    <w:p w14:paraId="1A7BFED4"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t xml:space="preserve">הזכיין מתחייב בזאת, כי לא יועסק על ידו שומר ו/או מאבטח אלא אם יש בידו אישור על העדר עבירות מין, ממשטרת ישראל. </w:t>
      </w:r>
    </w:p>
    <w:p w14:paraId="1A7BFED5" w14:textId="77777777" w:rsidR="005312BD" w:rsidRDefault="005312BD" w:rsidP="001A51FD">
      <w:pPr>
        <w:numPr>
          <w:ilvl w:val="0"/>
          <w:numId w:val="31"/>
        </w:numPr>
        <w:tabs>
          <w:tab w:val="right" w:pos="2414"/>
        </w:tabs>
        <w:overflowPunct/>
        <w:spacing w:line="360" w:lineRule="auto"/>
        <w:ind w:left="2414" w:hanging="709"/>
        <w:jc w:val="both"/>
        <w:textAlignment w:val="auto"/>
        <w:rPr>
          <w:rFonts w:ascii="David" w:hAnsi="David" w:cs="David"/>
          <w:sz w:val="24"/>
          <w:szCs w:val="24"/>
        </w:rPr>
      </w:pPr>
      <w:r>
        <w:rPr>
          <w:rFonts w:ascii="David" w:hAnsi="David" w:cs="David" w:hint="cs"/>
          <w:sz w:val="24"/>
          <w:szCs w:val="24"/>
          <w:rtl/>
        </w:rPr>
        <w:lastRenderedPageBreak/>
        <w:t xml:space="preserve">הזכיין מתחייב בזאת למנות בכל צהרון ו/או קייטנה אחראי לביטחון מטעמו ועל חשבונו הוא. </w:t>
      </w:r>
    </w:p>
    <w:p w14:paraId="1A7BFED7"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עלות האבטחה בבתי הספר שתשולם לחברת השמירה ע"י הזכיין תכלול גם את עלות השעות הנוספות שתשולם למאבטחים (אחרי 8 שעות עבודה מהבוקר). מובהר בזאת למען הסר כל ספק כי המועצה לא תשתתף בעלות כאמור בסעיף זה. </w:t>
      </w:r>
    </w:p>
    <w:p w14:paraId="1A7BFED8"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עלות האבטחה בגני ילדים ישולמו למועצה באופן ישיר הואיל והאבטחה על גני הילדים בגנים משולמת על ידי המועצה. </w:t>
      </w:r>
    </w:p>
    <w:p w14:paraId="1A7BFEDA" w14:textId="08137948"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סדר, ניקי</w:t>
      </w:r>
      <w:r w:rsidR="00B470C0">
        <w:rPr>
          <w:rFonts w:ascii="David" w:hAnsi="David" w:cs="David" w:hint="cs"/>
          <w:b/>
          <w:bCs/>
          <w:sz w:val="24"/>
          <w:szCs w:val="24"/>
          <w:u w:val="single"/>
          <w:rtl/>
        </w:rPr>
        <w:t>ו</w:t>
      </w:r>
      <w:r w:rsidRPr="00B470C0">
        <w:rPr>
          <w:rFonts w:ascii="David" w:hAnsi="David" w:cs="David" w:hint="cs"/>
          <w:b/>
          <w:bCs/>
          <w:sz w:val="24"/>
          <w:szCs w:val="24"/>
          <w:u w:val="single"/>
          <w:rtl/>
        </w:rPr>
        <w:t>ן ותברואה</w:t>
      </w:r>
    </w:p>
    <w:p w14:paraId="1A7BFEDD"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הזכיין מתחייב לסדר ולנקות, על חשבונו, את המקומות בהן מופעלים הצהרונים בתום כל יום פעילות בצהרונים, ולהכינם לקליטת ילדי מוסד החינוך בבוקר יום המחרת.</w:t>
      </w:r>
    </w:p>
    <w:p w14:paraId="1A7BFEDE" w14:textId="57A21C4D"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מאשר, מצהיר ומתחייב בזאת כי בהפעלת הצהרונים בכל הנוגע לסדר, ניקיון ותברואה </w:t>
      </w:r>
      <w:r w:rsidR="00B470C0">
        <w:rPr>
          <w:rFonts w:ascii="David" w:hAnsi="David" w:cs="David" w:hint="cs"/>
          <w:sz w:val="24"/>
          <w:szCs w:val="24"/>
          <w:rtl/>
        </w:rPr>
        <w:t>ינהג</w:t>
      </w:r>
      <w:r>
        <w:rPr>
          <w:rFonts w:ascii="David" w:hAnsi="David" w:cs="David" w:hint="cs"/>
          <w:sz w:val="24"/>
          <w:szCs w:val="24"/>
          <w:rtl/>
        </w:rPr>
        <w:t xml:space="preserve"> ויפעל בהתאם להוראות כל דין והוראות ו/או דרישות ו/או הנחיות כל רשות מוסמכת ו/או המפקחת. </w:t>
      </w:r>
    </w:p>
    <w:p w14:paraId="1A7BFEE0"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פרסום, רישום, גבייה ודיווח</w:t>
      </w:r>
    </w:p>
    <w:p w14:paraId="1A7BFEE1"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 xml:space="preserve">הזכיין יפרסם על חשבונו בתחום המועצה, את דבר הפעלת תוכנית ניצנים והפעלת הצהרונים והפעילויות בצהרונים על ידו ואת תנאי ועלות ההשתתפות בהם. </w:t>
      </w:r>
    </w:p>
    <w:p w14:paraId="1A7BFEE2"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כל פרסום כאמור יקבל את אישור המועצה. למועצה יהיה מותר, אם תראה צורך בכך, לבצע אף היא פרסום מטעמה בדבר הפעלת התוכנית או הצהרונים. </w:t>
      </w:r>
    </w:p>
    <w:p w14:paraId="1A7BFEE3"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הזכיין יבצע את הרישום לצהרונים על חשבונו ובאחריותו.</w:t>
      </w:r>
    </w:p>
    <w:p w14:paraId="1A7BFEE4"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גביית התמורה אשר תגיע לזכיין מהורי ילדי הצהרונים תבוצע על ידי הזכיין, על חשבונו ובאחריותו, מבלי שלמועצה תהיה נגיעה ו/או מחויבות ו/או אחריות כל שהיא לכך. הזכיין מתחייב שלא לגבות מההורים, במישרין או בעקיפין, מעבר לתמורה המותרת על פי תכנית ניצנים. מבלי לפגוע בכלליות האמור אסור יהיה לזכיין לקבל ו/או לדרוש מההורים תשלום נוסף עבור חומרים, פעילויות מיוחדות, ציוד, מתנות וכד'. הפרת הוראות סעיף זה תהווה הפרה יסודית של ההסכם אשר בגינה תהא רשאית המועצה להפסיק את התקשרותה עם הזכיין לאלתר. כן תהיה המועצה רשאית להעביר את הפעלת הצהרונים של הזכיין לאחר והזכיין יהיה מנוע ומושתק מלהעלות כל טענה ו/או תביעה ו/או דרישה כנגד המועצה בעניין זה. </w:t>
      </w:r>
    </w:p>
    <w:p w14:paraId="1A7BFEE5" w14:textId="77777777" w:rsidR="005312BD" w:rsidRPr="00026F3A"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ימציא למועצה, בתום הרישום, רשימה מלאה ומפורטת של כלל הילדים המשתתפים בצהרונים, בהתאמה, לרבות פרטים מזהים (תעודת זהות), שמות ההורים, כתובות, מספרי טלפון וכיוצ"ב. אי קיום הוראת סעיף זה תהווה הפרה יסודית של ההסכם אשר בגינה תהא רשאית המועצה להפסיק את התקשרותה עם הזכיין לאלתר. כן תהיה המועצה רשאית להעביר את הפעלת הצהרונים של </w:t>
      </w:r>
      <w:r>
        <w:rPr>
          <w:rFonts w:ascii="David" w:hAnsi="David" w:cs="David" w:hint="cs"/>
          <w:sz w:val="24"/>
          <w:szCs w:val="24"/>
          <w:rtl/>
        </w:rPr>
        <w:lastRenderedPageBreak/>
        <w:t xml:space="preserve">הזכיין לאחר, והזכיין יהיה מנוע ומושתק מלהעלות כל טענה ו/או תביעה ו/או דרישה כנגד המועצה בעניין זה. </w:t>
      </w:r>
    </w:p>
    <w:p w14:paraId="1A7BFEE6"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ימציא למועצה הודעה בכתב על כל שינוי במספר ילדי הצהרונים, מיד עם קרות השינוי. </w:t>
      </w:r>
    </w:p>
    <w:p w14:paraId="1A7BFEE7"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מתחייב להמציא להורי הילדים בצהרון, פעמיים בשנה, ב- 1 בינואר וב- 1 ביוני, דפי משוב לנוסח שיקבע על ידי המועצה. דפי המשוב הממולאים על ידי ההורים יומצאו על ידי המציע למועצה ולא יאוחר מה- 1 בפברואר ומה </w:t>
      </w:r>
      <w:r>
        <w:rPr>
          <w:rFonts w:ascii="David" w:hAnsi="David" w:cs="David"/>
          <w:sz w:val="24"/>
          <w:szCs w:val="24"/>
          <w:rtl/>
        </w:rPr>
        <w:t>–</w:t>
      </w:r>
      <w:r>
        <w:rPr>
          <w:rFonts w:ascii="David" w:hAnsi="David" w:cs="David" w:hint="cs"/>
          <w:sz w:val="24"/>
          <w:szCs w:val="24"/>
          <w:rtl/>
        </w:rPr>
        <w:t xml:space="preserve"> 1 ביולי. נוסח משוב לדוגמא מצורף להסכם זה. </w:t>
      </w:r>
    </w:p>
    <w:p w14:paraId="1A7BFEE8"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מחיר השתתפות בצהרון</w:t>
      </w:r>
    </w:p>
    <w:p w14:paraId="1A7BFEE9"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 xml:space="preserve">המחיר אותו רשאי לגבות הזכיין עבור ילד בודד השוהה במשך הזמנים הקבועים בתוכנית ניצנים, לכלה תקופה, לא יעלה על הסכום המותר לגבייה בגין צהרון לילד בודד בתוכנית ניצנים. </w:t>
      </w:r>
    </w:p>
    <w:p w14:paraId="1A7BFEEA"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ביטול צהרון </w:t>
      </w:r>
      <w:r>
        <w:rPr>
          <w:rFonts w:ascii="David" w:hAnsi="David" w:cs="David"/>
          <w:sz w:val="24"/>
          <w:szCs w:val="24"/>
          <w:rtl/>
        </w:rPr>
        <w:t>–</w:t>
      </w:r>
      <w:r>
        <w:rPr>
          <w:rFonts w:ascii="David" w:hAnsi="David" w:cs="David" w:hint="cs"/>
          <w:sz w:val="24"/>
          <w:szCs w:val="24"/>
          <w:rtl/>
        </w:rPr>
        <w:t xml:space="preserve"> על המפעיל לאפשר ביטול במהלך השנה עד לתאריך ה- 1 בחוגש אפריל. על התושב לשלוח טופס בקשה לביטול הרשמה עד ל 20 לחודש הקודם למועד הביטול. במקרים חריגים יש לאפשר לתושב ביטול הרשמה באמצע חודש כאשר מדובר בשיקולים פדגוגים כגון הסתגלות. כל אימת שיש מחלוקת בעניין זה החלטת המועצה בעניין תהא מכרעת וסופית. </w:t>
      </w:r>
    </w:p>
    <w:p w14:paraId="1A7BFEEC"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הנחות</w:t>
      </w:r>
    </w:p>
    <w:p w14:paraId="1A7BFEED"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 xml:space="preserve">משפחה אשר יש לה יותר מילד אחד בתוכנית או בצהרון או בקייטנה תזכה להנחה בהתאם למפורט בתכנית ניצנים. </w:t>
      </w:r>
    </w:p>
    <w:p w14:paraId="1A7BFEF7"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שירותים ופיקוח מטעם המועצה</w:t>
      </w:r>
    </w:p>
    <w:p w14:paraId="1A7BFEF9"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 xml:space="preserve">המועצה תסייע כמיטב יכולתה להושיט עזרה וסיוע בטיפול בבעיות אחזקה דחופות אשר תתעוררנה במבנים בהם תפעל התוכנית בשעות הפעלתם. </w:t>
      </w:r>
    </w:p>
    <w:p w14:paraId="1A7BFEFA"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מצהיר, כי ידוע לו, כי המועצה רואה בשרות המוענק על ידי הזכיין לתושבי היישוב על פי הסכם זה שרות מרכזי וחשוב, וכי יש למועצה עניין מובהק להבטיח, כי הצהרונים יופעלו על ידי הזכיין ברמה מעולה, וכי הפעלת הצהרונים כאמור מהווה תנאי מהותי ועיקרי של הסכם זה. </w:t>
      </w:r>
    </w:p>
    <w:p w14:paraId="1A7BFEFB"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המועצה תמנה, מפקח מטעמה (להלן: "</w:t>
      </w:r>
      <w:r w:rsidRPr="002B7682">
        <w:rPr>
          <w:rFonts w:ascii="David" w:hAnsi="David" w:cs="David" w:hint="cs"/>
          <w:b/>
          <w:bCs/>
          <w:sz w:val="24"/>
          <w:szCs w:val="24"/>
          <w:rtl/>
        </w:rPr>
        <w:t>המפקח</w:t>
      </w:r>
      <w:r>
        <w:rPr>
          <w:rFonts w:ascii="David" w:hAnsi="David" w:cs="David" w:hint="cs"/>
          <w:sz w:val="24"/>
          <w:szCs w:val="24"/>
          <w:rtl/>
        </w:rPr>
        <w:t xml:space="preserve">") שיפקח על אופן הפעלת הצהרונים, בהתאם להוראות הסכם זה, והעוקב אחר פעילויות הצהרונים והתנהלות הזכיין בהם ולגביהם, הכל כמפורט בהסכם זה ונספחיו ואשר תהיה בקשר מתמיד עם הזכיין ו/או עובדיו ו/או מועסקיו.  </w:t>
      </w:r>
    </w:p>
    <w:p w14:paraId="1A7BFEFC"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המפקח מוסמך לבקר, לבדוק ולפקח על אופן הפעלת הצהרונים לרבות, התייחסות עובדי הזכיין לילדים, טיב וכמות המזון המסופק לילדים, טיב וכמות החומרים והציוד המסופק לצהרונים, טיב ואיכות תוכניות הפעילות, ולהורות לזכיין ו/או לעובדיו ו/או למועסקיו כל הוראה לאופן ניהול הצהרונים, לרבות ומבלי לפגוע בכלליות האמור, הוראות מינהליות, חינוכיות, פדגוגיות, </w:t>
      </w:r>
      <w:r>
        <w:rPr>
          <w:rFonts w:ascii="David" w:hAnsi="David" w:cs="David" w:hint="cs"/>
          <w:sz w:val="24"/>
          <w:szCs w:val="24"/>
          <w:rtl/>
        </w:rPr>
        <w:lastRenderedPageBreak/>
        <w:t xml:space="preserve">וכן להורות על קביעת נהלים שונים עליהם יהיה על עובדי הזכיין להקפיד, והזכיין מתחייב לבצע ו/או ליישם הוראות אלה. </w:t>
      </w:r>
    </w:p>
    <w:p w14:paraId="1A7BFEFD"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מובהר בזאת כי אי מילוי הוראות המפקח תהווה הפרה יסודית של ההסכם אשר בגינה תהא רשאית המועצה להפסיק את התקשרותה עם הזכיין לאלתר. כן תהיה המועצה רשאית להעביר את הפעלת הצהרונים של הזכיין לאחר, והזכיין יהיה מנוע ומושתק מלהעלות כל טענה ו/או תביעה ו/או דרישה כנגד המועצה בעניין זה. </w:t>
      </w:r>
    </w:p>
    <w:p w14:paraId="1A7BFEFE"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מובהר בזאת למען הסר כל ספק, כי המפקח, לא יהא רשאי לשחרר או לפטור את הזכיין מחובה כל שהיא מחובותיו המוטלות עליו על פי הסכם זה. כן יהא המקפח מוסמך להורות על ביצוע שינוי בתוכניות הפעילות ו/או בסוג המזון ו/או בסוג החומרים והציוד המופעל בתוכנית ו/או בצהרון ו/או בקייטנה ע"י הודעה מראש ובכתב ובלבד והדבר תואם את האמור בתוכנית ניצנים. </w:t>
      </w:r>
    </w:p>
    <w:p w14:paraId="1A7BFEFF"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כל הוראה בכתב שתינתן ע"י המקפח לזכיין בתחום סמכויותיו דינה כדין הוראה שניתנה על ידי המועצה. </w:t>
      </w:r>
    </w:p>
    <w:p w14:paraId="1A7BFF00"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מתחייב להעביר למועצה העתק מכל מכתב תלונה אשר יגיע אליו מההורים, וממכתב תשובתו בנדון. </w:t>
      </w:r>
    </w:p>
    <w:p w14:paraId="1A7BFF01" w14:textId="072B5A0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ועובדיו יתייחסו בנימוס, באדיבות ובסבלנות אל הילדים והורי הילדים ועובדי המועצה, ויימנעו מלהיכנס אתם </w:t>
      </w:r>
      <w:r w:rsidR="00B470C0">
        <w:rPr>
          <w:rFonts w:ascii="David" w:hAnsi="David" w:cs="David" w:hint="cs"/>
          <w:sz w:val="24"/>
          <w:szCs w:val="24"/>
          <w:rtl/>
        </w:rPr>
        <w:t>בוויכוחי</w:t>
      </w:r>
      <w:r w:rsidR="00B470C0">
        <w:rPr>
          <w:rFonts w:ascii="David" w:hAnsi="David" w:cs="David" w:hint="eastAsia"/>
          <w:sz w:val="24"/>
          <w:szCs w:val="24"/>
          <w:rtl/>
        </w:rPr>
        <w:t>ם</w:t>
      </w:r>
      <w:r>
        <w:rPr>
          <w:rFonts w:ascii="David" w:hAnsi="David" w:cs="David" w:hint="cs"/>
          <w:sz w:val="24"/>
          <w:szCs w:val="24"/>
          <w:rtl/>
        </w:rPr>
        <w:t xml:space="preserve"> ובעימותים. הזכיין מתחייב לדווח למועצה על כל בעיה ו/או אירוע חריג, מכל מין וסוג, אשר יארעו במהלך הפעלת התוכנית או הצהרונים או הקייטנה. </w:t>
      </w:r>
    </w:p>
    <w:p w14:paraId="1A7BFF03"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דמי שימוש</w:t>
      </w:r>
    </w:p>
    <w:p w14:paraId="1A7BFF04" w14:textId="59ED6D4F" w:rsidR="005312BD" w:rsidRPr="00FD0CDE" w:rsidRDefault="005312BD" w:rsidP="001A51FD">
      <w:pPr>
        <w:numPr>
          <w:ilvl w:val="1"/>
          <w:numId w:val="24"/>
        </w:numPr>
        <w:tabs>
          <w:tab w:val="right" w:pos="1705"/>
        </w:tabs>
        <w:overflowPunct/>
        <w:spacing w:line="360" w:lineRule="auto"/>
        <w:ind w:left="1705" w:hanging="985"/>
        <w:jc w:val="both"/>
        <w:textAlignment w:val="auto"/>
        <w:rPr>
          <w:rFonts w:ascii="David" w:hAnsi="David" w:cs="David"/>
          <w:b/>
          <w:bCs/>
          <w:sz w:val="24"/>
          <w:szCs w:val="24"/>
          <w:rtl/>
        </w:rPr>
      </w:pPr>
      <w:r w:rsidRPr="00FD0CDE">
        <w:rPr>
          <w:rFonts w:ascii="David" w:hAnsi="David" w:cs="David" w:hint="cs"/>
          <w:b/>
          <w:bCs/>
          <w:sz w:val="24"/>
          <w:szCs w:val="24"/>
          <w:rtl/>
        </w:rPr>
        <w:t>הזכיין ישלם למועצה דמי שימוש להפעלת התוכני</w:t>
      </w:r>
      <w:r w:rsidR="00FD0CDE">
        <w:rPr>
          <w:rFonts w:ascii="David" w:hAnsi="David" w:cs="David" w:hint="cs"/>
          <w:b/>
          <w:bCs/>
          <w:sz w:val="24"/>
          <w:szCs w:val="24"/>
          <w:rtl/>
        </w:rPr>
        <w:t>ו</w:t>
      </w:r>
      <w:r w:rsidRPr="00FD0CDE">
        <w:rPr>
          <w:rFonts w:ascii="David" w:hAnsi="David" w:cs="David" w:hint="cs"/>
          <w:b/>
          <w:bCs/>
          <w:sz w:val="24"/>
          <w:szCs w:val="24"/>
          <w:rtl/>
        </w:rPr>
        <w:t xml:space="preserve">ת במוסדות החינוך בתחום שיפוט הכפר בענה בסך </w:t>
      </w:r>
      <w:r w:rsidR="00E1698E">
        <w:rPr>
          <w:rFonts w:ascii="David" w:hAnsi="David" w:cs="David" w:hint="cs"/>
          <w:b/>
          <w:bCs/>
          <w:sz w:val="24"/>
          <w:szCs w:val="24"/>
          <w:rtl/>
        </w:rPr>
        <w:t>15</w:t>
      </w:r>
      <w:r w:rsidR="00FD0CDE" w:rsidRPr="00FD0CDE">
        <w:rPr>
          <w:rFonts w:ascii="David" w:hAnsi="David" w:cs="David" w:hint="cs"/>
          <w:b/>
          <w:bCs/>
          <w:sz w:val="24"/>
          <w:szCs w:val="24"/>
          <w:rtl/>
        </w:rPr>
        <w:t>,000</w:t>
      </w:r>
      <w:r w:rsidRPr="00FD0CDE">
        <w:rPr>
          <w:rFonts w:ascii="David" w:hAnsi="David" w:cs="David" w:hint="cs"/>
          <w:b/>
          <w:bCs/>
          <w:sz w:val="24"/>
          <w:szCs w:val="24"/>
          <w:rtl/>
        </w:rPr>
        <w:t xml:space="preserve"> ₪ לא כולל מע"מ לחודש. </w:t>
      </w:r>
    </w:p>
    <w:p w14:paraId="1A7BFF05"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ישלם את דמי השימוש מיד חודש בחודשו, לא יאוחר מן היום ה- 5 בכל חודש ועבור כל חודש מראש. </w:t>
      </w:r>
    </w:p>
    <w:p w14:paraId="1A7BFF06"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מוסכם כי דמי השימוש כוללים דמי ניהול, הוצאות אחזקה, חשמל, מים, טלפון, ארנונה וכל התשלומים הרלוונטיים לשימוש בכיתת הגן ו/או כיתת בית הספר במהלך תקופת ההסכם. </w:t>
      </w:r>
    </w:p>
    <w:p w14:paraId="1A7BFF07" w14:textId="678E787D"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ימסור לא יאוחר מיום </w:t>
      </w:r>
      <w:r w:rsidR="00FD0CDE">
        <w:rPr>
          <w:rFonts w:ascii="David" w:hAnsi="David" w:cs="David" w:hint="cs"/>
          <w:sz w:val="24"/>
          <w:szCs w:val="24"/>
          <w:rtl/>
        </w:rPr>
        <w:t>חתימת החוזה</w:t>
      </w:r>
      <w:r>
        <w:rPr>
          <w:rFonts w:ascii="David" w:hAnsi="David" w:cs="David" w:hint="cs"/>
          <w:sz w:val="24"/>
          <w:szCs w:val="24"/>
          <w:rtl/>
        </w:rPr>
        <w:t xml:space="preserve"> המחאות מראש בגין דמי השימוש.</w:t>
      </w:r>
    </w:p>
    <w:p w14:paraId="1A7BFF08" w14:textId="4F10D565"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סירוב הבנק לפרוע המחאה כלשהי, או אי </w:t>
      </w:r>
      <w:r w:rsidR="00B470C0">
        <w:rPr>
          <w:rFonts w:ascii="David" w:hAnsi="David" w:cs="David" w:hint="cs"/>
          <w:sz w:val="24"/>
          <w:szCs w:val="24"/>
          <w:rtl/>
        </w:rPr>
        <w:t>פירעונ</w:t>
      </w:r>
      <w:r w:rsidR="00B470C0">
        <w:rPr>
          <w:rFonts w:ascii="David" w:hAnsi="David" w:cs="David" w:hint="eastAsia"/>
          <w:sz w:val="24"/>
          <w:szCs w:val="24"/>
          <w:rtl/>
        </w:rPr>
        <w:t>ה</w:t>
      </w:r>
      <w:r>
        <w:rPr>
          <w:rFonts w:ascii="David" w:hAnsi="David" w:cs="David" w:hint="cs"/>
          <w:sz w:val="24"/>
          <w:szCs w:val="24"/>
          <w:rtl/>
        </w:rPr>
        <w:t xml:space="preserve"> מכל סיבה שאינה באשמת המועצה, תיחשב להפרה יסודית של הסכם זה. </w:t>
      </w:r>
    </w:p>
    <w:p w14:paraId="1A7BFF09" w14:textId="77777777" w:rsidR="005312BD" w:rsidRDefault="005312BD" w:rsidP="001A51FD">
      <w:pPr>
        <w:tabs>
          <w:tab w:val="right" w:pos="1705"/>
        </w:tabs>
        <w:spacing w:line="360" w:lineRule="auto"/>
        <w:ind w:left="1705"/>
        <w:jc w:val="both"/>
        <w:rPr>
          <w:rFonts w:ascii="David" w:hAnsi="David" w:cs="David"/>
          <w:sz w:val="24"/>
          <w:szCs w:val="24"/>
          <w:rtl/>
        </w:rPr>
      </w:pPr>
      <w:r>
        <w:rPr>
          <w:rFonts w:ascii="David" w:hAnsi="David" w:cs="David" w:hint="cs"/>
          <w:sz w:val="24"/>
          <w:szCs w:val="24"/>
          <w:rtl/>
        </w:rPr>
        <w:t xml:space="preserve">במקרה זה תהיה המועצה זכאית לבטל את ההסכם לאלתר בלא כל הודעה מוקדמת. כן תהיה המועצה זכאית לחלט את הערבות כאמור בסעיף 22 לחוזה זה. כן תהיה המועצה רשאית להעביר את הפעלת התוכנית או הצהרונים או הקייטנה בהם זכה הזכיין לאחר. הזכיין יהיה מנוע ומושתק מלהעלות כל טענה ו/או תביעה ו/או דרישה כנגד המועצה בעניין זה. מוסכם על הצדדים כי אין </w:t>
      </w:r>
      <w:r>
        <w:rPr>
          <w:rFonts w:ascii="David" w:hAnsi="David" w:cs="David" w:hint="cs"/>
          <w:sz w:val="24"/>
          <w:szCs w:val="24"/>
          <w:rtl/>
        </w:rPr>
        <w:lastRenderedPageBreak/>
        <w:t xml:space="preserve">באמור כדי לגרוע מזכותה של המועצה לנקוט בכל סעד שתמצא לראוי ולנכון לפי שיקול דעתה הבלעדי, העומד לרשותה בהתאם להוראות חוזה זה ו/או בהתאם להוראות כל דין. </w:t>
      </w:r>
    </w:p>
    <w:p w14:paraId="1A7BFF0B"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למען הסר ספק, מובהר בזאת כי הפקדת המחאה כלשהי בידי המועצה לא תחשב תשלום, אם לא נפרעה ההמחאה במועד שנקבע כאמור לעיל. </w:t>
      </w:r>
    </w:p>
    <w:p w14:paraId="1A7BFF0C" w14:textId="77777777" w:rsidR="005312BD" w:rsidRPr="0055459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554590">
        <w:rPr>
          <w:rFonts w:ascii="David" w:hAnsi="David" w:cs="David" w:hint="cs"/>
          <w:b/>
          <w:bCs/>
          <w:sz w:val="24"/>
          <w:szCs w:val="24"/>
          <w:u w:val="single"/>
          <w:rtl/>
        </w:rPr>
        <w:t>אחריות וביטוח</w:t>
      </w:r>
    </w:p>
    <w:p w14:paraId="1A7BFF0D" w14:textId="7D169BB9" w:rsidR="005312BD" w:rsidRDefault="00FD0CDE"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הזכיין</w:t>
      </w:r>
      <w:r w:rsidR="005312BD">
        <w:rPr>
          <w:rFonts w:ascii="David" w:hAnsi="David" w:cs="David" w:hint="cs"/>
          <w:sz w:val="24"/>
          <w:szCs w:val="24"/>
          <w:rtl/>
        </w:rPr>
        <w:t xml:space="preserve"> לבדו יהיה אחראי כלפי המועצה לכל נזק גוף ו/או רכוש ו/או אובדן ו/או הפסד העלולים להיגרם למועצה ו/או לעובדיה ו/או למי מטעמה ו/או למי מהילדים ו/או למי מהתלמידים ו/או לקרוביהם ו/או מבקרים ו/או לצד שלישי כלשהו ו/או לעובדי הזכיין ו/או לקבלני משנה מטעם הזכיין ו/או לעובדיהם ו/או למי מטעמם, כתוצאה ממעשה ו/או מחדל של הזכיין ו/או עובדיו ו/או קבלנים , קבלני משנה ועובדיהם שלו ו/או מי מטעמו של הזכיין (ביניהם: קבלני אבטחה ושמירה, קבלני הסעות, ספקי מזון ומשקאות, מפעיל חוגים, מטפלים (רפואיים ופרא </w:t>
      </w:r>
      <w:r w:rsidR="005312BD">
        <w:rPr>
          <w:rFonts w:ascii="David" w:hAnsi="David" w:cs="David"/>
          <w:sz w:val="24"/>
          <w:szCs w:val="24"/>
          <w:rtl/>
        </w:rPr>
        <w:t>–</w:t>
      </w:r>
      <w:r w:rsidR="005312BD">
        <w:rPr>
          <w:rFonts w:ascii="David" w:hAnsi="David" w:cs="David" w:hint="cs"/>
          <w:sz w:val="24"/>
          <w:szCs w:val="24"/>
          <w:rtl/>
        </w:rPr>
        <w:t xml:space="preserve"> רפואיים) וכד') הנוטלים חלק בפעילות תוכנית ניצנים או הצהרונים או הקייטנות, בקשר עם הפעלת התוכנית או הצהרונים או הקייטנות נשוא ההסכם ו/או ההכנות לקראת הפעלת התוכנית או הצהרונים או הקייטנות ו/או במהלך הפעלתם ו/או במהלך הפעילויות המתבצעות בקשר לכך על פי הסכם זה ולאחר סיומו. </w:t>
      </w:r>
    </w:p>
    <w:p w14:paraId="1A7BFF0E" w14:textId="1F9877FC" w:rsidR="005312BD" w:rsidRDefault="00FD0CDE"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הזכיין</w:t>
      </w:r>
      <w:r w:rsidR="005312BD">
        <w:rPr>
          <w:rFonts w:ascii="David" w:hAnsi="David" w:cs="David" w:hint="cs"/>
          <w:sz w:val="24"/>
          <w:szCs w:val="24"/>
          <w:rtl/>
        </w:rPr>
        <w:t xml:space="preserve"> לבדו יהיה אחראי כלפי המועצה לאבדן, נזק או קלקול לציוד מכל סוג ותאור הנמצא או שהובא על ידו ו/או על ידי מי מטעמו לצורך הפעילות נשוא ההסכם (להלן: "</w:t>
      </w:r>
      <w:r w:rsidR="005312BD" w:rsidRPr="00CC168E">
        <w:rPr>
          <w:rFonts w:ascii="David" w:hAnsi="David" w:cs="David" w:hint="cs"/>
          <w:b/>
          <w:bCs/>
          <w:sz w:val="24"/>
          <w:szCs w:val="24"/>
          <w:rtl/>
        </w:rPr>
        <w:t>הנזקים</w:t>
      </w:r>
      <w:r w:rsidR="005312BD">
        <w:rPr>
          <w:rFonts w:ascii="David" w:hAnsi="David" w:cs="David" w:hint="cs"/>
          <w:sz w:val="24"/>
          <w:szCs w:val="24"/>
          <w:rtl/>
        </w:rPr>
        <w:t xml:space="preserve">"). </w:t>
      </w:r>
    </w:p>
    <w:p w14:paraId="1A7BFF0F"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מתחייב לקבל את כל האישורים ו/או ההיתרים ו/או הרשיונות הנדרשים על פי כל דין והרשויות המוסמכות להפעלת התוכנית או להפעלת צהרונים או להפעלת קייטנות, ויהיה אחראי לבדו לשאת בכל העלויות הכורכות בכך, ובתשלום בגין כל הנזקים מכל סוג שהוא אשר ינבעו כתוצאה מהפרת התחייבות זו. </w:t>
      </w:r>
    </w:p>
    <w:p w14:paraId="1A7BFF10"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מתחייב בזאת לפצות ולשפות את המועצה על כל נזק בגין כל תביעה, או דרישה, בכל עילה שהיא שתוגש נגדה, או נגדו, או נגד כל מי מעובדיו, שלוחיו ושולחיו, בקשר עם הסכם זה, לרבות ההוצאות המשפטיות במלואן שייגרמו או שהיו עלולות להיגרם למועצה עקב כך. </w:t>
      </w:r>
    </w:p>
    <w:p w14:paraId="1A7BFF11"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יפצה את המועצה על כל תביעה, דרישה, הליך, נזק, הוצאה, היטל וכיוצ"ב שיתעוררו כתוצאה מפגיעה בזכויות פטנטים, זכויות יוצרים, מדגמים, סימני מסחר או זכויות דומות הקשורים לביצוע כל התחייבויותיו על פי הסכם זה.  </w:t>
      </w:r>
    </w:p>
    <w:p w14:paraId="1A7BFF12"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הואיל והזכיין משמש כקבלן עצמאי להפעלת התוכנית או הפעלת הצהרונים או הפעלת הקייטנות, הוא יהיה אחראי, באופן מוחלט ובלעדי, כלפי עובדיו וכל מי שעוסק מטעמו בהפעלת הצהרונים ו/או ביצוע תוכניות הפעילות, לרבות בגין </w:t>
      </w:r>
      <w:r>
        <w:rPr>
          <w:rFonts w:ascii="David" w:hAnsi="David" w:cs="David" w:hint="cs"/>
          <w:sz w:val="24"/>
          <w:szCs w:val="24"/>
          <w:rtl/>
        </w:rPr>
        <w:lastRenderedPageBreak/>
        <w:t xml:space="preserve">מוות, נזק גופני, מום ונזק רכוש שייגרם להם, בין במישרין ובין בעקיפין, כתוצאה מתאונה שאירעה בעת העבודה בקשר אליה או בדרך לעבודה וממנה. </w:t>
      </w:r>
    </w:p>
    <w:p w14:paraId="1A7BFF13"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יהיה אחראי, הוא לבדו, כלפי כל הרשויות המוסמכות בגין כל הוראת דין המתייחסת לבטיחות בהפעלת התוכנית או בהפעלת הצהרונים ו/או אופן תפעולם לרבות הפעילויות, ותשלום כל התשלומים שיש לשלם על פי דין בגין ביצועו של הסכם זה.  </w:t>
      </w:r>
    </w:p>
    <w:p w14:paraId="1A7BFF14"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מבלי לגרוע מכלליות האמור, הפר הזכיין איזו מהתחייבויותיו בהסכם זה וניזוק, עקב כך, רכוש ו/או ציוד, בכל דרך שהיא, יהיה הזכיין אחראי בלעדית לכל נזק כאמור. </w:t>
      </w:r>
    </w:p>
    <w:p w14:paraId="1A7BFF15"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מתחייב לתקן, להשלים ולהשיב כל נזק ו/או אובדן, שנגרמו כאמור לעיל בסעיפים לעיל, מיד לאחר קרותם, אך אין בכך כדי לגרוע מזכות המועצה לתקן את הנזק, לאחר שהזכיין לא עשה כן בהקדם, ולחייבו בתשלום הוצאותיהם. </w:t>
      </w:r>
    </w:p>
    <w:p w14:paraId="1A7BFF16"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מבלי לגרוע מן האמור לעיל, אי תיקון נזקים כאמור לעיל, תוך 7 ימים מיום שניזוק או נתקלקל, יחייב את הזכיין לשלם למועצה פיצויים קבועים ומוסכמים בסך של 1,000 ₪ עבור כל יום החל מהיום ה- 8, וזאת מבלי לגרוע מכל זכות אחרת הנתונה למועצה על פי הסכם זה ועל פי כל דין. </w:t>
      </w:r>
    </w:p>
    <w:p w14:paraId="1A7BFF17" w14:textId="62AD7A93"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המועצה תהיה הרשאית לממש את הערבות, שפורטה בסעיף 22 לעיל, כולה או מקצתה,</w:t>
      </w:r>
      <w:r w:rsidR="00B470C0">
        <w:rPr>
          <w:rFonts w:ascii="David" w:hAnsi="David" w:cs="David" w:hint="cs"/>
          <w:sz w:val="24"/>
          <w:szCs w:val="24"/>
          <w:rtl/>
        </w:rPr>
        <w:t xml:space="preserve"> </w:t>
      </w:r>
      <w:r>
        <w:rPr>
          <w:rFonts w:ascii="David" w:hAnsi="David" w:cs="David" w:hint="cs"/>
          <w:sz w:val="24"/>
          <w:szCs w:val="24"/>
          <w:rtl/>
        </w:rPr>
        <w:t xml:space="preserve">לתיקון הליקויים כנ"ל. </w:t>
      </w:r>
    </w:p>
    <w:p w14:paraId="1A7BFF18"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אם כתוצאה מפעולה או מעבודה כלשהי של הזכיין יוצא צו מאת בית המשפט, יהיה הזכיין אחראי לפצות את המועצה על כל נזק, בין ישיר ובין עקיף, וזאת מבלי לגרוע מחובתו של הזכיין לעשות את כל הדרוש ולנקוט את כל ההליכים הדרושים להסרת הצו ומבלי שהוראה זו תתפרש כמטילה חובה כלשהי על המועצה לפצות את הזכיין בגין הצו הנ"ל, או בגין כל עיכוב שיחול בעבודתו בעקבותיו. </w:t>
      </w:r>
    </w:p>
    <w:p w14:paraId="1A7BFF19"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פוטר את המועצה ו/או עובדיה ו/או כל אדם הנמצא בשרותה, מכל אחריות לכל אבדן ו/או נזק לגוף ו/או לרכוש, כאמור בהסכם זה. הזכיין ישפה את המועצה על כל סכום שתחוייב לשלם, או ששילמה, בגין נזק או אובדן להם אחראי הזכיין כאמור לעיל ו/או על פי כל דין, לרבות בגין ההוצאות המשפטיות השונות שתישא בהן בקשר לחיוב כאמור. בנוסף, הזכיין ישפה ו/או יפצה את המועצה בגין כל נזק שיגרם לה עקב שגיאה מקצועית של הזכיין ו/או הזנחה במילוי חובתו המקצועית ו/או עקב שימוש בחומרים או אביזרים לקויים ו/או שימוש רשלני כלשהו. אחריותו של הזכיין תחול גם לגבי כל מקרה של רשלנות שיתגלה לאחר תום תקופת ההסכם. המועצה תודיע לזכיין על כל תביעה ו/או על דרישה כאמור לעיל ותינתן לו אפשרות להתגונן מפניה. </w:t>
      </w:r>
    </w:p>
    <w:p w14:paraId="1A7BFF1B" w14:textId="77777777" w:rsidR="005312BD" w:rsidRPr="006B740C" w:rsidRDefault="005312BD" w:rsidP="001A51FD">
      <w:pPr>
        <w:numPr>
          <w:ilvl w:val="1"/>
          <w:numId w:val="24"/>
        </w:numPr>
        <w:tabs>
          <w:tab w:val="right" w:pos="1705"/>
        </w:tabs>
        <w:overflowPunct/>
        <w:spacing w:line="360" w:lineRule="auto"/>
        <w:ind w:left="1705" w:hanging="985"/>
        <w:jc w:val="both"/>
        <w:textAlignment w:val="auto"/>
        <w:rPr>
          <w:rFonts w:ascii="David" w:hAnsi="David" w:cs="David"/>
          <w:b/>
          <w:bCs/>
          <w:sz w:val="24"/>
          <w:szCs w:val="24"/>
          <w:u w:val="single"/>
          <w:rtl/>
        </w:rPr>
      </w:pPr>
      <w:r w:rsidRPr="006B740C">
        <w:rPr>
          <w:rFonts w:ascii="David" w:hAnsi="David" w:cs="David" w:hint="cs"/>
          <w:b/>
          <w:bCs/>
          <w:sz w:val="24"/>
          <w:szCs w:val="24"/>
          <w:u w:val="single"/>
          <w:rtl/>
        </w:rPr>
        <w:t>ביטוח</w:t>
      </w:r>
    </w:p>
    <w:p w14:paraId="1A7BFF1E" w14:textId="0D0698B4" w:rsidR="005312BD" w:rsidRDefault="005312BD" w:rsidP="001A51FD">
      <w:pPr>
        <w:numPr>
          <w:ilvl w:val="0"/>
          <w:numId w:val="27"/>
        </w:numPr>
        <w:tabs>
          <w:tab w:val="right" w:pos="2556"/>
        </w:tabs>
        <w:overflowPunct/>
        <w:spacing w:line="360" w:lineRule="auto"/>
        <w:ind w:left="2556" w:hanging="786"/>
        <w:jc w:val="both"/>
        <w:textAlignment w:val="auto"/>
        <w:rPr>
          <w:rFonts w:ascii="David" w:hAnsi="David" w:cs="David"/>
          <w:sz w:val="24"/>
          <w:szCs w:val="24"/>
        </w:rPr>
      </w:pPr>
      <w:r>
        <w:rPr>
          <w:rFonts w:ascii="David" w:hAnsi="David" w:cs="David" w:hint="cs"/>
          <w:sz w:val="24"/>
          <w:szCs w:val="24"/>
          <w:rtl/>
        </w:rPr>
        <w:lastRenderedPageBreak/>
        <w:t xml:space="preserve">מבלי לגרוע מאחריות הזכיין על-פי דין ו/או על פי הסכם זה, הוראות הביטוח אשר יחולו על הצדדים הינם בהתאם לנספח הביטוח, המצורף להסכם זה כנספח </w:t>
      </w:r>
      <w:r w:rsidR="000778B5">
        <w:rPr>
          <w:rFonts w:ascii="David" w:hAnsi="David" w:cs="David" w:hint="cs"/>
          <w:sz w:val="24"/>
          <w:szCs w:val="24"/>
          <w:rtl/>
        </w:rPr>
        <w:t>ו'</w:t>
      </w:r>
      <w:r>
        <w:rPr>
          <w:rFonts w:ascii="David" w:hAnsi="David" w:cs="David" w:hint="cs"/>
          <w:sz w:val="24"/>
          <w:szCs w:val="24"/>
          <w:rtl/>
        </w:rPr>
        <w:t xml:space="preserve">, ומהווה חלק בלתי נפרד ממנו. </w:t>
      </w:r>
    </w:p>
    <w:p w14:paraId="1A7BFF1F" w14:textId="7D991E7D" w:rsidR="005312BD" w:rsidRDefault="000778B5" w:rsidP="001A51FD">
      <w:pPr>
        <w:numPr>
          <w:ilvl w:val="0"/>
          <w:numId w:val="27"/>
        </w:numPr>
        <w:tabs>
          <w:tab w:val="right" w:pos="2556"/>
        </w:tabs>
        <w:overflowPunct/>
        <w:spacing w:line="360" w:lineRule="auto"/>
        <w:ind w:left="2556" w:hanging="786"/>
        <w:jc w:val="both"/>
        <w:textAlignment w:val="auto"/>
        <w:rPr>
          <w:rFonts w:ascii="David" w:hAnsi="David" w:cs="David"/>
          <w:sz w:val="24"/>
          <w:szCs w:val="24"/>
        </w:rPr>
      </w:pPr>
      <w:r>
        <w:rPr>
          <w:rFonts w:ascii="David" w:hAnsi="David" w:cs="David" w:hint="cs"/>
          <w:sz w:val="24"/>
          <w:szCs w:val="24"/>
          <w:rtl/>
        </w:rPr>
        <w:t xml:space="preserve">על הזכיין לפעול בהתאם לנספח הביטוחים ולהמציא אישורי ביטוח כאמור בנספחים ו'(1)  ו- ו'(2). </w:t>
      </w:r>
    </w:p>
    <w:p w14:paraId="1A7BFF22"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ביטול ההסכם</w:t>
      </w:r>
    </w:p>
    <w:p w14:paraId="1A7BFF24"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המועצה תהיה רשאית, בנוסף לכל סעד העומד לרשותה על פי הסכם זה ועל פי כל דין, להביא הסכם זה לקצו ללא צורך בהודעה מוקדמת, בהתקיים לפחות אחד מהתנאים הבאים: </w:t>
      </w:r>
    </w:p>
    <w:p w14:paraId="1A7BFF25" w14:textId="77777777" w:rsidR="005312BD" w:rsidRDefault="005312BD" w:rsidP="001A51FD">
      <w:pPr>
        <w:numPr>
          <w:ilvl w:val="0"/>
          <w:numId w:val="26"/>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במידה שהזכיין הינו תאגיד </w:t>
      </w:r>
      <w:r>
        <w:rPr>
          <w:rFonts w:ascii="David" w:hAnsi="David" w:cs="David"/>
          <w:sz w:val="24"/>
          <w:szCs w:val="24"/>
          <w:rtl/>
        </w:rPr>
        <w:t>–</w:t>
      </w:r>
      <w:r>
        <w:rPr>
          <w:rFonts w:ascii="David" w:hAnsi="David" w:cs="David" w:hint="cs"/>
          <w:sz w:val="24"/>
          <w:szCs w:val="24"/>
          <w:rtl/>
        </w:rPr>
        <w:t xml:space="preserve"> במקרה של מינוי מפרק. </w:t>
      </w:r>
    </w:p>
    <w:p w14:paraId="1A7BFF26" w14:textId="77777777" w:rsidR="005312BD" w:rsidRDefault="005312BD" w:rsidP="001A51FD">
      <w:pPr>
        <w:numPr>
          <w:ilvl w:val="0"/>
          <w:numId w:val="26"/>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במידה שהזכיין הינו אדם פרטי </w:t>
      </w:r>
      <w:r>
        <w:rPr>
          <w:rFonts w:ascii="David" w:hAnsi="David" w:cs="David"/>
          <w:sz w:val="24"/>
          <w:szCs w:val="24"/>
          <w:rtl/>
        </w:rPr>
        <w:t>–</w:t>
      </w:r>
      <w:r>
        <w:rPr>
          <w:rFonts w:ascii="David" w:hAnsi="David" w:cs="David" w:hint="cs"/>
          <w:sz w:val="24"/>
          <w:szCs w:val="24"/>
          <w:rtl/>
        </w:rPr>
        <w:t xml:space="preserve"> במקרה של פשיטת רגל של הזכיין, או הפיכתו ללא כשיר משפטית.</w:t>
      </w:r>
    </w:p>
    <w:p w14:paraId="1A7BFF27" w14:textId="77777777" w:rsidR="005312BD" w:rsidRDefault="005312BD" w:rsidP="001A51FD">
      <w:pPr>
        <w:numPr>
          <w:ilvl w:val="0"/>
          <w:numId w:val="26"/>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 xml:space="preserve">הוגש נגד הזכיין ו/או מי מבעליו כתב אישום ו/או הוא הורשע בגין עבירה שנושאה פיסקלי או עבירה פלילית לפי סעיפים 290-297 (עבירות שוחד) לחוק העונשין, התשל"ז- 1977 (להלן: "חוק העונשין"), או לפי סעיפים 383-393 לחוק העונשין (עבירות גניבה), או לפי סעיפים 414 עד 438 לחוק העונשין (עבירות מרמה, סחיטה ועושק) ו/או בעניין הרלבנטי להפעלת צהרונים ו/או קייטנות ו/או תוכניות העשרה והשלמה כלשהן ו/או בגין פגיעה בנפש מכל סוג שהוא, ו/או הוצא כנגדו ו/או נגד מנהל ממנהליו צו למניעת הטרדה מאיימת על פי חוק מניעת הטרדה מאיימת, התשס"ב </w:t>
      </w:r>
      <w:r>
        <w:rPr>
          <w:rFonts w:ascii="David" w:hAnsi="David" w:cs="David"/>
          <w:sz w:val="24"/>
          <w:szCs w:val="24"/>
          <w:rtl/>
        </w:rPr>
        <w:t>–</w:t>
      </w:r>
      <w:r>
        <w:rPr>
          <w:rFonts w:ascii="David" w:hAnsi="David" w:cs="David" w:hint="cs"/>
          <w:sz w:val="24"/>
          <w:szCs w:val="24"/>
          <w:rtl/>
        </w:rPr>
        <w:t xml:space="preserve"> 2001. </w:t>
      </w:r>
    </w:p>
    <w:p w14:paraId="1A7BFF28" w14:textId="77777777" w:rsidR="005312BD" w:rsidRDefault="005312BD" w:rsidP="001A51FD">
      <w:pPr>
        <w:numPr>
          <w:ilvl w:val="0"/>
          <w:numId w:val="26"/>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הזכיין, לדעת המועצה בלבד, איננו ממלא אחר הוראות ההסכם, כולן או מקצתן.</w:t>
      </w:r>
    </w:p>
    <w:p w14:paraId="1A7BFF29" w14:textId="77777777" w:rsidR="005312BD" w:rsidRDefault="005312BD" w:rsidP="001A51FD">
      <w:pPr>
        <w:numPr>
          <w:ilvl w:val="0"/>
          <w:numId w:val="26"/>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הזכיין הפר הפרה יסודית הוראה מהוראות ההסכם.</w:t>
      </w:r>
    </w:p>
    <w:p w14:paraId="1A7BFF2B" w14:textId="28874E15"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יעביר לידי המועצה את כל הציוד שהועמד לרשותו בקשר עם ביצוע הסכם זה, עד לסיומו של הסכם זה ו/או עד למועד ביטול </w:t>
      </w:r>
      <w:r w:rsidR="00B470C0">
        <w:rPr>
          <w:rFonts w:ascii="David" w:hAnsi="David" w:cs="David" w:hint="cs"/>
          <w:sz w:val="24"/>
          <w:szCs w:val="24"/>
          <w:rtl/>
        </w:rPr>
        <w:t>ה</w:t>
      </w:r>
      <w:r>
        <w:rPr>
          <w:rFonts w:ascii="David" w:hAnsi="David" w:cs="David" w:hint="cs"/>
          <w:sz w:val="24"/>
          <w:szCs w:val="24"/>
          <w:rtl/>
        </w:rPr>
        <w:t xml:space="preserve">הסכם כאמור </w:t>
      </w:r>
      <w:r>
        <w:rPr>
          <w:rFonts w:ascii="David" w:hAnsi="David" w:cs="David"/>
          <w:sz w:val="24"/>
          <w:szCs w:val="24"/>
          <w:rtl/>
        </w:rPr>
        <w:t>–</w:t>
      </w:r>
      <w:r>
        <w:rPr>
          <w:rFonts w:ascii="David" w:hAnsi="David" w:cs="David" w:hint="cs"/>
          <w:sz w:val="24"/>
          <w:szCs w:val="24"/>
          <w:rtl/>
        </w:rPr>
        <w:t xml:space="preserve"> תוך יומיים מיום סיום ו/או ביטול ההסכם. כמו כן יסייע הזכיין בהעברה מסודרת של תפקידו לזכיין, או לגורם אחר, שלו נמסר המשך הפעלת התוכנית כאמור, ככל שיידרש על ידי המועצה.</w:t>
      </w:r>
    </w:p>
    <w:p w14:paraId="1A7BFF2C"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למען הסר ספק, אין באמור בסעיף זה כדי לגרוע מכל זכות ו/או תרופה אחרת שיש למועצה עפ"י הסכם זה ו/או עפ"י כל דין לרבות בגין הפרת תנאי כלשהו בהסכם זה שאינו מצוין בסעיפים 19.1 לעיל. </w:t>
      </w:r>
    </w:p>
    <w:p w14:paraId="1A7BFF2D"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כל נזק שייגרם לזכיין ו/או לצד שלישי כתוצאה מביטול ההסכם עפ"י הוראות הסכם זה, יחול על הזכיין, ולזכיין לא תהא כלפי המועצה ו/או מי מטעמה כל טענה, דרישה או תביעה ביחס לביטול ההסכם, נזקים שנגרמו לו, החזר השקעתו, וכל פיצוי אחר. </w:t>
      </w:r>
    </w:p>
    <w:p w14:paraId="1A7BFF2E" w14:textId="729F2081" w:rsidR="005312BD" w:rsidRDefault="00FD0CDE"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lastRenderedPageBreak/>
        <w:t xml:space="preserve">בנוסף, </w:t>
      </w:r>
      <w:r w:rsidRPr="00FD0CDE">
        <w:rPr>
          <w:rFonts w:ascii="David" w:hAnsi="David" w:cs="David"/>
          <w:sz w:val="24"/>
          <w:szCs w:val="24"/>
          <w:rtl/>
        </w:rPr>
        <w:t>המועצה רשאית בכל עת, לפי שיקול דעתה הבלעדי, להפס</w:t>
      </w:r>
      <w:r w:rsidRPr="00FD0CDE">
        <w:rPr>
          <w:rFonts w:ascii="David" w:hAnsi="David" w:cs="David" w:hint="cs"/>
          <w:sz w:val="24"/>
          <w:szCs w:val="24"/>
          <w:rtl/>
        </w:rPr>
        <w:t>י</w:t>
      </w:r>
      <w:r w:rsidRPr="00FD0CDE">
        <w:rPr>
          <w:rFonts w:ascii="David" w:hAnsi="David" w:cs="David"/>
          <w:sz w:val="24"/>
          <w:szCs w:val="24"/>
          <w:rtl/>
        </w:rPr>
        <w:t xml:space="preserve">ק את ההתקשרות על פי חוזה זה, </w:t>
      </w:r>
      <w:r w:rsidRPr="00FD0CDE">
        <w:rPr>
          <w:rFonts w:ascii="David" w:hAnsi="David" w:cs="David" w:hint="cs"/>
          <w:sz w:val="24"/>
          <w:szCs w:val="24"/>
          <w:rtl/>
        </w:rPr>
        <w:t>מכל סיבה שהיא</w:t>
      </w:r>
      <w:r>
        <w:rPr>
          <w:rFonts w:ascii="David" w:hAnsi="David" w:cs="David" w:hint="cs"/>
          <w:sz w:val="24"/>
          <w:szCs w:val="24"/>
          <w:rtl/>
        </w:rPr>
        <w:t xml:space="preserve"> ומבלי שתידרש לנמק</w:t>
      </w:r>
      <w:r w:rsidRPr="00FD0CDE">
        <w:rPr>
          <w:rFonts w:ascii="David" w:hAnsi="David" w:cs="David" w:hint="cs"/>
          <w:sz w:val="24"/>
          <w:szCs w:val="24"/>
          <w:rtl/>
        </w:rPr>
        <w:t xml:space="preserve">, </w:t>
      </w:r>
      <w:r w:rsidRPr="00FD0CDE">
        <w:rPr>
          <w:rFonts w:ascii="David" w:hAnsi="David" w:cs="David"/>
          <w:sz w:val="24"/>
          <w:szCs w:val="24"/>
          <w:rtl/>
        </w:rPr>
        <w:t xml:space="preserve">בהודעה מוקדמת </w:t>
      </w:r>
      <w:r>
        <w:rPr>
          <w:rFonts w:ascii="David" w:hAnsi="David" w:cs="David" w:hint="cs"/>
          <w:sz w:val="24"/>
          <w:szCs w:val="24"/>
          <w:rtl/>
        </w:rPr>
        <w:t>לזכיין</w:t>
      </w:r>
      <w:r w:rsidRPr="00FD0CDE">
        <w:rPr>
          <w:rFonts w:ascii="David" w:hAnsi="David" w:cs="David"/>
          <w:sz w:val="24"/>
          <w:szCs w:val="24"/>
          <w:rtl/>
        </w:rPr>
        <w:t xml:space="preserve"> של 30 יום מראש, ול</w:t>
      </w:r>
      <w:r>
        <w:rPr>
          <w:rFonts w:ascii="David" w:hAnsi="David" w:cs="David" w:hint="cs"/>
          <w:sz w:val="24"/>
          <w:szCs w:val="24"/>
          <w:rtl/>
        </w:rPr>
        <w:t>זכיין</w:t>
      </w:r>
      <w:r w:rsidRPr="00FD0CDE">
        <w:rPr>
          <w:rFonts w:ascii="David" w:hAnsi="David" w:cs="David"/>
          <w:sz w:val="24"/>
          <w:szCs w:val="24"/>
          <w:rtl/>
        </w:rPr>
        <w:t xml:space="preserve"> לא תהיינה כל תביעות ו/או טענות, כספיות או אחרות, למעט זכותו לקבל את התמורה המגיעה לו בגין השירותים שניתנו על ידו בפועל, אם ניתנו, עד למועד הפסקת ההתקשרות, כאמור, ובכפוף להוראות </w:t>
      </w:r>
      <w:r w:rsidRPr="00FD0CDE">
        <w:rPr>
          <w:rFonts w:ascii="David" w:hAnsi="David" w:cs="David" w:hint="cs"/>
          <w:sz w:val="24"/>
          <w:szCs w:val="24"/>
          <w:rtl/>
        </w:rPr>
        <w:t>המכרז והחוזה שנכרת בעקבותיו</w:t>
      </w:r>
      <w:r>
        <w:rPr>
          <w:rFonts w:ascii="David" w:hAnsi="David" w:cs="David" w:hint="cs"/>
          <w:sz w:val="24"/>
          <w:szCs w:val="24"/>
          <w:rtl/>
        </w:rPr>
        <w:t>.</w:t>
      </w:r>
    </w:p>
    <w:p w14:paraId="1A7BFF2F"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העברת ההסכם ו/או העסקת זכיין משנה</w:t>
      </w:r>
    </w:p>
    <w:p w14:paraId="1A7BFF31"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הזכיין מצהיר בזאת כי הוא יודע שאין לו רשות להעביר הסכם זה לאחר/ים, אלא אם יקבל את הסכמת המועצה לכך בכתב ומראש.</w:t>
      </w:r>
    </w:p>
    <w:p w14:paraId="1A7BFF32" w14:textId="75814A0C"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סעיף זה הינו סעיף יסודי ומהותי והפרתו תיחשב כהפרה יסודית של ההסכם, כהגדרתה בסעיף 6 לחוק החוזים (תרופות בשל הפרת חוזה), תשל"א- 1970. </w:t>
      </w:r>
    </w:p>
    <w:p w14:paraId="7C02AB09" w14:textId="6370F8F1" w:rsidR="00FD0CDE" w:rsidRDefault="00FD0CDE"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הזכיין מצהיר בזאת כי הוא יודע שאין לו רשות להמחות את זכויותיו על פי הסכם זה לאחר, אלא אם יקבל את הסכמת המועצה לכך בכתב ומראש. </w:t>
      </w:r>
    </w:p>
    <w:p w14:paraId="1A7BFF34"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ערבויות</w:t>
      </w:r>
    </w:p>
    <w:p w14:paraId="1A7BFF36" w14:textId="0EA6F6F8"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 xml:space="preserve">להבטחת מילוי התחייבויותיו על פי הסכם זה, כולן או חלקן, ימציא הזכיין למועצה ערבות בנקאית אוטונומית, שלו בלבד, צמודה למדד המחירים לצרכן בגובה בסך של 50,000 ₪ (חמישים אלף שקלים חדשים), ולפי הנוסח המצורף למסמכי המכרז והמסומן כנספח </w:t>
      </w:r>
      <w:r w:rsidR="00287ED6">
        <w:rPr>
          <w:rFonts w:ascii="David" w:hAnsi="David" w:cs="David" w:hint="cs"/>
          <w:sz w:val="24"/>
          <w:szCs w:val="24"/>
          <w:rtl/>
        </w:rPr>
        <w:t>ד'</w:t>
      </w:r>
      <w:r>
        <w:rPr>
          <w:rFonts w:ascii="David" w:hAnsi="David" w:cs="David" w:hint="cs"/>
          <w:sz w:val="24"/>
          <w:szCs w:val="24"/>
          <w:rtl/>
        </w:rPr>
        <w:t xml:space="preserve">, לשם הבטחת התחייבויותיו כמפורט בהסכם זה </w:t>
      </w:r>
      <w:r w:rsidR="00E1698E">
        <w:rPr>
          <w:rFonts w:ascii="David" w:hAnsi="David" w:cs="David" w:hint="cs"/>
          <w:sz w:val="24"/>
          <w:szCs w:val="24"/>
          <w:rtl/>
        </w:rPr>
        <w:t>אשר תהיה בתוקף עד ליום</w:t>
      </w:r>
      <w:r>
        <w:rPr>
          <w:rFonts w:ascii="David" w:hAnsi="David" w:cs="David" w:hint="cs"/>
          <w:sz w:val="24"/>
          <w:szCs w:val="24"/>
          <w:rtl/>
        </w:rPr>
        <w:t xml:space="preserve"> </w:t>
      </w:r>
      <w:r w:rsidR="00287ED6">
        <w:rPr>
          <w:rFonts w:ascii="David" w:hAnsi="David" w:cs="David" w:hint="cs"/>
          <w:sz w:val="24"/>
          <w:szCs w:val="24"/>
          <w:rtl/>
        </w:rPr>
        <w:t>31.12.</w:t>
      </w:r>
      <w:r w:rsidR="00FD0CDE">
        <w:rPr>
          <w:rFonts w:ascii="David" w:hAnsi="David" w:cs="David" w:hint="cs"/>
          <w:sz w:val="24"/>
          <w:szCs w:val="24"/>
          <w:rtl/>
        </w:rPr>
        <w:t>202</w:t>
      </w:r>
      <w:r w:rsidR="00E1698E">
        <w:rPr>
          <w:rFonts w:ascii="David" w:hAnsi="David" w:cs="David" w:hint="cs"/>
          <w:sz w:val="24"/>
          <w:szCs w:val="24"/>
          <w:rtl/>
        </w:rPr>
        <w:t>6</w:t>
      </w:r>
      <w:r>
        <w:rPr>
          <w:rFonts w:ascii="David" w:hAnsi="David" w:cs="David" w:hint="cs"/>
          <w:sz w:val="24"/>
          <w:szCs w:val="24"/>
          <w:rtl/>
        </w:rPr>
        <w:t xml:space="preserve">. </w:t>
      </w:r>
    </w:p>
    <w:p w14:paraId="1A7BFF37" w14:textId="7799B918"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תוקף הערבות יהיה עד 90 יום לאחר תום תוקפו של הסכם זה.</w:t>
      </w:r>
      <w:r w:rsidR="00287ED6">
        <w:rPr>
          <w:rFonts w:ascii="David" w:hAnsi="David" w:cs="David" w:hint="cs"/>
          <w:sz w:val="24"/>
          <w:szCs w:val="24"/>
          <w:rtl/>
        </w:rPr>
        <w:t xml:space="preserve"> ככל והוארך ההסכם יש להאריך תוקף הערבות או להמציא ערבות חדשה מתאימה. </w:t>
      </w:r>
    </w:p>
    <w:p w14:paraId="1A7BFF38"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מבלי לפגוע בכלליות האמור לעיל, תשמש הערבות כפיצוי מוסכם במקרה של ו/או להבטחה ולכיסוי של: </w:t>
      </w:r>
    </w:p>
    <w:p w14:paraId="1A7BFF39" w14:textId="77777777" w:rsidR="005312BD" w:rsidRDefault="005312BD" w:rsidP="001A51FD">
      <w:pPr>
        <w:numPr>
          <w:ilvl w:val="0"/>
          <w:numId w:val="25"/>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כל נזק או הפסד העלול להיגרם למועצה עקב או בקשר עם כל הפרה או אי מילוי של תנאי כלשהו מתנאי הסכם זה על ידי הזכיין ו/או על ידי מי מעובדיו.</w:t>
      </w:r>
    </w:p>
    <w:p w14:paraId="1A7BFF3A" w14:textId="77777777" w:rsidR="005312BD" w:rsidRDefault="005312BD" w:rsidP="001A51FD">
      <w:pPr>
        <w:numPr>
          <w:ilvl w:val="0"/>
          <w:numId w:val="25"/>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כל ההוצאות והתשלומים הקשורים לזכיין שהמועצה עלולה להוציא ו/או לשלם ו/או להתחייב בהם, בקשר עם הסכם זה.</w:t>
      </w:r>
    </w:p>
    <w:p w14:paraId="1A7BFF3B" w14:textId="77777777" w:rsidR="005312BD" w:rsidRDefault="005312BD" w:rsidP="001A51FD">
      <w:pPr>
        <w:numPr>
          <w:ilvl w:val="0"/>
          <w:numId w:val="25"/>
        </w:numPr>
        <w:tabs>
          <w:tab w:val="right" w:pos="1705"/>
        </w:tabs>
        <w:overflowPunct/>
        <w:spacing w:line="360" w:lineRule="auto"/>
        <w:jc w:val="both"/>
        <w:textAlignment w:val="auto"/>
        <w:rPr>
          <w:rFonts w:ascii="David" w:hAnsi="David" w:cs="David"/>
          <w:sz w:val="24"/>
          <w:szCs w:val="24"/>
        </w:rPr>
      </w:pPr>
      <w:r>
        <w:rPr>
          <w:rFonts w:ascii="David" w:hAnsi="David" w:cs="David" w:hint="cs"/>
          <w:sz w:val="24"/>
          <w:szCs w:val="24"/>
          <w:rtl/>
        </w:rPr>
        <w:t>אין בגובה הערבות כדי לשמש הגבלה או כדי להוות תקרה להתחייבויותיו של הזכיין בכל מקרה שהוא על פי הסכם זה.</w:t>
      </w:r>
    </w:p>
    <w:p w14:paraId="1A7BFF3D" w14:textId="77777777" w:rsidR="005312BD" w:rsidRPr="00022864" w:rsidRDefault="005312BD" w:rsidP="001A51FD">
      <w:pPr>
        <w:tabs>
          <w:tab w:val="right" w:pos="1705"/>
        </w:tabs>
        <w:spacing w:line="360" w:lineRule="auto"/>
        <w:ind w:left="2065"/>
        <w:jc w:val="both"/>
        <w:rPr>
          <w:rFonts w:ascii="David" w:hAnsi="David" w:cs="David"/>
          <w:sz w:val="24"/>
          <w:szCs w:val="24"/>
        </w:rPr>
      </w:pPr>
    </w:p>
    <w:p w14:paraId="1A7BFF3E"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 xml:space="preserve">סעיף זה הינו סעיף יסודי ומהותי והפרתו תיחשב כהפרה יסודית של ההסכם, כהגדרתה בסעיף 6 בחוק החוזים (תרופות בשל הפרת חוזה), תשל"א </w:t>
      </w:r>
      <w:r>
        <w:rPr>
          <w:rFonts w:ascii="David" w:hAnsi="David" w:cs="David"/>
          <w:sz w:val="24"/>
          <w:szCs w:val="24"/>
          <w:rtl/>
        </w:rPr>
        <w:t>–</w:t>
      </w:r>
      <w:r>
        <w:rPr>
          <w:rFonts w:ascii="David" w:hAnsi="David" w:cs="David" w:hint="cs"/>
          <w:sz w:val="24"/>
          <w:szCs w:val="24"/>
          <w:rtl/>
        </w:rPr>
        <w:t xml:space="preserve"> 1970. </w:t>
      </w:r>
    </w:p>
    <w:p w14:paraId="1A7BFF41" w14:textId="77777777" w:rsidR="005312BD" w:rsidRPr="00B470C0" w:rsidRDefault="005312BD" w:rsidP="001A51FD">
      <w:pPr>
        <w:numPr>
          <w:ilvl w:val="0"/>
          <w:numId w:val="24"/>
        </w:numPr>
        <w:overflowPunct/>
        <w:spacing w:line="360" w:lineRule="auto"/>
        <w:jc w:val="both"/>
        <w:textAlignment w:val="auto"/>
        <w:rPr>
          <w:rFonts w:ascii="David" w:hAnsi="David" w:cs="David"/>
          <w:b/>
          <w:bCs/>
          <w:sz w:val="24"/>
          <w:szCs w:val="24"/>
          <w:u w:val="single"/>
        </w:rPr>
      </w:pPr>
      <w:r w:rsidRPr="00B470C0">
        <w:rPr>
          <w:rFonts w:ascii="David" w:hAnsi="David" w:cs="David" w:hint="cs"/>
          <w:b/>
          <w:bCs/>
          <w:sz w:val="24"/>
          <w:szCs w:val="24"/>
          <w:u w:val="single"/>
          <w:rtl/>
        </w:rPr>
        <w:t>כללי</w:t>
      </w:r>
    </w:p>
    <w:p w14:paraId="1A7BFF42"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tl/>
        </w:rPr>
      </w:pPr>
      <w:r>
        <w:rPr>
          <w:rFonts w:ascii="David" w:hAnsi="David" w:cs="David" w:hint="cs"/>
          <w:sz w:val="24"/>
          <w:szCs w:val="24"/>
          <w:rtl/>
        </w:rPr>
        <w:t>הסכמת הצדדים לסטות מתנאי הסכם זה במקרה מסוים, או הנחה, או דחייה שניתנה לצד אחד לא יהוו תקדים למקרה אחר.</w:t>
      </w:r>
    </w:p>
    <w:p w14:paraId="1A7BFF43"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lastRenderedPageBreak/>
        <w:t>לא השתמשו הצדדים במקרה מסוים, בזכויות הניתנות בידם על פי הסכם זה, אין לראות בכך הקלה או ויתור על אותן הזכויות במקרה אחר ואין ללמוד מהתנהגות זו הקלה או ויתור כלשהו על זכויות הצדדים וסמכויות המפקח כמותנה בהסכם זה.</w:t>
      </w:r>
    </w:p>
    <w:p w14:paraId="1A7BFF44"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הסכם זה ממצה את כל אשר הוסכם בין הצדדים ואת היחסים המשפטיים ביניהם והוא מבטל כל הסכם ו/או הסכמה קודמים שנעשו, אם נעשו, בין בכתב ובין בעל פה, על ידי מי מהצדדים.</w:t>
      </w:r>
    </w:p>
    <w:p w14:paraId="1A7BFF45"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כל שינוי בהסכם זה או בחלק ממנו ייעשה בכתב בלבד, ובחתימת הצדדים לו, וכל עוד לא נעשה כן, לא יהיה לו כל תוקף.</w:t>
      </w:r>
    </w:p>
    <w:p w14:paraId="1A7BFF46" w14:textId="2169BD55"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ארכה, ויתור,</w:t>
      </w:r>
      <w:r w:rsidR="00B470C0">
        <w:rPr>
          <w:rFonts w:ascii="David" w:hAnsi="David" w:cs="David" w:hint="cs"/>
          <w:sz w:val="24"/>
          <w:szCs w:val="24"/>
          <w:rtl/>
        </w:rPr>
        <w:t xml:space="preserve"> </w:t>
      </w:r>
      <w:r>
        <w:rPr>
          <w:rFonts w:ascii="David" w:hAnsi="David" w:cs="David" w:hint="cs"/>
          <w:sz w:val="24"/>
          <w:szCs w:val="24"/>
          <w:rtl/>
        </w:rPr>
        <w:t>הימנעות מפעולה מצד המועצה לא יחוייבוה ולא ישמש מניעות לנקיטת זכויותיה, אלא אם כן נעשו בכתב ובמפורש בחתימת כל מורשי החתימה של המועצה.</w:t>
      </w:r>
    </w:p>
    <w:p w14:paraId="1A7BFF47" w14:textId="77777777" w:rsidR="005312BD" w:rsidRDefault="005312BD" w:rsidP="001A51FD">
      <w:pPr>
        <w:numPr>
          <w:ilvl w:val="1"/>
          <w:numId w:val="24"/>
        </w:numPr>
        <w:tabs>
          <w:tab w:val="right" w:pos="1705"/>
        </w:tabs>
        <w:overflowPunct/>
        <w:spacing w:line="360" w:lineRule="auto"/>
        <w:ind w:left="1705" w:hanging="985"/>
        <w:jc w:val="both"/>
        <w:textAlignment w:val="auto"/>
        <w:rPr>
          <w:rFonts w:ascii="David" w:hAnsi="David" w:cs="David"/>
          <w:sz w:val="24"/>
          <w:szCs w:val="24"/>
        </w:rPr>
      </w:pPr>
      <w:r>
        <w:rPr>
          <w:rFonts w:ascii="David" w:hAnsi="David" w:cs="David" w:hint="cs"/>
          <w:sz w:val="24"/>
          <w:szCs w:val="24"/>
          <w:rtl/>
        </w:rPr>
        <w:t>כתובת הצדדים הן כמפורט במבוא להסכם זה.</w:t>
      </w:r>
    </w:p>
    <w:p w14:paraId="1A7BFF52" w14:textId="77777777" w:rsidR="005312BD" w:rsidRDefault="005312BD" w:rsidP="001A51FD">
      <w:pPr>
        <w:spacing w:line="360" w:lineRule="auto"/>
        <w:ind w:left="360"/>
        <w:jc w:val="center"/>
        <w:rPr>
          <w:rFonts w:ascii="David" w:hAnsi="David" w:cs="David"/>
          <w:sz w:val="24"/>
          <w:szCs w:val="24"/>
          <w:rtl/>
        </w:rPr>
      </w:pPr>
      <w:r>
        <w:rPr>
          <w:rFonts w:ascii="David" w:hAnsi="David" w:cs="David" w:hint="cs"/>
          <w:sz w:val="24"/>
          <w:szCs w:val="24"/>
          <w:rtl/>
        </w:rPr>
        <w:t>ולראיה באו הצדדים על החתום</w:t>
      </w:r>
    </w:p>
    <w:p w14:paraId="1A7BFF53" w14:textId="77777777" w:rsidR="005312BD" w:rsidRDefault="005312BD" w:rsidP="001A51FD">
      <w:pPr>
        <w:spacing w:line="360" w:lineRule="auto"/>
        <w:ind w:left="360"/>
        <w:jc w:val="both"/>
        <w:rPr>
          <w:rFonts w:ascii="David" w:hAnsi="David" w:cs="David"/>
          <w:sz w:val="24"/>
          <w:szCs w:val="24"/>
          <w:rtl/>
        </w:rPr>
      </w:pPr>
    </w:p>
    <w:p w14:paraId="1A7BFF54" w14:textId="77777777" w:rsidR="005312BD" w:rsidRDefault="005312BD" w:rsidP="001A51FD">
      <w:pPr>
        <w:spacing w:line="360" w:lineRule="auto"/>
        <w:ind w:left="360"/>
        <w:jc w:val="both"/>
        <w:rPr>
          <w:rFonts w:ascii="David" w:hAnsi="David" w:cs="David"/>
          <w:sz w:val="24"/>
          <w:szCs w:val="24"/>
          <w:rtl/>
        </w:rPr>
      </w:pPr>
      <w:r>
        <w:rPr>
          <w:rFonts w:ascii="David" w:hAnsi="David" w:cs="David" w:hint="cs"/>
          <w:sz w:val="24"/>
          <w:szCs w:val="24"/>
          <w:rtl/>
        </w:rPr>
        <w:t>היום ______, תאריך _________ חודש ________ שנה _____________</w:t>
      </w:r>
    </w:p>
    <w:p w14:paraId="1A7BFF56" w14:textId="77777777" w:rsidR="005312BD" w:rsidRDefault="005312BD" w:rsidP="001A51FD">
      <w:pPr>
        <w:spacing w:line="360" w:lineRule="auto"/>
        <w:ind w:left="360"/>
        <w:jc w:val="both"/>
        <w:rPr>
          <w:rFonts w:ascii="David" w:hAnsi="David" w:cs="David"/>
          <w:sz w:val="24"/>
          <w:szCs w:val="24"/>
          <w:rtl/>
        </w:rPr>
      </w:pPr>
    </w:p>
    <w:p w14:paraId="1A7BFF57" w14:textId="77777777" w:rsidR="005312BD" w:rsidRDefault="005312BD" w:rsidP="001A51FD">
      <w:pPr>
        <w:spacing w:line="360" w:lineRule="auto"/>
        <w:ind w:left="360"/>
        <w:jc w:val="both"/>
        <w:rPr>
          <w:rFonts w:ascii="David" w:hAnsi="David" w:cs="David"/>
          <w:sz w:val="24"/>
          <w:szCs w:val="24"/>
          <w:rtl/>
        </w:rPr>
      </w:pPr>
    </w:p>
    <w:p w14:paraId="1A7BFF58" w14:textId="65B00F77" w:rsidR="005312BD" w:rsidRDefault="005312BD" w:rsidP="001A51FD">
      <w:pPr>
        <w:spacing w:line="360" w:lineRule="auto"/>
        <w:ind w:left="360"/>
        <w:jc w:val="both"/>
        <w:rPr>
          <w:rFonts w:ascii="David" w:hAnsi="David" w:cs="David"/>
          <w:sz w:val="24"/>
          <w:szCs w:val="24"/>
          <w:rtl/>
        </w:rPr>
      </w:pPr>
      <w:r>
        <w:rPr>
          <w:rFonts w:ascii="David" w:hAnsi="David" w:cs="David" w:hint="cs"/>
          <w:sz w:val="24"/>
          <w:szCs w:val="24"/>
          <w:rtl/>
        </w:rPr>
        <w:t xml:space="preserve">_________________            _________________        _________________________ </w:t>
      </w:r>
    </w:p>
    <w:p w14:paraId="1A7BFF59" w14:textId="14D043DE" w:rsidR="005312BD" w:rsidRDefault="005312BD" w:rsidP="001A51FD">
      <w:pPr>
        <w:spacing w:line="360" w:lineRule="auto"/>
        <w:ind w:left="360"/>
        <w:jc w:val="both"/>
        <w:rPr>
          <w:rFonts w:ascii="David" w:hAnsi="David" w:cs="David"/>
          <w:sz w:val="24"/>
          <w:szCs w:val="24"/>
          <w:rtl/>
        </w:rPr>
      </w:pPr>
      <w:r>
        <w:rPr>
          <w:rFonts w:ascii="David" w:hAnsi="David" w:cs="David" w:hint="cs"/>
          <w:sz w:val="24"/>
          <w:szCs w:val="24"/>
          <w:rtl/>
        </w:rPr>
        <w:t>חותמת הזכיין                            חותמת המועצה                          חתימת ראש המועצה</w:t>
      </w:r>
    </w:p>
    <w:p w14:paraId="1A7BFF5A" w14:textId="77777777" w:rsidR="005312BD" w:rsidRDefault="005312BD" w:rsidP="001A51FD">
      <w:pPr>
        <w:spacing w:line="360" w:lineRule="auto"/>
        <w:ind w:left="360"/>
        <w:jc w:val="both"/>
        <w:rPr>
          <w:rFonts w:ascii="David" w:hAnsi="David" w:cs="David"/>
          <w:sz w:val="24"/>
          <w:szCs w:val="24"/>
          <w:rtl/>
        </w:rPr>
      </w:pPr>
    </w:p>
    <w:p w14:paraId="1A7BFF5B" w14:textId="77777777" w:rsidR="005312BD" w:rsidRDefault="005312BD" w:rsidP="001A51FD">
      <w:pPr>
        <w:spacing w:line="360" w:lineRule="auto"/>
        <w:ind w:left="360"/>
        <w:jc w:val="both"/>
        <w:rPr>
          <w:rFonts w:ascii="David" w:hAnsi="David" w:cs="David"/>
          <w:sz w:val="24"/>
          <w:szCs w:val="24"/>
          <w:rtl/>
        </w:rPr>
      </w:pPr>
    </w:p>
    <w:p w14:paraId="1A7BFF5C" w14:textId="0602050B" w:rsidR="005312BD" w:rsidRDefault="005312BD" w:rsidP="001A51FD">
      <w:pPr>
        <w:spacing w:line="360" w:lineRule="auto"/>
        <w:jc w:val="both"/>
        <w:rPr>
          <w:rFonts w:ascii="David" w:hAnsi="David" w:cs="David"/>
          <w:sz w:val="24"/>
          <w:szCs w:val="24"/>
          <w:rtl/>
        </w:rPr>
      </w:pPr>
      <w:r>
        <w:rPr>
          <w:rFonts w:ascii="David" w:hAnsi="David" w:cs="David" w:hint="cs"/>
          <w:sz w:val="24"/>
          <w:szCs w:val="24"/>
          <w:rtl/>
        </w:rPr>
        <w:t xml:space="preserve">       _________________            _________________        _________________________</w:t>
      </w:r>
    </w:p>
    <w:p w14:paraId="1A7BFF5D" w14:textId="77777777" w:rsidR="005312BD" w:rsidRDefault="005312BD" w:rsidP="001A51FD">
      <w:pPr>
        <w:spacing w:line="360" w:lineRule="auto"/>
        <w:jc w:val="both"/>
        <w:rPr>
          <w:rFonts w:ascii="David" w:hAnsi="David" w:cs="David"/>
          <w:sz w:val="24"/>
          <w:szCs w:val="24"/>
          <w:rtl/>
        </w:rPr>
      </w:pPr>
      <w:r>
        <w:rPr>
          <w:rFonts w:ascii="David" w:hAnsi="David" w:cs="David" w:hint="cs"/>
          <w:sz w:val="24"/>
          <w:szCs w:val="24"/>
          <w:rtl/>
        </w:rPr>
        <w:t xml:space="preserve">       מורשה חתימה מטעם הזכיין- 1            גזבר המועצה                                              חשב מלווה</w:t>
      </w:r>
    </w:p>
    <w:p w14:paraId="1A7BFF5E" w14:textId="77777777" w:rsidR="005312BD" w:rsidRDefault="005312BD" w:rsidP="001A51FD">
      <w:pPr>
        <w:spacing w:line="360" w:lineRule="auto"/>
        <w:jc w:val="both"/>
        <w:rPr>
          <w:rFonts w:ascii="David" w:hAnsi="David" w:cs="David"/>
          <w:sz w:val="24"/>
          <w:szCs w:val="24"/>
          <w:rtl/>
        </w:rPr>
      </w:pPr>
    </w:p>
    <w:p w14:paraId="1A7BFF5F" w14:textId="77777777" w:rsidR="005312BD" w:rsidRDefault="005312BD" w:rsidP="001A51FD">
      <w:pPr>
        <w:spacing w:line="360" w:lineRule="auto"/>
        <w:jc w:val="both"/>
        <w:rPr>
          <w:rFonts w:ascii="David" w:hAnsi="David" w:cs="David"/>
          <w:sz w:val="24"/>
          <w:szCs w:val="24"/>
          <w:rtl/>
        </w:rPr>
      </w:pPr>
    </w:p>
    <w:p w14:paraId="1A7BFF60" w14:textId="77777777" w:rsidR="005312BD" w:rsidRDefault="005312BD" w:rsidP="001A51FD">
      <w:pPr>
        <w:spacing w:line="360" w:lineRule="auto"/>
        <w:jc w:val="both"/>
        <w:rPr>
          <w:rFonts w:ascii="David" w:hAnsi="David" w:cs="David"/>
          <w:sz w:val="24"/>
          <w:szCs w:val="24"/>
          <w:rtl/>
        </w:rPr>
      </w:pPr>
      <w:r>
        <w:rPr>
          <w:rFonts w:ascii="David" w:hAnsi="David" w:cs="David" w:hint="cs"/>
          <w:sz w:val="24"/>
          <w:szCs w:val="24"/>
          <w:rtl/>
        </w:rPr>
        <w:t xml:space="preserve">       ______________________</w:t>
      </w:r>
    </w:p>
    <w:p w14:paraId="1A7BFF61" w14:textId="77777777" w:rsidR="005312BD" w:rsidRDefault="005312BD" w:rsidP="001A51FD">
      <w:pPr>
        <w:spacing w:line="360" w:lineRule="auto"/>
        <w:jc w:val="both"/>
        <w:rPr>
          <w:rFonts w:ascii="David" w:hAnsi="David" w:cs="David"/>
          <w:sz w:val="24"/>
          <w:szCs w:val="24"/>
          <w:rtl/>
        </w:rPr>
      </w:pPr>
      <w:r>
        <w:rPr>
          <w:rFonts w:ascii="David" w:hAnsi="David" w:cs="David" w:hint="cs"/>
          <w:sz w:val="24"/>
          <w:szCs w:val="24"/>
          <w:rtl/>
        </w:rPr>
        <w:t xml:space="preserve">       מורשה חתימה מטעם הזכיין </w:t>
      </w:r>
      <w:r>
        <w:rPr>
          <w:rFonts w:ascii="David" w:hAnsi="David" w:cs="David"/>
          <w:sz w:val="24"/>
          <w:szCs w:val="24"/>
          <w:rtl/>
        </w:rPr>
        <w:t>–</w:t>
      </w:r>
      <w:r>
        <w:rPr>
          <w:rFonts w:ascii="David" w:hAnsi="David" w:cs="David" w:hint="cs"/>
          <w:sz w:val="24"/>
          <w:szCs w:val="24"/>
          <w:rtl/>
        </w:rPr>
        <w:t xml:space="preserve"> 2</w:t>
      </w:r>
    </w:p>
    <w:p w14:paraId="1A7BFF65" w14:textId="77777777" w:rsidR="005312BD" w:rsidRDefault="005312BD" w:rsidP="001A51FD">
      <w:pPr>
        <w:spacing w:line="360" w:lineRule="auto"/>
        <w:ind w:left="429"/>
        <w:jc w:val="both"/>
        <w:rPr>
          <w:rFonts w:ascii="David" w:hAnsi="David" w:cs="David"/>
          <w:sz w:val="24"/>
          <w:szCs w:val="24"/>
          <w:rtl/>
        </w:rPr>
      </w:pPr>
      <w:r>
        <w:rPr>
          <w:rFonts w:ascii="David" w:hAnsi="David" w:cs="David" w:hint="cs"/>
          <w:sz w:val="24"/>
          <w:szCs w:val="24"/>
          <w:rtl/>
        </w:rPr>
        <w:t xml:space="preserve">אני הח"מ עו"ד __________________ מאשר בזאת כי ההסכם נחתם על ידי מורשי החתימה של הזכיין וכי חתימות דלעיל מחייבות את הזכיין לכל דבר ועניין. </w:t>
      </w:r>
    </w:p>
    <w:p w14:paraId="1A7BFF67" w14:textId="77777777" w:rsidR="005312BD" w:rsidRDefault="005312BD" w:rsidP="001A51FD">
      <w:pPr>
        <w:spacing w:line="360" w:lineRule="auto"/>
        <w:ind w:left="429"/>
        <w:jc w:val="both"/>
        <w:rPr>
          <w:rFonts w:ascii="David" w:hAnsi="David" w:cs="David"/>
          <w:sz w:val="24"/>
          <w:szCs w:val="24"/>
          <w:rtl/>
        </w:rPr>
      </w:pPr>
    </w:p>
    <w:p w14:paraId="1A7BFF68" w14:textId="291D43C3" w:rsidR="005312BD" w:rsidRDefault="005312BD" w:rsidP="001A51FD">
      <w:pPr>
        <w:spacing w:line="360" w:lineRule="auto"/>
        <w:ind w:left="429"/>
        <w:jc w:val="both"/>
        <w:rPr>
          <w:rFonts w:ascii="David" w:hAnsi="David" w:cs="David"/>
          <w:sz w:val="24"/>
          <w:szCs w:val="24"/>
          <w:rtl/>
        </w:rPr>
      </w:pPr>
      <w:r>
        <w:rPr>
          <w:rFonts w:ascii="David" w:hAnsi="David" w:cs="David" w:hint="cs"/>
          <w:sz w:val="24"/>
          <w:szCs w:val="24"/>
          <w:rtl/>
        </w:rPr>
        <w:t>____________          _____________        ____________      ___________________</w:t>
      </w:r>
    </w:p>
    <w:p w14:paraId="1A7BFF69" w14:textId="77A58DA1" w:rsidR="005312BD" w:rsidRDefault="005312BD" w:rsidP="001A51FD">
      <w:pPr>
        <w:spacing w:line="360" w:lineRule="auto"/>
        <w:ind w:left="429"/>
        <w:jc w:val="both"/>
        <w:rPr>
          <w:rFonts w:ascii="David" w:hAnsi="David" w:cs="David"/>
          <w:sz w:val="24"/>
          <w:szCs w:val="24"/>
          <w:rtl/>
        </w:rPr>
      </w:pPr>
      <w:r>
        <w:rPr>
          <w:rFonts w:ascii="David" w:hAnsi="David" w:cs="David" w:hint="cs"/>
          <w:sz w:val="24"/>
          <w:szCs w:val="24"/>
          <w:rtl/>
        </w:rPr>
        <w:t xml:space="preserve">       תאריך                    חותמת                        מס' רישיון                                חתימה</w:t>
      </w:r>
    </w:p>
    <w:p w14:paraId="1A7BFF6A" w14:textId="77777777" w:rsidR="005312BD" w:rsidRDefault="005312BD" w:rsidP="001A51FD">
      <w:pPr>
        <w:spacing w:line="360" w:lineRule="auto"/>
        <w:jc w:val="both"/>
        <w:rPr>
          <w:rFonts w:ascii="David" w:hAnsi="David" w:cs="David"/>
          <w:sz w:val="24"/>
          <w:szCs w:val="24"/>
          <w:rtl/>
        </w:rPr>
      </w:pPr>
    </w:p>
    <w:p w14:paraId="1A7BFF82" w14:textId="20ADF3E5" w:rsidR="00024213" w:rsidRPr="00F61992" w:rsidRDefault="00024213" w:rsidP="001A51FD">
      <w:pPr>
        <w:spacing w:line="360" w:lineRule="auto"/>
        <w:ind w:left="1138" w:hanging="1138"/>
        <w:jc w:val="center"/>
        <w:rPr>
          <w:rFonts w:ascii="David" w:hAnsi="David" w:cs="David"/>
          <w:b/>
          <w:bCs/>
          <w:color w:val="FF0000"/>
          <w:sz w:val="40"/>
          <w:szCs w:val="40"/>
          <w:u w:val="double"/>
          <w:rtl/>
        </w:rPr>
      </w:pPr>
      <w:r w:rsidRPr="00F61992">
        <w:rPr>
          <w:rFonts w:ascii="David" w:hAnsi="David" w:cs="David" w:hint="cs"/>
          <w:b/>
          <w:bCs/>
          <w:color w:val="FF0000"/>
          <w:sz w:val="40"/>
          <w:szCs w:val="40"/>
          <w:u w:val="double"/>
          <w:rtl/>
        </w:rPr>
        <w:t>נספח א'</w:t>
      </w:r>
      <w:r w:rsidR="00B470C0" w:rsidRPr="00F61992">
        <w:rPr>
          <w:rFonts w:ascii="David" w:hAnsi="David" w:cs="David" w:hint="cs"/>
          <w:b/>
          <w:bCs/>
          <w:color w:val="FF0000"/>
          <w:sz w:val="40"/>
          <w:szCs w:val="40"/>
          <w:u w:val="double"/>
          <w:rtl/>
        </w:rPr>
        <w:t xml:space="preserve"> - </w:t>
      </w:r>
      <w:r w:rsidRPr="00F61992">
        <w:rPr>
          <w:rFonts w:ascii="David" w:hAnsi="David" w:cs="David" w:hint="cs"/>
          <w:b/>
          <w:bCs/>
          <w:color w:val="FF0000"/>
          <w:sz w:val="40"/>
          <w:szCs w:val="40"/>
          <w:u w:val="double"/>
          <w:rtl/>
        </w:rPr>
        <w:t>טופס הצעת משתתף</w:t>
      </w:r>
    </w:p>
    <w:p w14:paraId="1A7BFFA3" w14:textId="77777777" w:rsidR="00024213" w:rsidRDefault="00024213" w:rsidP="001A51FD">
      <w:pPr>
        <w:spacing w:line="360" w:lineRule="auto"/>
        <w:ind w:left="1138" w:hanging="1138"/>
        <w:jc w:val="both"/>
        <w:rPr>
          <w:rFonts w:ascii="David" w:hAnsi="David" w:cs="David"/>
          <w:sz w:val="24"/>
          <w:szCs w:val="24"/>
          <w:rtl/>
        </w:rPr>
      </w:pPr>
    </w:p>
    <w:p w14:paraId="1A7BFFA4" w14:textId="6FCE4DFC" w:rsidR="00024213" w:rsidRPr="00024213" w:rsidRDefault="00024213" w:rsidP="001A51FD">
      <w:pPr>
        <w:spacing w:line="360" w:lineRule="auto"/>
        <w:ind w:left="1138" w:hanging="1138"/>
        <w:jc w:val="center"/>
        <w:rPr>
          <w:rFonts w:ascii="David" w:hAnsi="David" w:cs="David"/>
          <w:b/>
          <w:bCs/>
          <w:sz w:val="32"/>
          <w:szCs w:val="32"/>
          <w:rtl/>
        </w:rPr>
      </w:pPr>
      <w:r w:rsidRPr="00024213">
        <w:rPr>
          <w:rFonts w:ascii="David" w:hAnsi="David" w:cs="David" w:hint="cs"/>
          <w:b/>
          <w:bCs/>
          <w:sz w:val="32"/>
          <w:szCs w:val="32"/>
          <w:rtl/>
        </w:rPr>
        <w:lastRenderedPageBreak/>
        <w:t xml:space="preserve">מכרז </w:t>
      </w:r>
      <w:r w:rsidR="004A645B">
        <w:rPr>
          <w:rFonts w:ascii="David" w:hAnsi="David" w:cs="David" w:hint="cs"/>
          <w:b/>
          <w:bCs/>
          <w:sz w:val="32"/>
          <w:szCs w:val="32"/>
          <w:rtl/>
        </w:rPr>
        <w:t>.....</w:t>
      </w:r>
      <w:r w:rsidRPr="00024213">
        <w:rPr>
          <w:rFonts w:ascii="David" w:hAnsi="David" w:cs="David" w:hint="cs"/>
          <w:b/>
          <w:bCs/>
          <w:sz w:val="32"/>
          <w:szCs w:val="32"/>
          <w:rtl/>
        </w:rPr>
        <w:t>/</w:t>
      </w:r>
      <w:r w:rsidR="004A645B">
        <w:rPr>
          <w:rFonts w:ascii="David" w:hAnsi="David" w:cs="David" w:hint="cs"/>
          <w:b/>
          <w:bCs/>
          <w:sz w:val="32"/>
          <w:szCs w:val="32"/>
          <w:rtl/>
        </w:rPr>
        <w:t>2024</w:t>
      </w:r>
    </w:p>
    <w:p w14:paraId="1A7BFFA5" w14:textId="5BC6296E" w:rsidR="00024213" w:rsidRPr="00024213" w:rsidRDefault="00024213" w:rsidP="001A51FD">
      <w:pPr>
        <w:spacing w:line="360" w:lineRule="auto"/>
        <w:ind w:left="1138" w:hanging="1138"/>
        <w:jc w:val="center"/>
        <w:rPr>
          <w:rFonts w:ascii="David" w:hAnsi="David" w:cs="David"/>
          <w:b/>
          <w:bCs/>
          <w:sz w:val="32"/>
          <w:szCs w:val="32"/>
          <w:rtl/>
        </w:rPr>
      </w:pPr>
      <w:r w:rsidRPr="00024213">
        <w:rPr>
          <w:rFonts w:ascii="David" w:hAnsi="David" w:cs="David" w:hint="cs"/>
          <w:b/>
          <w:bCs/>
          <w:sz w:val="32"/>
          <w:szCs w:val="32"/>
          <w:rtl/>
        </w:rPr>
        <w:t xml:space="preserve">לבחירת זכיין להפעלת תוכנית ניצנים </w:t>
      </w:r>
      <w:r w:rsidR="00003322">
        <w:rPr>
          <w:rFonts w:ascii="David" w:hAnsi="David" w:cs="David" w:hint="cs"/>
          <w:b/>
          <w:bCs/>
          <w:sz w:val="32"/>
          <w:szCs w:val="32"/>
          <w:rtl/>
        </w:rPr>
        <w:t>וקייטנות קיץ</w:t>
      </w:r>
    </w:p>
    <w:p w14:paraId="1A7BFFA6" w14:textId="77777777" w:rsidR="00024213" w:rsidRPr="00024213" w:rsidRDefault="00024213" w:rsidP="001A51FD">
      <w:pPr>
        <w:spacing w:line="360" w:lineRule="auto"/>
        <w:ind w:left="1138" w:hanging="1138"/>
        <w:jc w:val="center"/>
        <w:rPr>
          <w:rFonts w:ascii="David" w:hAnsi="David" w:cs="David"/>
          <w:b/>
          <w:bCs/>
          <w:sz w:val="32"/>
          <w:szCs w:val="32"/>
          <w:rtl/>
        </w:rPr>
      </w:pPr>
      <w:r w:rsidRPr="00024213">
        <w:rPr>
          <w:rFonts w:ascii="David" w:hAnsi="David" w:cs="David" w:hint="cs"/>
          <w:b/>
          <w:bCs/>
          <w:sz w:val="32"/>
          <w:szCs w:val="32"/>
          <w:rtl/>
        </w:rPr>
        <w:t>בגני הילדים ובתי הספר שבתחום שיפוט הכפר בענה</w:t>
      </w:r>
    </w:p>
    <w:p w14:paraId="1A7BFFA9"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אנ</w:t>
      </w:r>
      <w:r>
        <w:rPr>
          <w:rFonts w:ascii="Tahoma" w:hAnsi="Tahoma" w:cs="David" w:hint="cs"/>
          <w:sz w:val="24"/>
          <w:szCs w:val="24"/>
          <w:rtl/>
        </w:rPr>
        <w:t>ו</w:t>
      </w:r>
      <w:r w:rsidRPr="00FB0702">
        <w:rPr>
          <w:rFonts w:ascii="Tahoma" w:hAnsi="Tahoma" w:cs="David"/>
          <w:sz w:val="24"/>
          <w:szCs w:val="24"/>
          <w:rtl/>
        </w:rPr>
        <w:t xml:space="preserve"> הח"מ </w:t>
      </w:r>
    </w:p>
    <w:p w14:paraId="1A7BFFAA"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1A7BFFAB"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1A7BFFAC"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1A7BFFAD" w14:textId="77777777" w:rsidR="00024213" w:rsidRDefault="00024213" w:rsidP="001A51FD">
      <w:pPr>
        <w:spacing w:line="360" w:lineRule="auto"/>
        <w:ind w:left="1138" w:hanging="1138"/>
        <w:jc w:val="both"/>
        <w:rPr>
          <w:rFonts w:ascii="David" w:hAnsi="David" w:cs="David"/>
          <w:sz w:val="24"/>
          <w:szCs w:val="24"/>
          <w:rtl/>
        </w:rPr>
      </w:pPr>
    </w:p>
    <w:p w14:paraId="1A7BFFAE" w14:textId="77777777" w:rsidR="00024213" w:rsidRDefault="00024213" w:rsidP="001A51FD">
      <w:pPr>
        <w:spacing w:line="360" w:lineRule="auto"/>
        <w:ind w:left="1138" w:hanging="1138"/>
        <w:jc w:val="both"/>
        <w:rPr>
          <w:rFonts w:ascii="David" w:hAnsi="David" w:cs="David"/>
          <w:sz w:val="24"/>
          <w:szCs w:val="24"/>
          <w:rtl/>
        </w:rPr>
      </w:pPr>
      <w:r>
        <w:rPr>
          <w:rFonts w:ascii="David" w:hAnsi="David" w:cs="David" w:hint="cs"/>
          <w:sz w:val="24"/>
          <w:szCs w:val="24"/>
          <w:rtl/>
        </w:rPr>
        <w:t>מורשי החתימה ב- ________________________ ח.פ./ ע.ר. ___________________</w:t>
      </w:r>
    </w:p>
    <w:p w14:paraId="1A7BFFAF" w14:textId="77777777" w:rsidR="00024213" w:rsidRDefault="00024213" w:rsidP="001A51FD">
      <w:pPr>
        <w:spacing w:line="360" w:lineRule="auto"/>
        <w:ind w:left="1138" w:hanging="1138"/>
        <w:jc w:val="both"/>
        <w:rPr>
          <w:rFonts w:ascii="David" w:hAnsi="David" w:cs="David"/>
          <w:sz w:val="24"/>
          <w:szCs w:val="24"/>
          <w:rtl/>
        </w:rPr>
      </w:pPr>
      <w:r>
        <w:rPr>
          <w:rFonts w:ascii="David" w:hAnsi="David" w:cs="David" w:hint="cs"/>
          <w:sz w:val="24"/>
          <w:szCs w:val="24"/>
          <w:rtl/>
        </w:rPr>
        <w:t xml:space="preserve">                                      שם המציע                                                      מס' </w:t>
      </w:r>
    </w:p>
    <w:p w14:paraId="1A7BFFB0" w14:textId="77777777" w:rsidR="00024213" w:rsidRDefault="00024213" w:rsidP="001A51FD">
      <w:pPr>
        <w:spacing w:line="360" w:lineRule="auto"/>
        <w:ind w:left="91"/>
        <w:jc w:val="both"/>
        <w:rPr>
          <w:rFonts w:ascii="David" w:hAnsi="David" w:cs="David"/>
          <w:sz w:val="24"/>
          <w:szCs w:val="24"/>
          <w:rtl/>
        </w:rPr>
      </w:pPr>
    </w:p>
    <w:p w14:paraId="1A7BFFB1" w14:textId="6BA734A6" w:rsidR="00024213" w:rsidRDefault="00024213" w:rsidP="001A51FD">
      <w:pPr>
        <w:spacing w:line="360" w:lineRule="auto"/>
        <w:ind w:left="91"/>
        <w:jc w:val="both"/>
        <w:rPr>
          <w:rFonts w:ascii="David" w:hAnsi="David" w:cs="David"/>
          <w:sz w:val="24"/>
          <w:szCs w:val="24"/>
          <w:rtl/>
        </w:rPr>
      </w:pPr>
      <w:r>
        <w:rPr>
          <w:rFonts w:ascii="David" w:hAnsi="David" w:cs="David" w:hint="cs"/>
          <w:sz w:val="24"/>
          <w:szCs w:val="24"/>
          <w:rtl/>
        </w:rPr>
        <w:t xml:space="preserve">מאשרים בזה כי קראנו, עיינו ובדקנו את כל מסמכי המכרז להפעלת תכונית ניצנים </w:t>
      </w:r>
      <w:r w:rsidR="00003322">
        <w:rPr>
          <w:rFonts w:ascii="David" w:hAnsi="David" w:cs="David" w:hint="cs"/>
          <w:sz w:val="24"/>
          <w:szCs w:val="24"/>
          <w:rtl/>
        </w:rPr>
        <w:t xml:space="preserve">וקייטנות קיץ </w:t>
      </w:r>
      <w:r>
        <w:rPr>
          <w:rFonts w:ascii="David" w:hAnsi="David" w:cs="David" w:hint="cs"/>
          <w:sz w:val="24"/>
          <w:szCs w:val="24"/>
          <w:rtl/>
        </w:rPr>
        <w:t xml:space="preserve">בגני הילדים ובתי הספר בתחום שיפוט הכפר בענה כמפורט במסמכי המכרז, וכי הננו מסכימים ומתחייבים לפעול על פיהם, והננו מציעים להפעיל צהרונים בכל המוסדות כמפורט במסמכי המכרז. </w:t>
      </w:r>
    </w:p>
    <w:p w14:paraId="1A7BFFB2" w14:textId="77777777" w:rsidR="00024213" w:rsidRDefault="00024213" w:rsidP="001A51FD">
      <w:pPr>
        <w:spacing w:line="360" w:lineRule="auto"/>
        <w:ind w:left="91"/>
        <w:jc w:val="both"/>
        <w:rPr>
          <w:rFonts w:ascii="David" w:hAnsi="David" w:cs="David"/>
          <w:sz w:val="24"/>
          <w:szCs w:val="24"/>
          <w:rtl/>
        </w:rPr>
      </w:pPr>
    </w:p>
    <w:p w14:paraId="1A7BFFB3" w14:textId="77777777" w:rsidR="00024213" w:rsidRDefault="00024213" w:rsidP="001A51FD">
      <w:pPr>
        <w:spacing w:line="360" w:lineRule="auto"/>
        <w:ind w:left="91"/>
        <w:jc w:val="both"/>
        <w:rPr>
          <w:rFonts w:ascii="David" w:hAnsi="David" w:cs="David"/>
          <w:sz w:val="24"/>
          <w:szCs w:val="24"/>
          <w:rtl/>
        </w:rPr>
      </w:pPr>
      <w:r>
        <w:rPr>
          <w:rFonts w:ascii="David" w:hAnsi="David" w:cs="David" w:hint="cs"/>
          <w:sz w:val="24"/>
          <w:szCs w:val="24"/>
          <w:rtl/>
        </w:rPr>
        <w:t>חתימת מורשי החתימה</w:t>
      </w:r>
    </w:p>
    <w:p w14:paraId="1A7BFFB4" w14:textId="77777777" w:rsidR="00024213" w:rsidRDefault="00024213" w:rsidP="001A51FD">
      <w:pPr>
        <w:spacing w:line="360" w:lineRule="auto"/>
        <w:ind w:left="91"/>
        <w:jc w:val="both"/>
        <w:rPr>
          <w:rFonts w:ascii="David" w:hAnsi="David" w:cs="David"/>
          <w:sz w:val="24"/>
          <w:szCs w:val="24"/>
          <w:rtl/>
        </w:rPr>
      </w:pPr>
    </w:p>
    <w:p w14:paraId="1A7BFFB5"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r>
        <w:rPr>
          <w:rFonts w:ascii="Tahoma" w:hAnsi="Tahoma" w:cs="David" w:hint="cs"/>
          <w:sz w:val="24"/>
          <w:szCs w:val="24"/>
          <w:rtl/>
        </w:rPr>
        <w:t>חתימה : ________________</w:t>
      </w:r>
    </w:p>
    <w:p w14:paraId="1A7BFFB6"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r>
        <w:rPr>
          <w:rFonts w:ascii="Tahoma" w:hAnsi="Tahoma" w:cs="David" w:hint="cs"/>
          <w:sz w:val="24"/>
          <w:szCs w:val="24"/>
          <w:rtl/>
        </w:rPr>
        <w:t>חתימה : ________________</w:t>
      </w:r>
    </w:p>
    <w:p w14:paraId="1A7BFFB7"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r>
        <w:rPr>
          <w:rFonts w:ascii="Tahoma" w:hAnsi="Tahoma" w:cs="David" w:hint="cs"/>
          <w:sz w:val="24"/>
          <w:szCs w:val="24"/>
          <w:rtl/>
        </w:rPr>
        <w:t>חתימה: _________________</w:t>
      </w:r>
    </w:p>
    <w:p w14:paraId="1A7BFFB8"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BFFB9"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שם המציע: _______________________ , ח.פ./ע.ר. _______________________</w:t>
      </w:r>
    </w:p>
    <w:p w14:paraId="1A7BFFBA"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BFFBB"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אישור עו"ד</w:t>
      </w:r>
    </w:p>
    <w:p w14:paraId="1A7BFFBC"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 xml:space="preserve">הריני לאשר כי חתימת מורשי החתימה כאמור לעיל מחייבת את המציע. </w:t>
      </w:r>
    </w:p>
    <w:p w14:paraId="1A7BFFBD"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BFFBE"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BFFBF"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            _________________               _____________________</w:t>
      </w:r>
    </w:p>
    <w:p w14:paraId="1A7BFFC0"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חותמת עורך הדין                          מ.ר.                                               חתימת עורך הדין</w:t>
      </w:r>
    </w:p>
    <w:p w14:paraId="1A7BFFC1"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BFFC9" w14:textId="77777777" w:rsidR="00024213" w:rsidRDefault="00024213" w:rsidP="001A51FD">
      <w:pPr>
        <w:pStyle w:val="10"/>
        <w:ind w:left="720" w:hanging="720"/>
        <w:rPr>
          <w:rFonts w:ascii="Tahoma" w:hAnsi="Tahoma"/>
          <w:b/>
          <w:bCs/>
          <w:sz w:val="24"/>
          <w:rtl/>
        </w:rPr>
      </w:pPr>
    </w:p>
    <w:p w14:paraId="340207D9" w14:textId="77777777" w:rsidR="00E1698E" w:rsidRDefault="00E1698E" w:rsidP="001A51FD">
      <w:pPr>
        <w:pStyle w:val="10"/>
        <w:ind w:left="720" w:hanging="720"/>
        <w:rPr>
          <w:rFonts w:ascii="Tahoma" w:hAnsi="Tahoma"/>
          <w:b/>
          <w:bCs/>
          <w:sz w:val="24"/>
          <w:rtl/>
        </w:rPr>
      </w:pPr>
    </w:p>
    <w:p w14:paraId="1A7BFFCD" w14:textId="6C34DC9D" w:rsidR="00024213" w:rsidRPr="00F61992" w:rsidRDefault="00024213" w:rsidP="001A51FD">
      <w:pPr>
        <w:pStyle w:val="10"/>
        <w:ind w:left="720" w:hanging="720"/>
        <w:rPr>
          <w:rFonts w:ascii="Tahoma" w:hAnsi="Tahoma"/>
          <w:b/>
          <w:bCs/>
          <w:color w:val="FF0000"/>
          <w:sz w:val="32"/>
          <w:szCs w:val="32"/>
          <w:u w:val="double"/>
          <w:rtl/>
        </w:rPr>
      </w:pPr>
      <w:r w:rsidRPr="00F61992">
        <w:rPr>
          <w:rFonts w:ascii="Tahoma" w:hAnsi="Tahoma" w:hint="cs"/>
          <w:b/>
          <w:bCs/>
          <w:color w:val="FF0000"/>
          <w:sz w:val="32"/>
          <w:szCs w:val="32"/>
          <w:u w:val="double"/>
          <w:rtl/>
        </w:rPr>
        <w:t>נספח ב'</w:t>
      </w:r>
      <w:r w:rsidR="0098167B" w:rsidRPr="00F61992">
        <w:rPr>
          <w:rFonts w:ascii="Tahoma" w:hAnsi="Tahoma" w:hint="cs"/>
          <w:b/>
          <w:bCs/>
          <w:color w:val="FF0000"/>
          <w:sz w:val="32"/>
          <w:szCs w:val="32"/>
          <w:u w:val="double"/>
          <w:rtl/>
        </w:rPr>
        <w:t xml:space="preserve"> - </w:t>
      </w:r>
      <w:r w:rsidRPr="00F61992">
        <w:rPr>
          <w:rFonts w:ascii="Tahoma" w:hAnsi="Tahoma" w:hint="cs"/>
          <w:b/>
          <w:bCs/>
          <w:color w:val="FF0000"/>
          <w:sz w:val="32"/>
          <w:szCs w:val="32"/>
          <w:u w:val="double"/>
          <w:rtl/>
        </w:rPr>
        <w:t>הצהרת המציע</w:t>
      </w:r>
    </w:p>
    <w:p w14:paraId="1A7BFFEA" w14:textId="77777777" w:rsidR="00FB0702" w:rsidRPr="00FB0702" w:rsidRDefault="00FB0702"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36"/>
          <w:szCs w:val="36"/>
          <w:rtl/>
        </w:rPr>
      </w:pPr>
      <w:r w:rsidRPr="00FB0702">
        <w:rPr>
          <w:rFonts w:ascii="Tahoma" w:hAnsi="Tahoma" w:cs="David"/>
          <w:b/>
          <w:bCs/>
          <w:sz w:val="36"/>
          <w:szCs w:val="36"/>
          <w:rtl/>
        </w:rPr>
        <w:t xml:space="preserve">המועצה המקומית </w:t>
      </w:r>
      <w:r w:rsidR="00A0635E">
        <w:rPr>
          <w:rFonts w:ascii="Tahoma" w:hAnsi="Tahoma" w:cs="David" w:hint="cs"/>
          <w:b/>
          <w:bCs/>
          <w:sz w:val="36"/>
          <w:szCs w:val="36"/>
          <w:rtl/>
        </w:rPr>
        <w:t>בענה</w:t>
      </w:r>
      <w:r w:rsidRPr="00FB0702">
        <w:rPr>
          <w:rFonts w:ascii="Tahoma" w:hAnsi="Tahoma" w:cs="David"/>
          <w:b/>
          <w:bCs/>
          <w:sz w:val="36"/>
          <w:szCs w:val="36"/>
          <w:rtl/>
        </w:rPr>
        <w:t xml:space="preserve"> </w:t>
      </w:r>
    </w:p>
    <w:p w14:paraId="1A7BFFEB" w14:textId="70DAA7F6" w:rsidR="00FB0702" w:rsidRPr="00FB0702" w:rsidRDefault="00FB0702"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24"/>
          <w:szCs w:val="24"/>
          <w:rtl/>
        </w:rPr>
      </w:pPr>
      <w:r w:rsidRPr="00FB0702">
        <w:rPr>
          <w:rFonts w:ascii="Tahoma" w:hAnsi="Tahoma" w:cs="David"/>
          <w:b/>
          <w:bCs/>
          <w:sz w:val="24"/>
          <w:szCs w:val="24"/>
          <w:rtl/>
        </w:rPr>
        <w:lastRenderedPageBreak/>
        <w:t xml:space="preserve">מכרז מס' </w:t>
      </w:r>
      <w:r w:rsidR="004A645B">
        <w:rPr>
          <w:rFonts w:ascii="Tahoma" w:hAnsi="Tahoma" w:cs="David" w:hint="cs"/>
          <w:b/>
          <w:bCs/>
          <w:sz w:val="24"/>
          <w:szCs w:val="24"/>
          <w:rtl/>
        </w:rPr>
        <w:t>.....</w:t>
      </w:r>
      <w:r w:rsidR="00FD0CDE">
        <w:rPr>
          <w:rFonts w:ascii="Tahoma" w:hAnsi="Tahoma" w:cs="David" w:hint="cs"/>
          <w:b/>
          <w:bCs/>
          <w:sz w:val="24"/>
          <w:szCs w:val="24"/>
          <w:rtl/>
        </w:rPr>
        <w:t>/</w:t>
      </w:r>
      <w:r w:rsidR="004A645B">
        <w:rPr>
          <w:rFonts w:ascii="Tahoma" w:hAnsi="Tahoma" w:cs="David" w:hint="cs"/>
          <w:b/>
          <w:bCs/>
          <w:sz w:val="24"/>
          <w:szCs w:val="24"/>
          <w:rtl/>
        </w:rPr>
        <w:t>2024</w:t>
      </w:r>
    </w:p>
    <w:p w14:paraId="1A7BFFEC" w14:textId="77777777" w:rsidR="00FB0702" w:rsidRDefault="006C4DD1"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24"/>
          <w:szCs w:val="24"/>
          <w:u w:val="single"/>
          <w:rtl/>
        </w:rPr>
      </w:pPr>
      <w:r>
        <w:rPr>
          <w:rFonts w:ascii="Tahoma" w:hAnsi="Tahoma" w:cs="David" w:hint="cs"/>
          <w:b/>
          <w:bCs/>
          <w:sz w:val="24"/>
          <w:szCs w:val="24"/>
          <w:u w:val="single"/>
          <w:rtl/>
        </w:rPr>
        <w:t>לבחירת זכיין להפעלת תוכנית ניצנים</w:t>
      </w:r>
    </w:p>
    <w:p w14:paraId="1A7BFFED" w14:textId="727AF9B9" w:rsidR="006C4DD1" w:rsidRDefault="00003322"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24"/>
          <w:szCs w:val="24"/>
          <w:u w:val="single"/>
          <w:rtl/>
        </w:rPr>
      </w:pPr>
      <w:r>
        <w:rPr>
          <w:rFonts w:ascii="Tahoma" w:hAnsi="Tahoma" w:cs="David" w:hint="cs"/>
          <w:b/>
          <w:bCs/>
          <w:sz w:val="24"/>
          <w:szCs w:val="24"/>
          <w:u w:val="single"/>
          <w:rtl/>
        </w:rPr>
        <w:t xml:space="preserve">וקייטנות קיץ </w:t>
      </w:r>
      <w:r w:rsidR="006C4DD1">
        <w:rPr>
          <w:rFonts w:ascii="Tahoma" w:hAnsi="Tahoma" w:cs="David" w:hint="cs"/>
          <w:b/>
          <w:bCs/>
          <w:sz w:val="24"/>
          <w:szCs w:val="24"/>
          <w:u w:val="single"/>
          <w:rtl/>
        </w:rPr>
        <w:t xml:space="preserve">בגני הילדים ובתי הספר </w:t>
      </w:r>
    </w:p>
    <w:p w14:paraId="1A7BFFEE" w14:textId="77777777" w:rsidR="006C4DD1" w:rsidRPr="00FB0702" w:rsidRDefault="006C4DD1"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24"/>
          <w:szCs w:val="24"/>
          <w:u w:val="single"/>
          <w:rtl/>
        </w:rPr>
      </w:pPr>
      <w:r>
        <w:rPr>
          <w:rFonts w:ascii="Tahoma" w:hAnsi="Tahoma" w:cs="David" w:hint="cs"/>
          <w:b/>
          <w:bCs/>
          <w:sz w:val="24"/>
          <w:szCs w:val="24"/>
          <w:u w:val="single"/>
          <w:rtl/>
        </w:rPr>
        <w:t>שבתחום שיפוט הכפר בענה</w:t>
      </w:r>
    </w:p>
    <w:p w14:paraId="1A7BFFF0" w14:textId="77777777" w:rsidR="00FB0702" w:rsidRPr="00FB0702" w:rsidRDefault="00FB0702" w:rsidP="001A51FD">
      <w:pPr>
        <w:tabs>
          <w:tab w:val="left" w:pos="567"/>
          <w:tab w:val="left" w:pos="1134"/>
          <w:tab w:val="left" w:pos="1701"/>
          <w:tab w:val="left" w:pos="2268"/>
          <w:tab w:val="left" w:pos="2835"/>
          <w:tab w:val="left" w:pos="3402"/>
          <w:tab w:val="left" w:pos="3969"/>
          <w:tab w:val="left" w:pos="4536"/>
        </w:tabs>
        <w:spacing w:line="360" w:lineRule="auto"/>
        <w:jc w:val="center"/>
        <w:rPr>
          <w:rFonts w:ascii="Tahoma" w:hAnsi="Tahoma" w:cs="David"/>
          <w:b/>
          <w:bCs/>
          <w:sz w:val="32"/>
          <w:szCs w:val="32"/>
          <w:u w:val="single"/>
          <w:rtl/>
        </w:rPr>
      </w:pPr>
      <w:r w:rsidRPr="00FB0702">
        <w:rPr>
          <w:rFonts w:ascii="Tahoma" w:hAnsi="Tahoma" w:cs="David"/>
          <w:b/>
          <w:bCs/>
          <w:sz w:val="32"/>
          <w:szCs w:val="32"/>
          <w:u w:val="single"/>
          <w:rtl/>
        </w:rPr>
        <w:t>הצהרת המציע</w:t>
      </w:r>
      <w:r w:rsidR="00FD1000">
        <w:rPr>
          <w:rFonts w:ascii="Tahoma" w:hAnsi="Tahoma" w:cs="David" w:hint="cs"/>
          <w:b/>
          <w:bCs/>
          <w:sz w:val="32"/>
          <w:szCs w:val="32"/>
          <w:u w:val="single"/>
          <w:rtl/>
        </w:rPr>
        <w:t xml:space="preserve"> </w:t>
      </w:r>
    </w:p>
    <w:p w14:paraId="1A7BFFF2" w14:textId="77777777" w:rsidR="00295AD6" w:rsidRDefault="00FB070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אנ</w:t>
      </w:r>
      <w:r w:rsidR="00295AD6">
        <w:rPr>
          <w:rFonts w:ascii="Tahoma" w:hAnsi="Tahoma" w:cs="David" w:hint="cs"/>
          <w:sz w:val="24"/>
          <w:szCs w:val="24"/>
          <w:rtl/>
        </w:rPr>
        <w:t>ו</w:t>
      </w:r>
      <w:r w:rsidRPr="00FB0702">
        <w:rPr>
          <w:rFonts w:ascii="Tahoma" w:hAnsi="Tahoma" w:cs="David"/>
          <w:sz w:val="24"/>
          <w:szCs w:val="24"/>
          <w:rtl/>
        </w:rPr>
        <w:t xml:space="preserve"> הח"מ </w:t>
      </w:r>
    </w:p>
    <w:p w14:paraId="1A7BFFF3" w14:textId="77777777" w:rsidR="00295AD6" w:rsidRDefault="00FD1000"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00FB0702" w:rsidRPr="00FB0702">
        <w:rPr>
          <w:rFonts w:ascii="Tahoma" w:hAnsi="Tahoma" w:cs="David"/>
          <w:sz w:val="24"/>
          <w:szCs w:val="24"/>
          <w:rtl/>
        </w:rPr>
        <w:t xml:space="preserve"> נושא ת.ז. ___________  </w:t>
      </w:r>
    </w:p>
    <w:p w14:paraId="1A7BFFF4"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1A7BFFF5"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1A7BFFF7" w14:textId="77777777" w:rsidR="00FB0702" w:rsidRPr="00FB0702" w:rsidRDefault="00FB070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לאחר שהוזהר</w:t>
      </w:r>
      <w:r w:rsidR="00295AD6">
        <w:rPr>
          <w:rFonts w:ascii="Tahoma" w:hAnsi="Tahoma" w:cs="David" w:hint="cs"/>
          <w:sz w:val="24"/>
          <w:szCs w:val="24"/>
          <w:rtl/>
        </w:rPr>
        <w:t>נו</w:t>
      </w:r>
      <w:r w:rsidRPr="00FB0702">
        <w:rPr>
          <w:rFonts w:ascii="Tahoma" w:hAnsi="Tahoma" w:cs="David"/>
          <w:sz w:val="24"/>
          <w:szCs w:val="24"/>
          <w:rtl/>
        </w:rPr>
        <w:t xml:space="preserve"> כי עלי</w:t>
      </w:r>
      <w:r w:rsidR="00295AD6">
        <w:rPr>
          <w:rFonts w:ascii="Tahoma" w:hAnsi="Tahoma" w:cs="David" w:hint="cs"/>
          <w:sz w:val="24"/>
          <w:szCs w:val="24"/>
          <w:rtl/>
        </w:rPr>
        <w:t>נו</w:t>
      </w:r>
      <w:r w:rsidRPr="00FB0702">
        <w:rPr>
          <w:rFonts w:ascii="Tahoma" w:hAnsi="Tahoma" w:cs="David"/>
          <w:sz w:val="24"/>
          <w:szCs w:val="24"/>
          <w:rtl/>
        </w:rPr>
        <w:t xml:space="preserve"> לומר את האמת וכי אם לא </w:t>
      </w:r>
      <w:r w:rsidR="00295AD6">
        <w:rPr>
          <w:rFonts w:ascii="Tahoma" w:hAnsi="Tahoma" w:cs="David" w:hint="cs"/>
          <w:sz w:val="24"/>
          <w:szCs w:val="24"/>
          <w:rtl/>
        </w:rPr>
        <w:t>נ</w:t>
      </w:r>
      <w:r w:rsidR="00FD1000">
        <w:rPr>
          <w:rFonts w:ascii="Tahoma" w:hAnsi="Tahoma" w:cs="David"/>
          <w:sz w:val="24"/>
          <w:szCs w:val="24"/>
          <w:rtl/>
        </w:rPr>
        <w:t xml:space="preserve">עשה כן </w:t>
      </w:r>
      <w:r w:rsidR="00295AD6">
        <w:rPr>
          <w:rFonts w:ascii="Tahoma" w:hAnsi="Tahoma" w:cs="David" w:hint="cs"/>
          <w:sz w:val="24"/>
          <w:szCs w:val="24"/>
          <w:rtl/>
        </w:rPr>
        <w:t>נ</w:t>
      </w:r>
      <w:r w:rsidR="00FD1000">
        <w:rPr>
          <w:rFonts w:ascii="Tahoma" w:hAnsi="Tahoma" w:cs="David"/>
          <w:sz w:val="24"/>
          <w:szCs w:val="24"/>
          <w:rtl/>
        </w:rPr>
        <w:t>היה צפוי</w:t>
      </w:r>
      <w:r w:rsidRPr="00FB0702">
        <w:rPr>
          <w:rFonts w:ascii="Tahoma" w:hAnsi="Tahoma" w:cs="David"/>
          <w:sz w:val="24"/>
          <w:szCs w:val="24"/>
          <w:rtl/>
        </w:rPr>
        <w:t xml:space="preserve"> לעונשים הקבועים בחוק, מצהיר</w:t>
      </w:r>
      <w:r w:rsidR="00295AD6">
        <w:rPr>
          <w:rFonts w:ascii="Tahoma" w:hAnsi="Tahoma" w:cs="David" w:hint="cs"/>
          <w:sz w:val="24"/>
          <w:szCs w:val="24"/>
          <w:rtl/>
        </w:rPr>
        <w:t>ים</w:t>
      </w:r>
      <w:r w:rsidRPr="00FB0702">
        <w:rPr>
          <w:rFonts w:ascii="Tahoma" w:hAnsi="Tahoma" w:cs="David"/>
          <w:sz w:val="24"/>
          <w:szCs w:val="24"/>
          <w:rtl/>
        </w:rPr>
        <w:t xml:space="preserve"> מסכי</w:t>
      </w:r>
      <w:r w:rsidR="00295AD6">
        <w:rPr>
          <w:rFonts w:ascii="Tahoma" w:hAnsi="Tahoma" w:cs="David" w:hint="cs"/>
          <w:sz w:val="24"/>
          <w:szCs w:val="24"/>
          <w:rtl/>
        </w:rPr>
        <w:t>מים</w:t>
      </w:r>
      <w:r w:rsidRPr="00FB0702">
        <w:rPr>
          <w:rFonts w:ascii="Tahoma" w:hAnsi="Tahoma" w:cs="David"/>
          <w:sz w:val="24"/>
          <w:szCs w:val="24"/>
          <w:rtl/>
        </w:rPr>
        <w:t xml:space="preserve"> ומתחייב</w:t>
      </w:r>
      <w:r w:rsidR="00295AD6">
        <w:rPr>
          <w:rFonts w:ascii="Tahoma" w:hAnsi="Tahoma" w:cs="David" w:hint="cs"/>
          <w:sz w:val="24"/>
          <w:szCs w:val="24"/>
          <w:rtl/>
        </w:rPr>
        <w:t>ים</w:t>
      </w:r>
      <w:r w:rsidRPr="00FB0702">
        <w:rPr>
          <w:rFonts w:ascii="Tahoma" w:hAnsi="Tahoma" w:cs="David"/>
          <w:sz w:val="24"/>
          <w:szCs w:val="24"/>
          <w:rtl/>
        </w:rPr>
        <w:t xml:space="preserve"> בזה בכתב כדלקמן: </w:t>
      </w:r>
    </w:p>
    <w:p w14:paraId="1A7BFFF9" w14:textId="77777777" w:rsidR="006C4DD1"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6C4DD1">
        <w:rPr>
          <w:rFonts w:ascii="Tahoma" w:hAnsi="Tahoma" w:cs="David"/>
          <w:sz w:val="24"/>
          <w:szCs w:val="24"/>
          <w:rtl/>
        </w:rPr>
        <w:t>קרא</w:t>
      </w:r>
      <w:r w:rsidR="00295AD6">
        <w:rPr>
          <w:rFonts w:ascii="Tahoma" w:hAnsi="Tahoma" w:cs="David" w:hint="cs"/>
          <w:sz w:val="24"/>
          <w:szCs w:val="24"/>
          <w:rtl/>
        </w:rPr>
        <w:t>נו</w:t>
      </w:r>
      <w:r w:rsidR="00FD1000" w:rsidRPr="006C4DD1">
        <w:rPr>
          <w:rFonts w:ascii="Tahoma" w:hAnsi="Tahoma" w:cs="David" w:hint="cs"/>
          <w:sz w:val="24"/>
          <w:szCs w:val="24"/>
          <w:rtl/>
        </w:rPr>
        <w:t xml:space="preserve"> </w:t>
      </w:r>
      <w:r w:rsidR="006C4DD1" w:rsidRPr="006C4DD1">
        <w:rPr>
          <w:rFonts w:ascii="Tahoma" w:hAnsi="Tahoma" w:cs="David" w:hint="cs"/>
          <w:sz w:val="24"/>
          <w:szCs w:val="24"/>
          <w:rtl/>
        </w:rPr>
        <w:t>בעיון ו</w:t>
      </w:r>
      <w:r w:rsidRPr="006C4DD1">
        <w:rPr>
          <w:rFonts w:ascii="Tahoma" w:hAnsi="Tahoma" w:cs="David"/>
          <w:sz w:val="24"/>
          <w:szCs w:val="24"/>
          <w:rtl/>
        </w:rPr>
        <w:t>בקפדנות את כל מסמכי המכרז לפרטיהם על נספחיהם.</w:t>
      </w:r>
      <w:r w:rsidR="006C4DD1" w:rsidRPr="006C4DD1">
        <w:rPr>
          <w:rFonts w:ascii="Tahoma" w:hAnsi="Tahoma" w:cs="David" w:hint="cs"/>
          <w:sz w:val="24"/>
          <w:szCs w:val="24"/>
          <w:rtl/>
        </w:rPr>
        <w:t xml:space="preserve"> בחנ</w:t>
      </w:r>
      <w:r w:rsidR="00295AD6">
        <w:rPr>
          <w:rFonts w:ascii="Tahoma" w:hAnsi="Tahoma" w:cs="David" w:hint="cs"/>
          <w:sz w:val="24"/>
          <w:szCs w:val="24"/>
          <w:rtl/>
        </w:rPr>
        <w:t>נו</w:t>
      </w:r>
      <w:r w:rsidR="006C4DD1" w:rsidRPr="006C4DD1">
        <w:rPr>
          <w:rFonts w:ascii="Tahoma" w:hAnsi="Tahoma" w:cs="David" w:hint="cs"/>
          <w:sz w:val="24"/>
          <w:szCs w:val="24"/>
          <w:rtl/>
        </w:rPr>
        <w:t xml:space="preserve"> בחינה זהירה את כל מסמכי המכרז, בין הכלולים בתיק המכרז ובין שאינם כלולים בו אך מהווים חלק בלתי נפרד הימנו. </w:t>
      </w:r>
      <w:r w:rsidRPr="006C4DD1">
        <w:rPr>
          <w:rFonts w:ascii="Tahoma" w:hAnsi="Tahoma" w:cs="David"/>
          <w:sz w:val="24"/>
          <w:szCs w:val="24"/>
          <w:rtl/>
        </w:rPr>
        <w:t>הבנ</w:t>
      </w:r>
      <w:r w:rsidR="00295AD6">
        <w:rPr>
          <w:rFonts w:ascii="Tahoma" w:hAnsi="Tahoma" w:cs="David" w:hint="cs"/>
          <w:sz w:val="24"/>
          <w:szCs w:val="24"/>
          <w:rtl/>
        </w:rPr>
        <w:t>ו</w:t>
      </w:r>
      <w:r w:rsidRPr="006C4DD1">
        <w:rPr>
          <w:rFonts w:ascii="Tahoma" w:hAnsi="Tahoma" w:cs="David"/>
          <w:sz w:val="24"/>
          <w:szCs w:val="24"/>
          <w:rtl/>
        </w:rPr>
        <w:t xml:space="preserve"> את כל האמור במסמכי המכרז והגש</w:t>
      </w:r>
      <w:r w:rsidR="00295AD6">
        <w:rPr>
          <w:rFonts w:ascii="Tahoma" w:hAnsi="Tahoma" w:cs="David" w:hint="cs"/>
          <w:sz w:val="24"/>
          <w:szCs w:val="24"/>
          <w:rtl/>
        </w:rPr>
        <w:t>נו</w:t>
      </w:r>
      <w:r w:rsidRPr="006C4DD1">
        <w:rPr>
          <w:rFonts w:ascii="Tahoma" w:hAnsi="Tahoma" w:cs="David"/>
          <w:sz w:val="24"/>
          <w:szCs w:val="24"/>
          <w:rtl/>
        </w:rPr>
        <w:t xml:space="preserve"> את הצעת</w:t>
      </w:r>
      <w:r w:rsidR="00295AD6">
        <w:rPr>
          <w:rFonts w:ascii="Tahoma" w:hAnsi="Tahoma" w:cs="David" w:hint="cs"/>
          <w:sz w:val="24"/>
          <w:szCs w:val="24"/>
          <w:rtl/>
        </w:rPr>
        <w:t>נו</w:t>
      </w:r>
      <w:r w:rsidRPr="006C4DD1">
        <w:rPr>
          <w:rFonts w:ascii="Tahoma" w:hAnsi="Tahoma" w:cs="David"/>
          <w:sz w:val="24"/>
          <w:szCs w:val="24"/>
          <w:rtl/>
        </w:rPr>
        <w:t xml:space="preserve"> בהתאם.</w:t>
      </w:r>
      <w:r w:rsidR="006C4DD1">
        <w:rPr>
          <w:rFonts w:ascii="Tahoma" w:hAnsi="Tahoma" w:cs="David" w:hint="cs"/>
          <w:sz w:val="24"/>
          <w:szCs w:val="24"/>
          <w:rtl/>
        </w:rPr>
        <w:t xml:space="preserve"> </w:t>
      </w:r>
    </w:p>
    <w:p w14:paraId="1A7BFFFA" w14:textId="77777777" w:rsidR="00FB0702" w:rsidRPr="006C4DD1" w:rsidRDefault="006C4DD1"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ידועים ל</w:t>
      </w:r>
      <w:r w:rsidR="00295AD6">
        <w:rPr>
          <w:rFonts w:ascii="Tahoma" w:hAnsi="Tahoma" w:cs="David" w:hint="cs"/>
          <w:sz w:val="24"/>
          <w:szCs w:val="24"/>
          <w:rtl/>
        </w:rPr>
        <w:t>נו</w:t>
      </w:r>
      <w:r>
        <w:rPr>
          <w:rFonts w:ascii="Tahoma" w:hAnsi="Tahoma" w:cs="David" w:hint="cs"/>
          <w:sz w:val="24"/>
          <w:szCs w:val="24"/>
          <w:rtl/>
        </w:rPr>
        <w:t xml:space="preserve"> כל הנתונים העובדתיים והמשפטיים הנחוצים לצורך הגשת הצעת</w:t>
      </w:r>
      <w:r w:rsidR="00295AD6">
        <w:rPr>
          <w:rFonts w:ascii="Tahoma" w:hAnsi="Tahoma" w:cs="David" w:hint="cs"/>
          <w:sz w:val="24"/>
          <w:szCs w:val="24"/>
          <w:rtl/>
        </w:rPr>
        <w:t>נו</w:t>
      </w:r>
      <w:r>
        <w:rPr>
          <w:rFonts w:ascii="Tahoma" w:hAnsi="Tahoma" w:cs="David" w:hint="cs"/>
          <w:sz w:val="24"/>
          <w:szCs w:val="24"/>
          <w:rtl/>
        </w:rPr>
        <w:t xml:space="preserve"> במכרז. </w:t>
      </w:r>
      <w:r w:rsidR="00FB0702" w:rsidRPr="006C4DD1">
        <w:rPr>
          <w:rFonts w:ascii="Tahoma" w:hAnsi="Tahoma" w:cs="David"/>
          <w:sz w:val="24"/>
          <w:szCs w:val="24"/>
          <w:rtl/>
        </w:rPr>
        <w:t xml:space="preserve"> </w:t>
      </w:r>
    </w:p>
    <w:p w14:paraId="1A7BFFFB"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אנ</w:t>
      </w:r>
      <w:r w:rsidR="00295AD6">
        <w:rPr>
          <w:rFonts w:ascii="Tahoma" w:hAnsi="Tahoma" w:cs="David" w:hint="cs"/>
          <w:sz w:val="24"/>
          <w:szCs w:val="24"/>
          <w:rtl/>
        </w:rPr>
        <w:t>ו</w:t>
      </w:r>
      <w:r w:rsidRPr="00FB0702">
        <w:rPr>
          <w:rFonts w:ascii="Tahoma" w:hAnsi="Tahoma" w:cs="David"/>
          <w:sz w:val="24"/>
          <w:szCs w:val="24"/>
          <w:rtl/>
        </w:rPr>
        <w:t xml:space="preserve"> מסכי</w:t>
      </w:r>
      <w:r w:rsidR="00295AD6">
        <w:rPr>
          <w:rFonts w:ascii="Tahoma" w:hAnsi="Tahoma" w:cs="David" w:hint="cs"/>
          <w:sz w:val="24"/>
          <w:szCs w:val="24"/>
          <w:rtl/>
        </w:rPr>
        <w:t>מים</w:t>
      </w:r>
      <w:r w:rsidR="0008395C">
        <w:rPr>
          <w:rFonts w:ascii="Tahoma" w:hAnsi="Tahoma" w:cs="David"/>
          <w:sz w:val="24"/>
          <w:szCs w:val="24"/>
          <w:rtl/>
        </w:rPr>
        <w:t xml:space="preserve"> לכל האמור במסמכי המכרז ולא </w:t>
      </w:r>
      <w:r w:rsidR="00295AD6">
        <w:rPr>
          <w:rFonts w:ascii="Tahoma" w:hAnsi="Tahoma" w:cs="David" w:hint="cs"/>
          <w:sz w:val="24"/>
          <w:szCs w:val="24"/>
          <w:rtl/>
        </w:rPr>
        <w:t>נ</w:t>
      </w:r>
      <w:r w:rsidRPr="00FB0702">
        <w:rPr>
          <w:rFonts w:ascii="Tahoma" w:hAnsi="Tahoma" w:cs="David"/>
          <w:sz w:val="24"/>
          <w:szCs w:val="24"/>
          <w:rtl/>
        </w:rPr>
        <w:t>בוא בתביעות כלשהן ו/או בדרישות המבוססות על אי ידיעה ו/או אי הבנה ואנ</w:t>
      </w:r>
      <w:r w:rsidR="00295AD6">
        <w:rPr>
          <w:rFonts w:ascii="Tahoma" w:hAnsi="Tahoma" w:cs="David" w:hint="cs"/>
          <w:sz w:val="24"/>
          <w:szCs w:val="24"/>
          <w:rtl/>
        </w:rPr>
        <w:t>ו</w:t>
      </w:r>
      <w:r w:rsidRPr="00FB0702">
        <w:rPr>
          <w:rFonts w:ascii="Tahoma" w:hAnsi="Tahoma" w:cs="David"/>
          <w:sz w:val="24"/>
          <w:szCs w:val="24"/>
          <w:rtl/>
        </w:rPr>
        <w:t xml:space="preserve"> מוותר</w:t>
      </w:r>
      <w:r w:rsidR="00295AD6">
        <w:rPr>
          <w:rFonts w:ascii="Tahoma" w:hAnsi="Tahoma" w:cs="David" w:hint="cs"/>
          <w:sz w:val="24"/>
          <w:szCs w:val="24"/>
          <w:rtl/>
        </w:rPr>
        <w:t>ים</w:t>
      </w:r>
      <w:r w:rsidRPr="00FB0702">
        <w:rPr>
          <w:rFonts w:ascii="Tahoma" w:hAnsi="Tahoma" w:cs="David"/>
          <w:sz w:val="24"/>
          <w:szCs w:val="24"/>
          <w:rtl/>
        </w:rPr>
        <w:t xml:space="preserve"> מראש על טענות כאמור. </w:t>
      </w:r>
    </w:p>
    <w:p w14:paraId="1A7BFFFC" w14:textId="77777777" w:rsidR="006C4DD1" w:rsidRDefault="006C4DD1"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בדק</w:t>
      </w:r>
      <w:r w:rsidR="00295AD6">
        <w:rPr>
          <w:rFonts w:ascii="Tahoma" w:hAnsi="Tahoma" w:cs="David" w:hint="cs"/>
          <w:sz w:val="24"/>
          <w:szCs w:val="24"/>
          <w:rtl/>
        </w:rPr>
        <w:t>נו</w:t>
      </w:r>
      <w:r>
        <w:rPr>
          <w:rFonts w:ascii="Tahoma" w:hAnsi="Tahoma" w:cs="David" w:hint="cs"/>
          <w:sz w:val="24"/>
          <w:szCs w:val="24"/>
          <w:rtl/>
        </w:rPr>
        <w:t>, לפני הגשת הצעת</w:t>
      </w:r>
      <w:r w:rsidR="00295AD6">
        <w:rPr>
          <w:rFonts w:ascii="Tahoma" w:hAnsi="Tahoma" w:cs="David" w:hint="cs"/>
          <w:sz w:val="24"/>
          <w:szCs w:val="24"/>
          <w:rtl/>
        </w:rPr>
        <w:t>נו</w:t>
      </w:r>
      <w:r>
        <w:rPr>
          <w:rFonts w:ascii="Tahoma" w:hAnsi="Tahoma" w:cs="David" w:hint="cs"/>
          <w:sz w:val="24"/>
          <w:szCs w:val="24"/>
          <w:rtl/>
        </w:rPr>
        <w:t xml:space="preserve"> זו, את הנתונים העובדתיים והמשפטיים המתייחסים לביצוע העבודות בהתאם לתנאי מכרז זה ואת כל הגורמים אשר יש או עשויה להיות להם השפעה על הצעת</w:t>
      </w:r>
      <w:r w:rsidR="00295AD6">
        <w:rPr>
          <w:rFonts w:ascii="Tahoma" w:hAnsi="Tahoma" w:cs="David" w:hint="cs"/>
          <w:sz w:val="24"/>
          <w:szCs w:val="24"/>
          <w:rtl/>
        </w:rPr>
        <w:t>נו</w:t>
      </w:r>
      <w:r>
        <w:rPr>
          <w:rFonts w:ascii="Tahoma" w:hAnsi="Tahoma" w:cs="David" w:hint="cs"/>
          <w:sz w:val="24"/>
          <w:szCs w:val="24"/>
          <w:rtl/>
        </w:rPr>
        <w:t xml:space="preserve"> ו/או התחייבות</w:t>
      </w:r>
      <w:r w:rsidR="00295AD6">
        <w:rPr>
          <w:rFonts w:ascii="Tahoma" w:hAnsi="Tahoma" w:cs="David" w:hint="cs"/>
          <w:sz w:val="24"/>
          <w:szCs w:val="24"/>
          <w:rtl/>
        </w:rPr>
        <w:t>נו</w:t>
      </w:r>
      <w:r>
        <w:rPr>
          <w:rFonts w:ascii="Tahoma" w:hAnsi="Tahoma" w:cs="David" w:hint="cs"/>
          <w:sz w:val="24"/>
          <w:szCs w:val="24"/>
          <w:rtl/>
        </w:rPr>
        <w:t>, ואין ולא תהיינה ל</w:t>
      </w:r>
      <w:r w:rsidR="00295AD6">
        <w:rPr>
          <w:rFonts w:ascii="Tahoma" w:hAnsi="Tahoma" w:cs="David" w:hint="cs"/>
          <w:sz w:val="24"/>
          <w:szCs w:val="24"/>
          <w:rtl/>
        </w:rPr>
        <w:t>נו</w:t>
      </w:r>
      <w:r>
        <w:rPr>
          <w:rFonts w:ascii="Tahoma" w:hAnsi="Tahoma" w:cs="David" w:hint="cs"/>
          <w:sz w:val="24"/>
          <w:szCs w:val="24"/>
          <w:rtl/>
        </w:rPr>
        <w:t xml:space="preserve"> כל תביעות ו/או דרישות ו/או טענות בעניין זה ואנ</w:t>
      </w:r>
      <w:r w:rsidR="00295AD6">
        <w:rPr>
          <w:rFonts w:ascii="Tahoma" w:hAnsi="Tahoma" w:cs="David" w:hint="cs"/>
          <w:sz w:val="24"/>
          <w:szCs w:val="24"/>
          <w:rtl/>
        </w:rPr>
        <w:t>ו</w:t>
      </w:r>
      <w:r>
        <w:rPr>
          <w:rFonts w:ascii="Tahoma" w:hAnsi="Tahoma" w:cs="David" w:hint="cs"/>
          <w:sz w:val="24"/>
          <w:szCs w:val="24"/>
          <w:rtl/>
        </w:rPr>
        <w:t xml:space="preserve"> מוותר</w:t>
      </w:r>
      <w:r w:rsidR="00295AD6">
        <w:rPr>
          <w:rFonts w:ascii="Tahoma" w:hAnsi="Tahoma" w:cs="David" w:hint="cs"/>
          <w:sz w:val="24"/>
          <w:szCs w:val="24"/>
          <w:rtl/>
        </w:rPr>
        <w:t>ים</w:t>
      </w:r>
      <w:r>
        <w:rPr>
          <w:rFonts w:ascii="Tahoma" w:hAnsi="Tahoma" w:cs="David" w:hint="cs"/>
          <w:sz w:val="24"/>
          <w:szCs w:val="24"/>
          <w:rtl/>
        </w:rPr>
        <w:t xml:space="preserve"> בזאת מראש על כל טענה ו/או תביעה ו/או דרישה כאמור. </w:t>
      </w:r>
    </w:p>
    <w:p w14:paraId="1A7BFFFD"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hint="cs"/>
          <w:sz w:val="24"/>
          <w:szCs w:val="24"/>
          <w:rtl/>
        </w:rPr>
        <w:t>לטעמ</w:t>
      </w:r>
      <w:r w:rsidR="00295AD6">
        <w:rPr>
          <w:rFonts w:ascii="Tahoma" w:hAnsi="Tahoma" w:cs="David" w:hint="cs"/>
          <w:sz w:val="24"/>
          <w:szCs w:val="24"/>
          <w:rtl/>
        </w:rPr>
        <w:t>נו</w:t>
      </w:r>
      <w:r w:rsidRPr="00FB0702">
        <w:rPr>
          <w:rFonts w:ascii="Tahoma" w:hAnsi="Tahoma" w:cs="David" w:hint="cs"/>
          <w:sz w:val="24"/>
          <w:szCs w:val="24"/>
          <w:rtl/>
        </w:rPr>
        <w:t>, תנאי ההשתתפות במכרז</w:t>
      </w:r>
      <w:r w:rsidR="0008395C">
        <w:rPr>
          <w:rFonts w:ascii="Tahoma" w:hAnsi="Tahoma" w:cs="David" w:hint="cs"/>
          <w:sz w:val="24"/>
          <w:szCs w:val="24"/>
          <w:rtl/>
        </w:rPr>
        <w:t xml:space="preserve"> (תנאי הסף) סבירים והוגנים ולא </w:t>
      </w:r>
      <w:r w:rsidR="00295AD6">
        <w:rPr>
          <w:rFonts w:ascii="Tahoma" w:hAnsi="Tahoma" w:cs="David" w:hint="cs"/>
          <w:sz w:val="24"/>
          <w:szCs w:val="24"/>
          <w:rtl/>
        </w:rPr>
        <w:t>נ</w:t>
      </w:r>
      <w:r w:rsidRPr="00FB0702">
        <w:rPr>
          <w:rFonts w:ascii="Tahoma" w:hAnsi="Tahoma" w:cs="David" w:hint="cs"/>
          <w:sz w:val="24"/>
          <w:szCs w:val="24"/>
          <w:rtl/>
        </w:rPr>
        <w:t>בוא בתביעות ו/או עתירות ו/או דרישות כלשהן כנגד תנאי ההשתתפות במכרז ואנ</w:t>
      </w:r>
      <w:r w:rsidR="00295AD6">
        <w:rPr>
          <w:rFonts w:ascii="Tahoma" w:hAnsi="Tahoma" w:cs="David" w:hint="cs"/>
          <w:sz w:val="24"/>
          <w:szCs w:val="24"/>
          <w:rtl/>
        </w:rPr>
        <w:t>ו</w:t>
      </w:r>
      <w:r w:rsidRPr="00FB0702">
        <w:rPr>
          <w:rFonts w:ascii="Tahoma" w:hAnsi="Tahoma" w:cs="David" w:hint="cs"/>
          <w:sz w:val="24"/>
          <w:szCs w:val="24"/>
          <w:rtl/>
        </w:rPr>
        <w:t xml:space="preserve"> מוותר</w:t>
      </w:r>
      <w:r w:rsidR="00295AD6">
        <w:rPr>
          <w:rFonts w:ascii="Tahoma" w:hAnsi="Tahoma" w:cs="David" w:hint="cs"/>
          <w:sz w:val="24"/>
          <w:szCs w:val="24"/>
          <w:rtl/>
        </w:rPr>
        <w:t>ים</w:t>
      </w:r>
      <w:r w:rsidRPr="00FB0702">
        <w:rPr>
          <w:rFonts w:ascii="Tahoma" w:hAnsi="Tahoma" w:cs="David" w:hint="cs"/>
          <w:sz w:val="24"/>
          <w:szCs w:val="24"/>
          <w:rtl/>
        </w:rPr>
        <w:t xml:space="preserve"> מראש על כל טענה כאמור. </w:t>
      </w:r>
    </w:p>
    <w:p w14:paraId="1A7BFFFE"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אנ</w:t>
      </w:r>
      <w:r w:rsidR="00295AD6">
        <w:rPr>
          <w:rFonts w:ascii="Tahoma" w:hAnsi="Tahoma" w:cs="David" w:hint="cs"/>
          <w:sz w:val="24"/>
          <w:szCs w:val="24"/>
          <w:rtl/>
        </w:rPr>
        <w:t>ו</w:t>
      </w:r>
      <w:r w:rsidRPr="00FB0702">
        <w:rPr>
          <w:rFonts w:ascii="Tahoma" w:hAnsi="Tahoma" w:cs="David"/>
          <w:sz w:val="24"/>
          <w:szCs w:val="24"/>
          <w:rtl/>
        </w:rPr>
        <w:t xml:space="preserve"> עומד</w:t>
      </w:r>
      <w:r w:rsidR="00295AD6">
        <w:rPr>
          <w:rFonts w:ascii="Tahoma" w:hAnsi="Tahoma" w:cs="David" w:hint="cs"/>
          <w:sz w:val="24"/>
          <w:szCs w:val="24"/>
          <w:rtl/>
        </w:rPr>
        <w:t>ים</w:t>
      </w:r>
      <w:r w:rsidRPr="00FB0702">
        <w:rPr>
          <w:rFonts w:ascii="Tahoma" w:hAnsi="Tahoma" w:cs="David"/>
          <w:sz w:val="24"/>
          <w:szCs w:val="24"/>
          <w:rtl/>
        </w:rPr>
        <w:t xml:space="preserve"> בכל התנאים הנדרשים עפ"י מסמכי המכרז ואנ</w:t>
      </w:r>
      <w:r w:rsidR="006C4DD1">
        <w:rPr>
          <w:rFonts w:ascii="Tahoma" w:hAnsi="Tahoma" w:cs="David" w:hint="cs"/>
          <w:sz w:val="24"/>
          <w:szCs w:val="24"/>
          <w:rtl/>
        </w:rPr>
        <w:t>ו</w:t>
      </w:r>
      <w:r w:rsidRPr="00FB0702">
        <w:rPr>
          <w:rFonts w:ascii="Tahoma" w:hAnsi="Tahoma" w:cs="David"/>
          <w:sz w:val="24"/>
          <w:szCs w:val="24"/>
          <w:rtl/>
        </w:rPr>
        <w:t xml:space="preserve"> מקבלים על עצמנו </w:t>
      </w:r>
      <w:r w:rsidR="00BF0E43">
        <w:rPr>
          <w:rFonts w:ascii="Tahoma" w:hAnsi="Tahoma" w:cs="David" w:hint="cs"/>
          <w:sz w:val="24"/>
          <w:szCs w:val="24"/>
          <w:rtl/>
        </w:rPr>
        <w:t xml:space="preserve">לבצע את העבודה נשוא המכרז </w:t>
      </w:r>
      <w:r w:rsidRPr="00FB0702">
        <w:rPr>
          <w:rFonts w:ascii="Tahoma" w:hAnsi="Tahoma" w:cs="David"/>
          <w:sz w:val="24"/>
          <w:szCs w:val="24"/>
          <w:rtl/>
        </w:rPr>
        <w:t>בתנאים המפורטים ב</w:t>
      </w:r>
      <w:r w:rsidR="0008395C">
        <w:rPr>
          <w:rFonts w:ascii="Tahoma" w:hAnsi="Tahoma" w:cs="David" w:hint="cs"/>
          <w:sz w:val="24"/>
          <w:szCs w:val="24"/>
          <w:rtl/>
        </w:rPr>
        <w:t>מסמכי המכרז</w:t>
      </w:r>
      <w:r w:rsidRPr="00FB0702">
        <w:rPr>
          <w:rFonts w:ascii="Tahoma" w:hAnsi="Tahoma" w:cs="David"/>
          <w:sz w:val="24"/>
          <w:szCs w:val="24"/>
          <w:rtl/>
        </w:rPr>
        <w:t xml:space="preserve">. </w:t>
      </w:r>
    </w:p>
    <w:p w14:paraId="1A7BFFFF" w14:textId="77777777" w:rsid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הצע</w:t>
      </w:r>
      <w:r w:rsidR="0008395C">
        <w:rPr>
          <w:rFonts w:ascii="Tahoma" w:hAnsi="Tahoma" w:cs="David" w:hint="cs"/>
          <w:sz w:val="24"/>
          <w:szCs w:val="24"/>
          <w:rtl/>
        </w:rPr>
        <w:t>ת</w:t>
      </w:r>
      <w:r w:rsidR="00295AD6">
        <w:rPr>
          <w:rFonts w:ascii="Tahoma" w:hAnsi="Tahoma" w:cs="David" w:hint="cs"/>
          <w:sz w:val="24"/>
          <w:szCs w:val="24"/>
          <w:rtl/>
        </w:rPr>
        <w:t>נו</w:t>
      </w:r>
      <w:r w:rsidR="0008395C">
        <w:rPr>
          <w:rFonts w:ascii="Tahoma" w:hAnsi="Tahoma" w:cs="David" w:hint="cs"/>
          <w:sz w:val="24"/>
          <w:szCs w:val="24"/>
          <w:rtl/>
        </w:rPr>
        <w:t xml:space="preserve"> </w:t>
      </w:r>
      <w:r w:rsidRPr="00FB0702">
        <w:rPr>
          <w:rFonts w:ascii="Tahoma" w:hAnsi="Tahoma" w:cs="David"/>
          <w:sz w:val="24"/>
          <w:szCs w:val="24"/>
          <w:rtl/>
        </w:rPr>
        <w:t xml:space="preserve">מוגשת ללא כל קשר או תיאום עם משתתפים אחרים. </w:t>
      </w:r>
      <w:r w:rsidR="006C4DD1">
        <w:rPr>
          <w:rFonts w:ascii="Tahoma" w:hAnsi="Tahoma" w:cs="David" w:hint="cs"/>
          <w:sz w:val="24"/>
          <w:szCs w:val="24"/>
          <w:rtl/>
        </w:rPr>
        <w:t>במידה ויוכח קשר או תיאום בינ</w:t>
      </w:r>
      <w:r w:rsidR="00295AD6">
        <w:rPr>
          <w:rFonts w:ascii="Tahoma" w:hAnsi="Tahoma" w:cs="David" w:hint="cs"/>
          <w:sz w:val="24"/>
          <w:szCs w:val="24"/>
          <w:rtl/>
        </w:rPr>
        <w:t>נו</w:t>
      </w:r>
      <w:r w:rsidR="006C4DD1">
        <w:rPr>
          <w:rFonts w:ascii="Tahoma" w:hAnsi="Tahoma" w:cs="David" w:hint="cs"/>
          <w:sz w:val="24"/>
          <w:szCs w:val="24"/>
          <w:rtl/>
        </w:rPr>
        <w:t xml:space="preserve"> לבין מציעים אחרים, תהא המועצה רשאית לפסול את הצעת</w:t>
      </w:r>
      <w:r w:rsidR="00295AD6">
        <w:rPr>
          <w:rFonts w:ascii="Tahoma" w:hAnsi="Tahoma" w:cs="David" w:hint="cs"/>
          <w:sz w:val="24"/>
          <w:szCs w:val="24"/>
          <w:rtl/>
        </w:rPr>
        <w:t>נו</w:t>
      </w:r>
      <w:r w:rsidR="006C4DD1">
        <w:rPr>
          <w:rFonts w:ascii="Tahoma" w:hAnsi="Tahoma" w:cs="David" w:hint="cs"/>
          <w:sz w:val="24"/>
          <w:szCs w:val="24"/>
          <w:rtl/>
        </w:rPr>
        <w:t xml:space="preserve"> ולחלט את הערבות הבנקאית ו/או לבטל את המכרז ללא כל תביעות מצד</w:t>
      </w:r>
      <w:r w:rsidR="00295AD6">
        <w:rPr>
          <w:rFonts w:ascii="Tahoma" w:hAnsi="Tahoma" w:cs="David" w:hint="cs"/>
          <w:sz w:val="24"/>
          <w:szCs w:val="24"/>
          <w:rtl/>
        </w:rPr>
        <w:t>נו</w:t>
      </w:r>
      <w:r w:rsidR="006C4DD1">
        <w:rPr>
          <w:rFonts w:ascii="Tahoma" w:hAnsi="Tahoma" w:cs="David" w:hint="cs"/>
          <w:sz w:val="24"/>
          <w:szCs w:val="24"/>
          <w:rtl/>
        </w:rPr>
        <w:t>, וזאת מבלי לגרוע מכל זכות אחרת העומדת למועצה. במידה ויוכח קשר או תיאום בין מציעים אחרים ללא כל מעורבות של</w:t>
      </w:r>
      <w:r w:rsidR="00295AD6">
        <w:rPr>
          <w:rFonts w:ascii="Tahoma" w:hAnsi="Tahoma" w:cs="David" w:hint="cs"/>
          <w:sz w:val="24"/>
          <w:szCs w:val="24"/>
          <w:rtl/>
        </w:rPr>
        <w:t>נו</w:t>
      </w:r>
      <w:r w:rsidR="006C4DD1">
        <w:rPr>
          <w:rFonts w:ascii="Tahoma" w:hAnsi="Tahoma" w:cs="David" w:hint="cs"/>
          <w:sz w:val="24"/>
          <w:szCs w:val="24"/>
          <w:rtl/>
        </w:rPr>
        <w:t>, רשאית המועצה לבטל את המכרז ללא כל תביעות מצד</w:t>
      </w:r>
      <w:r w:rsidR="00295AD6">
        <w:rPr>
          <w:rFonts w:ascii="Tahoma" w:hAnsi="Tahoma" w:cs="David" w:hint="cs"/>
          <w:sz w:val="24"/>
          <w:szCs w:val="24"/>
          <w:rtl/>
        </w:rPr>
        <w:t>נו</w:t>
      </w:r>
      <w:r w:rsidR="006C4DD1">
        <w:rPr>
          <w:rFonts w:ascii="Tahoma" w:hAnsi="Tahoma" w:cs="David" w:hint="cs"/>
          <w:sz w:val="24"/>
          <w:szCs w:val="24"/>
          <w:rtl/>
        </w:rPr>
        <w:t xml:space="preserve">, וזאת מבלי לגרוע מכל זכות אחרת העומדת למועצה. </w:t>
      </w:r>
    </w:p>
    <w:p w14:paraId="1A7C0000" w14:textId="77777777" w:rsidR="006C4DD1" w:rsidRDefault="006C4DD1"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הננ</w:t>
      </w:r>
      <w:r w:rsidR="00295AD6">
        <w:rPr>
          <w:rFonts w:ascii="Tahoma" w:hAnsi="Tahoma" w:cs="David" w:hint="cs"/>
          <w:sz w:val="24"/>
          <w:szCs w:val="24"/>
          <w:rtl/>
        </w:rPr>
        <w:t>ו</w:t>
      </w:r>
      <w:r>
        <w:rPr>
          <w:rFonts w:ascii="Tahoma" w:hAnsi="Tahoma" w:cs="David" w:hint="cs"/>
          <w:sz w:val="24"/>
          <w:szCs w:val="24"/>
          <w:rtl/>
        </w:rPr>
        <w:t xml:space="preserve"> מסכי</w:t>
      </w:r>
      <w:r w:rsidR="00295AD6">
        <w:rPr>
          <w:rFonts w:ascii="Tahoma" w:hAnsi="Tahoma" w:cs="David" w:hint="cs"/>
          <w:sz w:val="24"/>
          <w:szCs w:val="24"/>
          <w:rtl/>
        </w:rPr>
        <w:t>מים</w:t>
      </w:r>
      <w:r>
        <w:rPr>
          <w:rFonts w:ascii="Tahoma" w:hAnsi="Tahoma" w:cs="David" w:hint="cs"/>
          <w:sz w:val="24"/>
          <w:szCs w:val="24"/>
          <w:rtl/>
        </w:rPr>
        <w:t xml:space="preserve"> כי במידה ואני חייב</w:t>
      </w:r>
      <w:r w:rsidR="00295AD6">
        <w:rPr>
          <w:rFonts w:ascii="Tahoma" w:hAnsi="Tahoma" w:cs="David" w:hint="cs"/>
          <w:sz w:val="24"/>
          <w:szCs w:val="24"/>
          <w:rtl/>
        </w:rPr>
        <w:t>ים</w:t>
      </w:r>
      <w:r>
        <w:rPr>
          <w:rFonts w:ascii="Tahoma" w:hAnsi="Tahoma" w:cs="David" w:hint="cs"/>
          <w:sz w:val="24"/>
          <w:szCs w:val="24"/>
          <w:rtl/>
        </w:rPr>
        <w:t xml:space="preserve"> למועצה כספים בגין התקשרויות קודמות, תהא רשאית המועצה על פי שיקול דעתה הבלעדי שלא לקבל את הצעת</w:t>
      </w:r>
      <w:r w:rsidR="00295AD6">
        <w:rPr>
          <w:rFonts w:ascii="Tahoma" w:hAnsi="Tahoma" w:cs="David" w:hint="cs"/>
          <w:sz w:val="24"/>
          <w:szCs w:val="24"/>
          <w:rtl/>
        </w:rPr>
        <w:t>נו</w:t>
      </w:r>
      <w:r>
        <w:rPr>
          <w:rFonts w:ascii="Tahoma" w:hAnsi="Tahoma" w:cs="David" w:hint="cs"/>
          <w:sz w:val="24"/>
          <w:szCs w:val="24"/>
          <w:rtl/>
        </w:rPr>
        <w:t xml:space="preserve"> אפילו אם הייתה זאת ההצעה </w:t>
      </w:r>
      <w:r>
        <w:rPr>
          <w:rFonts w:ascii="Tahoma" w:hAnsi="Tahoma" w:cs="David" w:hint="cs"/>
          <w:sz w:val="24"/>
          <w:szCs w:val="24"/>
          <w:rtl/>
        </w:rPr>
        <w:lastRenderedPageBreak/>
        <w:t>הנמוכה ביותר ולא תהיה ל</w:t>
      </w:r>
      <w:r w:rsidR="00295AD6">
        <w:rPr>
          <w:rFonts w:ascii="Tahoma" w:hAnsi="Tahoma" w:cs="David" w:hint="cs"/>
          <w:sz w:val="24"/>
          <w:szCs w:val="24"/>
          <w:rtl/>
        </w:rPr>
        <w:t>נו</w:t>
      </w:r>
      <w:r>
        <w:rPr>
          <w:rFonts w:ascii="Tahoma" w:hAnsi="Tahoma" w:cs="David" w:hint="cs"/>
          <w:sz w:val="24"/>
          <w:szCs w:val="24"/>
          <w:rtl/>
        </w:rPr>
        <w:t xml:space="preserve"> כלפי המועצה ו/או מי מטעמה כל טענה, דרישה או תביעה ביחס לאי קבלת הצעת</w:t>
      </w:r>
      <w:r w:rsidR="00295AD6">
        <w:rPr>
          <w:rFonts w:ascii="Tahoma" w:hAnsi="Tahoma" w:cs="David" w:hint="cs"/>
          <w:sz w:val="24"/>
          <w:szCs w:val="24"/>
          <w:rtl/>
        </w:rPr>
        <w:t>נו</w:t>
      </w:r>
      <w:r>
        <w:rPr>
          <w:rFonts w:ascii="Tahoma" w:hAnsi="Tahoma" w:cs="David" w:hint="cs"/>
          <w:sz w:val="24"/>
          <w:szCs w:val="24"/>
          <w:rtl/>
        </w:rPr>
        <w:t>, נזקים שנגרמו ל</w:t>
      </w:r>
      <w:r w:rsidR="00295AD6">
        <w:rPr>
          <w:rFonts w:ascii="Tahoma" w:hAnsi="Tahoma" w:cs="David" w:hint="cs"/>
          <w:sz w:val="24"/>
          <w:szCs w:val="24"/>
          <w:rtl/>
        </w:rPr>
        <w:t>נו</w:t>
      </w:r>
      <w:r>
        <w:rPr>
          <w:rFonts w:ascii="Tahoma" w:hAnsi="Tahoma" w:cs="David" w:hint="cs"/>
          <w:sz w:val="24"/>
          <w:szCs w:val="24"/>
          <w:rtl/>
        </w:rPr>
        <w:t>, החזר השקעת</w:t>
      </w:r>
      <w:r w:rsidR="00295AD6">
        <w:rPr>
          <w:rFonts w:ascii="Tahoma" w:hAnsi="Tahoma" w:cs="David" w:hint="cs"/>
          <w:sz w:val="24"/>
          <w:szCs w:val="24"/>
          <w:rtl/>
        </w:rPr>
        <w:t>נו</w:t>
      </w:r>
      <w:r>
        <w:rPr>
          <w:rFonts w:ascii="Tahoma" w:hAnsi="Tahoma" w:cs="David" w:hint="cs"/>
          <w:sz w:val="24"/>
          <w:szCs w:val="24"/>
          <w:rtl/>
        </w:rPr>
        <w:t xml:space="preserve"> וכל פיצוי אחר.  </w:t>
      </w:r>
    </w:p>
    <w:p w14:paraId="1A7C0001" w14:textId="77777777" w:rsidR="00295AD6" w:rsidRP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 xml:space="preserve">הננו מצהירים , כי </w:t>
      </w:r>
      <w:r w:rsidRPr="00295AD6">
        <w:rPr>
          <w:rFonts w:ascii="Tahoma" w:hAnsi="Tahoma" w:cs="David" w:hint="cs"/>
          <w:sz w:val="24"/>
          <w:szCs w:val="24"/>
          <w:rtl/>
        </w:rPr>
        <w:t xml:space="preserve">המציע או במקרה של תאגיד, התאגיד ו/או מי ממנהליו, לא הורשע בפסק דין בעבירה לפי חוק עובדים זרים (איסור העסקה שלא כדין והבטחת תנאים הוגנים) , התשנ"א </w:t>
      </w:r>
      <w:r w:rsidRPr="00295AD6">
        <w:rPr>
          <w:rFonts w:ascii="Tahoma" w:hAnsi="Tahoma" w:cs="David"/>
          <w:sz w:val="24"/>
          <w:szCs w:val="24"/>
          <w:rtl/>
        </w:rPr>
        <w:t>–</w:t>
      </w:r>
      <w:r w:rsidRPr="00295AD6">
        <w:rPr>
          <w:rFonts w:ascii="Tahoma" w:hAnsi="Tahoma" w:cs="David" w:hint="cs"/>
          <w:sz w:val="24"/>
          <w:szCs w:val="24"/>
          <w:rtl/>
        </w:rPr>
        <w:t xml:space="preserve"> 1991 ו/או לפי חוק שכר מינימום, התשמ"ז </w:t>
      </w:r>
      <w:r w:rsidRPr="00295AD6">
        <w:rPr>
          <w:rFonts w:ascii="Tahoma" w:hAnsi="Tahoma" w:cs="David"/>
          <w:sz w:val="24"/>
          <w:szCs w:val="24"/>
          <w:rtl/>
        </w:rPr>
        <w:t>–</w:t>
      </w:r>
      <w:r w:rsidRPr="00295AD6">
        <w:rPr>
          <w:rFonts w:ascii="Tahoma" w:hAnsi="Tahoma" w:cs="David" w:hint="cs"/>
          <w:sz w:val="24"/>
          <w:szCs w:val="24"/>
          <w:rtl/>
        </w:rPr>
        <w:t xml:space="preserve"> 1987, בשנה שקדמה למועד האחרון להגשת ההצעות, כאמור במכרז. </w:t>
      </w:r>
    </w:p>
    <w:p w14:paraId="1A7C0002" w14:textId="77777777" w:rsidR="00295AD6" w:rsidRP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 xml:space="preserve">הנו מצהירים , כי </w:t>
      </w:r>
      <w:r w:rsidRPr="00295AD6">
        <w:rPr>
          <w:rFonts w:ascii="Tahoma" w:hAnsi="Tahoma" w:cs="David" w:hint="cs"/>
          <w:sz w:val="24"/>
          <w:szCs w:val="24"/>
          <w:rtl/>
        </w:rPr>
        <w:t>המציע או במקרה של תאגיד, התאגיד ו/או מי מ</w:t>
      </w:r>
      <w:r w:rsidRPr="00295AD6">
        <w:rPr>
          <w:rFonts w:ascii="Tahoma" w:hAnsi="Tahoma" w:cs="David"/>
          <w:sz w:val="24"/>
          <w:szCs w:val="24"/>
          <w:rtl/>
        </w:rPr>
        <w:t>מנהל</w:t>
      </w:r>
      <w:r w:rsidRPr="00295AD6">
        <w:rPr>
          <w:rFonts w:ascii="Tahoma" w:hAnsi="Tahoma" w:cs="David" w:hint="cs"/>
          <w:sz w:val="24"/>
          <w:szCs w:val="24"/>
          <w:rtl/>
        </w:rPr>
        <w:t>יו,</w:t>
      </w:r>
      <w:r w:rsidRPr="00295AD6">
        <w:rPr>
          <w:rFonts w:ascii="Tahoma" w:hAnsi="Tahoma" w:cs="David"/>
          <w:sz w:val="24"/>
          <w:szCs w:val="24"/>
          <w:rtl/>
        </w:rPr>
        <w:t xml:space="preserve"> </w:t>
      </w:r>
      <w:r w:rsidRPr="00295AD6">
        <w:rPr>
          <w:rFonts w:ascii="Tahoma" w:hAnsi="Tahoma" w:cs="David" w:hint="cs"/>
          <w:sz w:val="24"/>
          <w:szCs w:val="24"/>
          <w:rtl/>
        </w:rPr>
        <w:t xml:space="preserve"> לא הורשעו בעבר על ידי בית משפט ו/או לאו הוגש נגדו ו/או נגד מנהל ממנהליו כתב אישום לבית משפט, בגין עבירה שנושאה פיסקלי או עבירה פלילית לפי סעיפים 290-297 (עבירות שוחד) לחוק העונשין, התשל"ז </w:t>
      </w:r>
      <w:r w:rsidRPr="00295AD6">
        <w:rPr>
          <w:rFonts w:ascii="Tahoma" w:hAnsi="Tahoma" w:cs="David"/>
          <w:sz w:val="24"/>
          <w:szCs w:val="24"/>
          <w:rtl/>
        </w:rPr>
        <w:t>–</w:t>
      </w:r>
      <w:r w:rsidRPr="00295AD6">
        <w:rPr>
          <w:rFonts w:ascii="Tahoma" w:hAnsi="Tahoma" w:cs="David" w:hint="cs"/>
          <w:sz w:val="24"/>
          <w:szCs w:val="24"/>
          <w:rtl/>
        </w:rPr>
        <w:t xml:space="preserve"> 1977 (להלן: "חוק העונשין"), או לפי סעיפים 383-393 לחוק העונשין (עבירות גניבה), או לפי סעיפים 414 עד 438 לחוק העונשין (עבירות מרמה, סחיטה ועושק) ו/או בעניין הרלבנטי לביצוע העבודות ו/או בגין פגיעה בנפש מכל סוג שהוא, ו/או הוצא כנגדו ו/או נגד מנהל ממנהליו צו למניעת הטרדה מאיימת על פי חוק מניעת הטרדה מאיימת, התשס"ב </w:t>
      </w:r>
      <w:r w:rsidRPr="00295AD6">
        <w:rPr>
          <w:rFonts w:ascii="Tahoma" w:hAnsi="Tahoma" w:cs="David"/>
          <w:sz w:val="24"/>
          <w:szCs w:val="24"/>
          <w:rtl/>
        </w:rPr>
        <w:t>–</w:t>
      </w:r>
      <w:r w:rsidRPr="00295AD6">
        <w:rPr>
          <w:rFonts w:ascii="Tahoma" w:hAnsi="Tahoma" w:cs="David" w:hint="cs"/>
          <w:sz w:val="24"/>
          <w:szCs w:val="24"/>
          <w:rtl/>
        </w:rPr>
        <w:t xml:space="preserve"> 2001. </w:t>
      </w:r>
    </w:p>
    <w:p w14:paraId="1A7C0003" w14:textId="77777777" w:rsid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 xml:space="preserve">יש לנו את היכולת הפיננסית, הידע והמיומנות, הכישורים המקצועיים והטכניים, כוח העבודה המיומן והציוד הדרוש לביצוע העבודות נשוא המכרז, בהתאם להוראות המכרז והסכם ההתקשרות. </w:t>
      </w:r>
    </w:p>
    <w:p w14:paraId="1A7C0004" w14:textId="77777777" w:rsid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 xml:space="preserve">הננו מנהל פנקסי חשבונות ורשומות כנדרש לפי חוק עיסקאות גופים ציבוריים (אכיפת ניהול חשבונות ותשלום חובות מס), תשל"ו- 1976, וביכולתנו להמציא למועצה אישור בר תוקף על כך, בהתאם לסעיף 2 לחוק הנ"ל. </w:t>
      </w:r>
    </w:p>
    <w:p w14:paraId="1A7C0005" w14:textId="4CEA9116" w:rsid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מצורפים בזאת מכתבי המלצה. המועצה רשאית לפנות לממליצים ולקבל מידע על עובדינו ועל רמת עבודתנו והצלחתנו בתחום נשוא המכרז. אנו מסכימים שהמועצה או מי שימונה על ידה יקבל אצל הממליצים מידע לגבינו ולגבי יכולתנו בתחום נשוא המכרז, ואנו מוותרים בזאת על תביעות לשון הרע ו/או כל תביעה אחרת נגד הממליצים או מי מהם בגין גל דבר הקשור ו</w:t>
      </w:r>
      <w:r w:rsidR="00FD0CDE">
        <w:rPr>
          <w:rFonts w:ascii="Tahoma" w:hAnsi="Tahoma" w:cs="David" w:hint="cs"/>
          <w:sz w:val="24"/>
          <w:szCs w:val="24"/>
          <w:rtl/>
        </w:rPr>
        <w:t>/</w:t>
      </w:r>
      <w:r>
        <w:rPr>
          <w:rFonts w:ascii="Tahoma" w:hAnsi="Tahoma" w:cs="David" w:hint="cs"/>
          <w:sz w:val="24"/>
          <w:szCs w:val="24"/>
          <w:rtl/>
        </w:rPr>
        <w:t xml:space="preserve">או הנובע מהמידע שימסרו לנציגי המועצה כאמור. </w:t>
      </w:r>
    </w:p>
    <w:p w14:paraId="1A7C0006"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אנ</w:t>
      </w:r>
      <w:r w:rsidR="00295AD6">
        <w:rPr>
          <w:rFonts w:ascii="Tahoma" w:hAnsi="Tahoma" w:cs="David" w:hint="cs"/>
          <w:sz w:val="24"/>
          <w:szCs w:val="24"/>
          <w:rtl/>
        </w:rPr>
        <w:t>ו</w:t>
      </w:r>
      <w:r w:rsidRPr="00FB0702">
        <w:rPr>
          <w:rFonts w:ascii="Tahoma" w:hAnsi="Tahoma" w:cs="David"/>
          <w:sz w:val="24"/>
          <w:szCs w:val="24"/>
          <w:rtl/>
        </w:rPr>
        <w:t xml:space="preserve"> מכיר</w:t>
      </w:r>
      <w:r w:rsidR="00295AD6">
        <w:rPr>
          <w:rFonts w:ascii="Tahoma" w:hAnsi="Tahoma" w:cs="David" w:hint="cs"/>
          <w:sz w:val="24"/>
          <w:szCs w:val="24"/>
          <w:rtl/>
        </w:rPr>
        <w:t>ים</w:t>
      </w:r>
      <w:r w:rsidRPr="00FB0702">
        <w:rPr>
          <w:rFonts w:ascii="Tahoma" w:hAnsi="Tahoma" w:cs="David"/>
          <w:sz w:val="24"/>
          <w:szCs w:val="24"/>
          <w:rtl/>
        </w:rPr>
        <w:t xml:space="preserve"> כל הדינים המתייחסים </w:t>
      </w:r>
      <w:r w:rsidR="00BF0E43">
        <w:rPr>
          <w:rFonts w:ascii="Tahoma" w:hAnsi="Tahoma" w:cs="David" w:hint="cs"/>
          <w:sz w:val="24"/>
          <w:szCs w:val="24"/>
          <w:rtl/>
        </w:rPr>
        <w:t xml:space="preserve">לעבודה נשוא המכרז </w:t>
      </w:r>
      <w:r w:rsidRPr="00FB0702">
        <w:rPr>
          <w:rFonts w:ascii="Tahoma" w:hAnsi="Tahoma" w:cs="David"/>
          <w:sz w:val="24"/>
          <w:szCs w:val="24"/>
          <w:rtl/>
        </w:rPr>
        <w:t>ומתחייב</w:t>
      </w:r>
      <w:r w:rsidR="00295AD6">
        <w:rPr>
          <w:rFonts w:ascii="Tahoma" w:hAnsi="Tahoma" w:cs="David" w:hint="cs"/>
          <w:sz w:val="24"/>
          <w:szCs w:val="24"/>
          <w:rtl/>
        </w:rPr>
        <w:t>ים</w:t>
      </w:r>
      <w:r w:rsidRPr="00FB0702">
        <w:rPr>
          <w:rFonts w:ascii="Tahoma" w:hAnsi="Tahoma" w:cs="David"/>
          <w:sz w:val="24"/>
          <w:szCs w:val="24"/>
          <w:rtl/>
        </w:rPr>
        <w:t xml:space="preserve"> לפעול לפיהם לרבות לפי השינויים שיחולו מעת לעת.</w:t>
      </w:r>
    </w:p>
    <w:p w14:paraId="1A7C0007"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הצעת</w:t>
      </w:r>
      <w:r w:rsidR="00295AD6">
        <w:rPr>
          <w:rFonts w:ascii="Tahoma" w:hAnsi="Tahoma" w:cs="David" w:hint="cs"/>
          <w:sz w:val="24"/>
          <w:szCs w:val="24"/>
          <w:rtl/>
        </w:rPr>
        <w:t>נו</w:t>
      </w:r>
      <w:r w:rsidRPr="00FB0702">
        <w:rPr>
          <w:rFonts w:ascii="Tahoma" w:hAnsi="Tahoma" w:cs="David"/>
          <w:sz w:val="24"/>
          <w:szCs w:val="24"/>
          <w:rtl/>
        </w:rPr>
        <w:t xml:space="preserve"> היא בלתי חוזרת ואינה ניתנת לביטול או לשינוי ותהא תקפה במשך 180 יום מהמועד האחרון להגשת הצעות. </w:t>
      </w:r>
    </w:p>
    <w:p w14:paraId="1A7C0008"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אנ</w:t>
      </w:r>
      <w:r w:rsidR="00295AD6">
        <w:rPr>
          <w:rFonts w:ascii="Tahoma" w:hAnsi="Tahoma" w:cs="David" w:hint="cs"/>
          <w:sz w:val="24"/>
          <w:szCs w:val="24"/>
          <w:rtl/>
        </w:rPr>
        <w:t>ו</w:t>
      </w:r>
      <w:r w:rsidRPr="00FB0702">
        <w:rPr>
          <w:rFonts w:ascii="Tahoma" w:hAnsi="Tahoma" w:cs="David"/>
          <w:sz w:val="24"/>
          <w:szCs w:val="24"/>
          <w:rtl/>
        </w:rPr>
        <w:t xml:space="preserve"> מסכי</w:t>
      </w:r>
      <w:r w:rsidR="00295AD6">
        <w:rPr>
          <w:rFonts w:ascii="Tahoma" w:hAnsi="Tahoma" w:cs="David" w:hint="cs"/>
          <w:sz w:val="24"/>
          <w:szCs w:val="24"/>
          <w:rtl/>
        </w:rPr>
        <w:t>מים</w:t>
      </w:r>
      <w:r w:rsidRPr="00FB0702">
        <w:rPr>
          <w:rFonts w:ascii="Tahoma" w:hAnsi="Tahoma" w:cs="David"/>
          <w:sz w:val="24"/>
          <w:szCs w:val="24"/>
          <w:rtl/>
        </w:rPr>
        <w:t xml:space="preserve"> כי </w:t>
      </w:r>
      <w:r w:rsidR="003C562F">
        <w:rPr>
          <w:rFonts w:ascii="Tahoma" w:hAnsi="Tahoma" w:cs="David" w:hint="cs"/>
          <w:sz w:val="24"/>
          <w:szCs w:val="24"/>
          <w:rtl/>
        </w:rPr>
        <w:t xml:space="preserve">המועצה </w:t>
      </w:r>
      <w:r w:rsidRPr="00FB0702">
        <w:rPr>
          <w:rFonts w:ascii="Tahoma" w:hAnsi="Tahoma" w:cs="David"/>
          <w:sz w:val="24"/>
          <w:szCs w:val="24"/>
          <w:rtl/>
        </w:rPr>
        <w:t>תהי</w:t>
      </w:r>
      <w:r w:rsidR="003C562F">
        <w:rPr>
          <w:rFonts w:ascii="Tahoma" w:hAnsi="Tahoma" w:cs="David" w:hint="cs"/>
          <w:sz w:val="24"/>
          <w:szCs w:val="24"/>
          <w:rtl/>
        </w:rPr>
        <w:t>ה</w:t>
      </w:r>
      <w:r w:rsidRPr="00FB0702">
        <w:rPr>
          <w:rFonts w:ascii="Tahoma" w:hAnsi="Tahoma" w:cs="David"/>
          <w:sz w:val="24"/>
          <w:szCs w:val="24"/>
          <w:rtl/>
        </w:rPr>
        <w:t xml:space="preserve"> זכאי</w:t>
      </w:r>
      <w:r w:rsidR="003C562F">
        <w:rPr>
          <w:rFonts w:ascii="Tahoma" w:hAnsi="Tahoma" w:cs="David" w:hint="cs"/>
          <w:sz w:val="24"/>
          <w:szCs w:val="24"/>
          <w:rtl/>
        </w:rPr>
        <w:t>ת</w:t>
      </w:r>
      <w:r w:rsidRPr="00FB0702">
        <w:rPr>
          <w:rFonts w:ascii="Tahoma" w:hAnsi="Tahoma" w:cs="David"/>
          <w:sz w:val="24"/>
          <w:szCs w:val="24"/>
          <w:rtl/>
        </w:rPr>
        <w:t>, אך לא חייב</w:t>
      </w:r>
      <w:r w:rsidR="003C562F">
        <w:rPr>
          <w:rFonts w:ascii="Tahoma" w:hAnsi="Tahoma" w:cs="David" w:hint="cs"/>
          <w:sz w:val="24"/>
          <w:szCs w:val="24"/>
          <w:rtl/>
        </w:rPr>
        <w:t>ת</w:t>
      </w:r>
      <w:r w:rsidRPr="00FB0702">
        <w:rPr>
          <w:rFonts w:ascii="Tahoma" w:hAnsi="Tahoma" w:cs="David"/>
          <w:sz w:val="24"/>
          <w:szCs w:val="24"/>
          <w:rtl/>
        </w:rPr>
        <w:t>, לראות בהצעת</w:t>
      </w:r>
      <w:r w:rsidR="00295AD6">
        <w:rPr>
          <w:rFonts w:ascii="Tahoma" w:hAnsi="Tahoma" w:cs="David" w:hint="cs"/>
          <w:sz w:val="24"/>
          <w:szCs w:val="24"/>
          <w:rtl/>
        </w:rPr>
        <w:t>נו</w:t>
      </w:r>
      <w:r w:rsidRPr="00FB0702">
        <w:rPr>
          <w:rFonts w:ascii="Tahoma" w:hAnsi="Tahoma" w:cs="David"/>
          <w:sz w:val="24"/>
          <w:szCs w:val="24"/>
          <w:rtl/>
        </w:rPr>
        <w:t xml:space="preserve"> ובקבלתה על יד</w:t>
      </w:r>
      <w:r w:rsidR="003C562F">
        <w:rPr>
          <w:rFonts w:ascii="Tahoma" w:hAnsi="Tahoma" w:cs="David" w:hint="cs"/>
          <w:sz w:val="24"/>
          <w:szCs w:val="24"/>
          <w:rtl/>
        </w:rPr>
        <w:t>ה</w:t>
      </w:r>
      <w:r w:rsidRPr="00FB0702">
        <w:rPr>
          <w:rFonts w:ascii="Tahoma" w:hAnsi="Tahoma" w:cs="David"/>
          <w:sz w:val="24"/>
          <w:szCs w:val="24"/>
          <w:rtl/>
        </w:rPr>
        <w:t xml:space="preserve"> התחייבות בלתי חוזרת ומחייבת בינ</w:t>
      </w:r>
      <w:r w:rsidR="00295AD6">
        <w:rPr>
          <w:rFonts w:ascii="Tahoma" w:hAnsi="Tahoma" w:cs="David" w:hint="cs"/>
          <w:sz w:val="24"/>
          <w:szCs w:val="24"/>
          <w:rtl/>
        </w:rPr>
        <w:t>נו</w:t>
      </w:r>
      <w:r w:rsidRPr="00FB0702">
        <w:rPr>
          <w:rFonts w:ascii="Tahoma" w:hAnsi="Tahoma" w:cs="David"/>
          <w:sz w:val="24"/>
          <w:szCs w:val="24"/>
          <w:rtl/>
        </w:rPr>
        <w:t xml:space="preserve"> לבינ</w:t>
      </w:r>
      <w:r w:rsidR="003C562F">
        <w:rPr>
          <w:rFonts w:ascii="Tahoma" w:hAnsi="Tahoma" w:cs="David" w:hint="cs"/>
          <w:sz w:val="24"/>
          <w:szCs w:val="24"/>
          <w:rtl/>
        </w:rPr>
        <w:t>ה</w:t>
      </w:r>
      <w:r w:rsidRPr="00FB0702">
        <w:rPr>
          <w:rFonts w:ascii="Tahoma" w:hAnsi="Tahoma" w:cs="David"/>
          <w:sz w:val="24"/>
          <w:szCs w:val="24"/>
          <w:rtl/>
        </w:rPr>
        <w:t xml:space="preserve">. </w:t>
      </w:r>
    </w:p>
    <w:p w14:paraId="1A7C0009"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להבטחת קיום הצעת</w:t>
      </w:r>
      <w:r w:rsidR="00295AD6">
        <w:rPr>
          <w:rFonts w:ascii="Tahoma" w:hAnsi="Tahoma" w:cs="David" w:hint="cs"/>
          <w:sz w:val="24"/>
          <w:szCs w:val="24"/>
          <w:rtl/>
        </w:rPr>
        <w:t>נו</w:t>
      </w:r>
      <w:r w:rsidRPr="00FB0702">
        <w:rPr>
          <w:rFonts w:ascii="Tahoma" w:hAnsi="Tahoma" w:cs="David"/>
          <w:sz w:val="24"/>
          <w:szCs w:val="24"/>
          <w:rtl/>
        </w:rPr>
        <w:t xml:space="preserve"> והתחייבויותי</w:t>
      </w:r>
      <w:r w:rsidR="00295AD6">
        <w:rPr>
          <w:rFonts w:ascii="Tahoma" w:hAnsi="Tahoma" w:cs="David" w:hint="cs"/>
          <w:sz w:val="24"/>
          <w:szCs w:val="24"/>
          <w:rtl/>
        </w:rPr>
        <w:t>נו</w:t>
      </w:r>
      <w:r w:rsidRPr="00FB0702">
        <w:rPr>
          <w:rFonts w:ascii="Tahoma" w:hAnsi="Tahoma" w:cs="David"/>
          <w:sz w:val="24"/>
          <w:szCs w:val="24"/>
          <w:rtl/>
        </w:rPr>
        <w:t xml:space="preserve"> אנ</w:t>
      </w:r>
      <w:r w:rsidR="00295AD6">
        <w:rPr>
          <w:rFonts w:ascii="Tahoma" w:hAnsi="Tahoma" w:cs="David" w:hint="cs"/>
          <w:sz w:val="24"/>
          <w:szCs w:val="24"/>
          <w:rtl/>
        </w:rPr>
        <w:t>ו</w:t>
      </w:r>
      <w:r w:rsidRPr="00FB0702">
        <w:rPr>
          <w:rFonts w:ascii="Tahoma" w:hAnsi="Tahoma" w:cs="David"/>
          <w:sz w:val="24"/>
          <w:szCs w:val="24"/>
          <w:rtl/>
        </w:rPr>
        <w:t xml:space="preserve"> מוסר</w:t>
      </w:r>
      <w:r w:rsidR="00295AD6">
        <w:rPr>
          <w:rFonts w:ascii="Tahoma" w:hAnsi="Tahoma" w:cs="David" w:hint="cs"/>
          <w:sz w:val="24"/>
          <w:szCs w:val="24"/>
          <w:rtl/>
        </w:rPr>
        <w:t>ים</w:t>
      </w:r>
      <w:r w:rsidRPr="00FB0702">
        <w:rPr>
          <w:rFonts w:ascii="Tahoma" w:hAnsi="Tahoma" w:cs="David"/>
          <w:sz w:val="24"/>
          <w:szCs w:val="24"/>
          <w:rtl/>
        </w:rPr>
        <w:t xml:space="preserve"> ערבות כנדרש במסמכי המכרז. </w:t>
      </w:r>
    </w:p>
    <w:p w14:paraId="1A7C000A"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היה והצעת</w:t>
      </w:r>
      <w:r w:rsidR="00295AD6">
        <w:rPr>
          <w:rFonts w:ascii="Tahoma" w:hAnsi="Tahoma" w:cs="David" w:hint="cs"/>
          <w:sz w:val="24"/>
          <w:szCs w:val="24"/>
          <w:rtl/>
        </w:rPr>
        <w:t>נו</w:t>
      </w:r>
      <w:r w:rsidRPr="00FB0702">
        <w:rPr>
          <w:rFonts w:ascii="Tahoma" w:hAnsi="Tahoma" w:cs="David"/>
          <w:sz w:val="24"/>
          <w:szCs w:val="24"/>
          <w:rtl/>
        </w:rPr>
        <w:t xml:space="preserve"> תתקבל אנ</w:t>
      </w:r>
      <w:r w:rsidR="00295AD6">
        <w:rPr>
          <w:rFonts w:ascii="Tahoma" w:hAnsi="Tahoma" w:cs="David" w:hint="cs"/>
          <w:sz w:val="24"/>
          <w:szCs w:val="24"/>
          <w:rtl/>
        </w:rPr>
        <w:t>ו</w:t>
      </w:r>
      <w:r w:rsidRPr="00FB0702">
        <w:rPr>
          <w:rFonts w:ascii="Tahoma" w:hAnsi="Tahoma" w:cs="David"/>
          <w:sz w:val="24"/>
          <w:szCs w:val="24"/>
          <w:rtl/>
        </w:rPr>
        <w:t xml:space="preserve"> מתחייב</w:t>
      </w:r>
      <w:r w:rsidR="00295AD6">
        <w:rPr>
          <w:rFonts w:ascii="Tahoma" w:hAnsi="Tahoma" w:cs="David" w:hint="cs"/>
          <w:sz w:val="24"/>
          <w:szCs w:val="24"/>
          <w:rtl/>
        </w:rPr>
        <w:t>ים</w:t>
      </w:r>
      <w:r w:rsidRPr="00FB0702">
        <w:rPr>
          <w:rFonts w:ascii="Tahoma" w:hAnsi="Tahoma" w:cs="David"/>
          <w:sz w:val="24"/>
          <w:szCs w:val="24"/>
          <w:rtl/>
        </w:rPr>
        <w:t xml:space="preserve"> כי תוך </w:t>
      </w:r>
      <w:r w:rsidR="00BF0E43">
        <w:rPr>
          <w:rFonts w:ascii="Tahoma" w:hAnsi="Tahoma" w:cs="David" w:hint="cs"/>
          <w:sz w:val="24"/>
          <w:szCs w:val="24"/>
          <w:rtl/>
        </w:rPr>
        <w:t>14</w:t>
      </w:r>
      <w:r w:rsidRPr="00FB0702">
        <w:rPr>
          <w:rFonts w:ascii="Tahoma" w:hAnsi="Tahoma" w:cs="David"/>
          <w:sz w:val="24"/>
          <w:szCs w:val="24"/>
          <w:rtl/>
        </w:rPr>
        <w:t xml:space="preserve"> ימים מיום הודעת</w:t>
      </w:r>
      <w:r w:rsidR="003C562F">
        <w:rPr>
          <w:rFonts w:ascii="Tahoma" w:hAnsi="Tahoma" w:cs="David" w:hint="cs"/>
          <w:sz w:val="24"/>
          <w:szCs w:val="24"/>
          <w:rtl/>
        </w:rPr>
        <w:t xml:space="preserve"> המועצה על זכיית</w:t>
      </w:r>
      <w:r w:rsidR="00295AD6">
        <w:rPr>
          <w:rFonts w:ascii="Tahoma" w:hAnsi="Tahoma" w:cs="David" w:hint="cs"/>
          <w:sz w:val="24"/>
          <w:szCs w:val="24"/>
          <w:rtl/>
        </w:rPr>
        <w:t>נו</w:t>
      </w:r>
      <w:r w:rsidR="003C562F">
        <w:rPr>
          <w:rFonts w:ascii="Tahoma" w:hAnsi="Tahoma" w:cs="David" w:hint="cs"/>
          <w:sz w:val="24"/>
          <w:szCs w:val="24"/>
          <w:rtl/>
        </w:rPr>
        <w:t xml:space="preserve"> במכרז</w:t>
      </w:r>
      <w:r w:rsidRPr="00FB0702">
        <w:rPr>
          <w:rFonts w:ascii="Tahoma" w:hAnsi="Tahoma" w:cs="David"/>
          <w:sz w:val="24"/>
          <w:szCs w:val="24"/>
          <w:rtl/>
        </w:rPr>
        <w:t xml:space="preserve"> </w:t>
      </w:r>
      <w:r w:rsidR="003C562F">
        <w:rPr>
          <w:rFonts w:ascii="Tahoma" w:hAnsi="Tahoma" w:cs="David" w:hint="cs"/>
          <w:sz w:val="24"/>
          <w:szCs w:val="24"/>
          <w:rtl/>
        </w:rPr>
        <w:t>ל</w:t>
      </w:r>
      <w:r w:rsidRPr="00FB0702">
        <w:rPr>
          <w:rFonts w:ascii="Tahoma" w:hAnsi="Tahoma" w:cs="David"/>
          <w:sz w:val="24"/>
          <w:szCs w:val="24"/>
          <w:rtl/>
        </w:rPr>
        <w:t>חתום על כל המסמכים ו</w:t>
      </w:r>
      <w:r w:rsidR="003C562F">
        <w:rPr>
          <w:rFonts w:ascii="Tahoma" w:hAnsi="Tahoma" w:cs="David" w:hint="cs"/>
          <w:sz w:val="24"/>
          <w:szCs w:val="24"/>
          <w:rtl/>
        </w:rPr>
        <w:t>לה</w:t>
      </w:r>
      <w:r w:rsidRPr="00FB0702">
        <w:rPr>
          <w:rFonts w:ascii="Tahoma" w:hAnsi="Tahoma" w:cs="David"/>
          <w:sz w:val="24"/>
          <w:szCs w:val="24"/>
          <w:rtl/>
        </w:rPr>
        <w:t xml:space="preserve">פקיד בידיכם פוליסות ביטוח </w:t>
      </w:r>
      <w:r w:rsidR="003C562F">
        <w:rPr>
          <w:rFonts w:ascii="Tahoma" w:hAnsi="Tahoma" w:cs="David" w:hint="cs"/>
          <w:sz w:val="24"/>
          <w:szCs w:val="24"/>
          <w:rtl/>
        </w:rPr>
        <w:t xml:space="preserve">וערבות ביצוע </w:t>
      </w:r>
      <w:r w:rsidRPr="00FB0702">
        <w:rPr>
          <w:rFonts w:ascii="Tahoma" w:hAnsi="Tahoma" w:cs="David"/>
          <w:sz w:val="24"/>
          <w:szCs w:val="24"/>
          <w:rtl/>
        </w:rPr>
        <w:t>הכל כנדרש במסמכי המכרז ו</w:t>
      </w:r>
      <w:r w:rsidR="003C562F">
        <w:rPr>
          <w:rFonts w:ascii="Tahoma" w:hAnsi="Tahoma" w:cs="David" w:hint="cs"/>
          <w:sz w:val="24"/>
          <w:szCs w:val="24"/>
          <w:rtl/>
        </w:rPr>
        <w:t>לה</w:t>
      </w:r>
      <w:r w:rsidRPr="00FB0702">
        <w:rPr>
          <w:rFonts w:ascii="Tahoma" w:hAnsi="Tahoma" w:cs="David"/>
          <w:sz w:val="24"/>
          <w:szCs w:val="24"/>
          <w:rtl/>
        </w:rPr>
        <w:t xml:space="preserve">תחיל </w:t>
      </w:r>
      <w:r w:rsidR="00BF0E43">
        <w:rPr>
          <w:rFonts w:ascii="Tahoma" w:hAnsi="Tahoma" w:cs="David" w:hint="cs"/>
          <w:sz w:val="24"/>
          <w:szCs w:val="24"/>
          <w:rtl/>
        </w:rPr>
        <w:t>בביצוע העבודה נשוא המכרז</w:t>
      </w:r>
      <w:r w:rsidR="00342853">
        <w:rPr>
          <w:rFonts w:ascii="Tahoma" w:hAnsi="Tahoma" w:cs="David" w:hint="cs"/>
          <w:sz w:val="24"/>
          <w:szCs w:val="24"/>
          <w:rtl/>
        </w:rPr>
        <w:t xml:space="preserve"> </w:t>
      </w:r>
      <w:r w:rsidRPr="00FB0702">
        <w:rPr>
          <w:rFonts w:ascii="Tahoma" w:hAnsi="Tahoma" w:cs="David"/>
          <w:sz w:val="24"/>
          <w:szCs w:val="24"/>
          <w:rtl/>
        </w:rPr>
        <w:t xml:space="preserve"> ביום שתור</w:t>
      </w:r>
      <w:r w:rsidR="003C562F">
        <w:rPr>
          <w:rFonts w:ascii="Tahoma" w:hAnsi="Tahoma" w:cs="David" w:hint="cs"/>
          <w:sz w:val="24"/>
          <w:szCs w:val="24"/>
          <w:rtl/>
        </w:rPr>
        <w:t>ה</w:t>
      </w:r>
      <w:r w:rsidRPr="00FB0702">
        <w:rPr>
          <w:rFonts w:ascii="Tahoma" w:hAnsi="Tahoma" w:cs="David"/>
          <w:sz w:val="24"/>
          <w:szCs w:val="24"/>
          <w:rtl/>
        </w:rPr>
        <w:t xml:space="preserve"> ל</w:t>
      </w:r>
      <w:r w:rsidR="00295AD6">
        <w:rPr>
          <w:rFonts w:ascii="Tahoma" w:hAnsi="Tahoma" w:cs="David" w:hint="cs"/>
          <w:sz w:val="24"/>
          <w:szCs w:val="24"/>
          <w:rtl/>
        </w:rPr>
        <w:t>נו</w:t>
      </w:r>
      <w:r w:rsidR="003C562F">
        <w:rPr>
          <w:rFonts w:ascii="Tahoma" w:hAnsi="Tahoma" w:cs="David" w:hint="cs"/>
          <w:sz w:val="24"/>
          <w:szCs w:val="24"/>
          <w:rtl/>
        </w:rPr>
        <w:t xml:space="preserve"> המועצה</w:t>
      </w:r>
      <w:r w:rsidRPr="00FB0702">
        <w:rPr>
          <w:rFonts w:ascii="Tahoma" w:hAnsi="Tahoma" w:cs="David"/>
          <w:sz w:val="24"/>
          <w:szCs w:val="24"/>
          <w:rtl/>
        </w:rPr>
        <w:t xml:space="preserve">. </w:t>
      </w:r>
    </w:p>
    <w:p w14:paraId="1A7C000B" w14:textId="77777777" w:rsidR="00FB0702" w:rsidRP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lastRenderedPageBreak/>
        <w:t xml:space="preserve">היה ומסיבה כלשהי לא </w:t>
      </w:r>
      <w:r w:rsidR="00295AD6">
        <w:rPr>
          <w:rFonts w:ascii="Tahoma" w:hAnsi="Tahoma" w:cs="David" w:hint="cs"/>
          <w:sz w:val="24"/>
          <w:szCs w:val="24"/>
          <w:rtl/>
        </w:rPr>
        <w:t>נ</w:t>
      </w:r>
      <w:r w:rsidRPr="00FB0702">
        <w:rPr>
          <w:rFonts w:ascii="Tahoma" w:hAnsi="Tahoma" w:cs="David"/>
          <w:sz w:val="24"/>
          <w:szCs w:val="24"/>
          <w:rtl/>
        </w:rPr>
        <w:t>עמוד בהתחייבויותי</w:t>
      </w:r>
      <w:r w:rsidR="00295AD6">
        <w:rPr>
          <w:rFonts w:ascii="Tahoma" w:hAnsi="Tahoma" w:cs="David" w:hint="cs"/>
          <w:sz w:val="24"/>
          <w:szCs w:val="24"/>
          <w:rtl/>
        </w:rPr>
        <w:t>נו</w:t>
      </w:r>
      <w:r w:rsidRPr="00FB0702">
        <w:rPr>
          <w:rFonts w:ascii="Tahoma" w:hAnsi="Tahoma" w:cs="David"/>
          <w:sz w:val="24"/>
          <w:szCs w:val="24"/>
          <w:rtl/>
        </w:rPr>
        <w:t xml:space="preserve"> אנ</w:t>
      </w:r>
      <w:r w:rsidR="00295AD6">
        <w:rPr>
          <w:rFonts w:ascii="Tahoma" w:hAnsi="Tahoma" w:cs="David" w:hint="cs"/>
          <w:sz w:val="24"/>
          <w:szCs w:val="24"/>
          <w:rtl/>
        </w:rPr>
        <w:t>ו</w:t>
      </w:r>
      <w:r w:rsidRPr="00FB0702">
        <w:rPr>
          <w:rFonts w:ascii="Tahoma" w:hAnsi="Tahoma" w:cs="David"/>
          <w:sz w:val="24"/>
          <w:szCs w:val="24"/>
          <w:rtl/>
        </w:rPr>
        <w:t xml:space="preserve"> מסכי</w:t>
      </w:r>
      <w:r w:rsidR="00295AD6">
        <w:rPr>
          <w:rFonts w:ascii="Tahoma" w:hAnsi="Tahoma" w:cs="David" w:hint="cs"/>
          <w:sz w:val="24"/>
          <w:szCs w:val="24"/>
          <w:rtl/>
        </w:rPr>
        <w:t>מים</w:t>
      </w:r>
      <w:r w:rsidRPr="00FB0702">
        <w:rPr>
          <w:rFonts w:ascii="Tahoma" w:hAnsi="Tahoma" w:cs="David"/>
          <w:sz w:val="24"/>
          <w:szCs w:val="24"/>
          <w:rtl/>
        </w:rPr>
        <w:t xml:space="preserve"> כי הערבות שנמסרה על יד</w:t>
      </w:r>
      <w:r w:rsidR="00295AD6">
        <w:rPr>
          <w:rFonts w:ascii="Tahoma" w:hAnsi="Tahoma" w:cs="David" w:hint="cs"/>
          <w:sz w:val="24"/>
          <w:szCs w:val="24"/>
          <w:rtl/>
        </w:rPr>
        <w:t>נו</w:t>
      </w:r>
      <w:r w:rsidRPr="00FB0702">
        <w:rPr>
          <w:rFonts w:ascii="Tahoma" w:hAnsi="Tahoma" w:cs="David"/>
          <w:sz w:val="24"/>
          <w:szCs w:val="24"/>
          <w:rtl/>
        </w:rPr>
        <w:t xml:space="preserve"> עם הצעת</w:t>
      </w:r>
      <w:r w:rsidR="00295AD6">
        <w:rPr>
          <w:rFonts w:ascii="Tahoma" w:hAnsi="Tahoma" w:cs="David" w:hint="cs"/>
          <w:sz w:val="24"/>
          <w:szCs w:val="24"/>
          <w:rtl/>
        </w:rPr>
        <w:t>נו</w:t>
      </w:r>
      <w:r w:rsidRPr="00FB0702">
        <w:rPr>
          <w:rFonts w:ascii="Tahoma" w:hAnsi="Tahoma" w:cs="David"/>
          <w:sz w:val="24"/>
          <w:szCs w:val="24"/>
          <w:rtl/>
        </w:rPr>
        <w:t xml:space="preserve"> במכרז תוגש לגביה על יד</w:t>
      </w:r>
      <w:r w:rsidR="003C562F">
        <w:rPr>
          <w:rFonts w:ascii="Tahoma" w:hAnsi="Tahoma" w:cs="David" w:hint="cs"/>
          <w:sz w:val="24"/>
          <w:szCs w:val="24"/>
          <w:rtl/>
        </w:rPr>
        <w:t xml:space="preserve">י המועצה </w:t>
      </w:r>
      <w:r w:rsidRPr="00FB0702">
        <w:rPr>
          <w:rFonts w:ascii="Tahoma" w:hAnsi="Tahoma" w:cs="David"/>
          <w:sz w:val="24"/>
          <w:szCs w:val="24"/>
          <w:rtl/>
        </w:rPr>
        <w:t xml:space="preserve">וסכום הערבות יחולט על ידכם כפיצויים מוסכמים וקבועים מראש. </w:t>
      </w:r>
    </w:p>
    <w:p w14:paraId="1A7C000C" w14:textId="77777777" w:rsidR="00FB0702" w:rsidRDefault="00FB0702"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sidRPr="00FB0702">
        <w:rPr>
          <w:rFonts w:ascii="Tahoma" w:hAnsi="Tahoma" w:cs="David"/>
          <w:sz w:val="24"/>
          <w:szCs w:val="24"/>
          <w:rtl/>
        </w:rPr>
        <w:t>הצעת</w:t>
      </w:r>
      <w:r w:rsidR="00295AD6">
        <w:rPr>
          <w:rFonts w:ascii="Tahoma" w:hAnsi="Tahoma" w:cs="David" w:hint="cs"/>
          <w:sz w:val="24"/>
          <w:szCs w:val="24"/>
          <w:rtl/>
        </w:rPr>
        <w:t>נו</w:t>
      </w:r>
      <w:r w:rsidRPr="00FB0702">
        <w:rPr>
          <w:rFonts w:ascii="Tahoma" w:hAnsi="Tahoma" w:cs="David"/>
          <w:sz w:val="24"/>
          <w:szCs w:val="24"/>
          <w:rtl/>
        </w:rPr>
        <w:t xml:space="preserve"> הינה בגדר המטרות והסמכויות הקבועות במסמכי המציע בשמו מוגשת ההצעה, אנ</w:t>
      </w:r>
      <w:r w:rsidR="00295AD6">
        <w:rPr>
          <w:rFonts w:ascii="Tahoma" w:hAnsi="Tahoma" w:cs="David" w:hint="cs"/>
          <w:sz w:val="24"/>
          <w:szCs w:val="24"/>
          <w:rtl/>
        </w:rPr>
        <w:t>ו</w:t>
      </w:r>
      <w:r w:rsidRPr="00FB0702">
        <w:rPr>
          <w:rFonts w:ascii="Tahoma" w:hAnsi="Tahoma" w:cs="David"/>
          <w:sz w:val="24"/>
          <w:szCs w:val="24"/>
          <w:rtl/>
        </w:rPr>
        <w:t xml:space="preserve"> זכאים לחתום בשם המציע על הצעה זו ואין כל מניעה על פי כל דין או הסכם לחתימת</w:t>
      </w:r>
      <w:r w:rsidR="00295AD6">
        <w:rPr>
          <w:rFonts w:ascii="Tahoma" w:hAnsi="Tahoma" w:cs="David" w:hint="cs"/>
          <w:sz w:val="24"/>
          <w:szCs w:val="24"/>
          <w:rtl/>
        </w:rPr>
        <w:t>נו</w:t>
      </w:r>
      <w:r w:rsidRPr="00FB0702">
        <w:rPr>
          <w:rFonts w:ascii="Tahoma" w:hAnsi="Tahoma" w:cs="David"/>
          <w:sz w:val="24"/>
          <w:szCs w:val="24"/>
          <w:rtl/>
        </w:rPr>
        <w:t xml:space="preserve"> על הצעה זו.</w:t>
      </w:r>
    </w:p>
    <w:p w14:paraId="1A7C000D" w14:textId="77777777" w:rsidR="00295AD6" w:rsidRDefault="00295AD6" w:rsidP="001A51FD">
      <w:pPr>
        <w:numPr>
          <w:ilvl w:val="1"/>
          <w:numId w:val="3"/>
        </w:numPr>
        <w:tabs>
          <w:tab w:val="clear" w:pos="1800"/>
          <w:tab w:val="left" w:pos="515"/>
          <w:tab w:val="left" w:pos="1134"/>
          <w:tab w:val="left" w:pos="2268"/>
          <w:tab w:val="left" w:pos="2835"/>
          <w:tab w:val="left" w:pos="3402"/>
          <w:tab w:val="left" w:pos="3969"/>
          <w:tab w:val="left" w:pos="4536"/>
        </w:tabs>
        <w:overflowPunct/>
        <w:autoSpaceDE/>
        <w:autoSpaceDN/>
        <w:adjustRightInd/>
        <w:spacing w:line="360" w:lineRule="auto"/>
        <w:ind w:left="515" w:right="0" w:hanging="425"/>
        <w:jc w:val="both"/>
        <w:textAlignment w:val="auto"/>
        <w:rPr>
          <w:rFonts w:ascii="Tahoma" w:hAnsi="Tahoma" w:cs="David"/>
          <w:sz w:val="24"/>
          <w:szCs w:val="24"/>
        </w:rPr>
      </w:pPr>
      <w:r>
        <w:rPr>
          <w:rFonts w:ascii="Tahoma" w:hAnsi="Tahoma" w:cs="David" w:hint="cs"/>
          <w:sz w:val="24"/>
          <w:szCs w:val="24"/>
          <w:rtl/>
        </w:rPr>
        <w:t xml:space="preserve">הננו מצהירים ומתחייבים כי הצעתנו זו הוכנה והוגשה על ידנו לאחר שבדקנו היטב את ההיקף, המהות והתנאים לביצוע העבודות וההתחייבויות האחרות שיהיה עלינו לבצע אם נזכה במכרז והמועצה תתקשר עמנו בהסכם ההתקשרות וכי לא נהיה זכאים לכל תשלום, מכל מין וסוג שהוא, מעבר לאמור בהסכם ההתקשרות, שייחתם עמנו כנגד ביצוע הפעלת צהרונים בתחום שיפוט הכפר בענה בהתאם לתנאים שנקבעו במכרז ולאחר מילוי כל ההתחייבויות שיחולו עלינו על פי הסכם ההתקשרות ונספחיו. </w:t>
      </w:r>
    </w:p>
    <w:p w14:paraId="1A7C000E" w14:textId="26DD203B" w:rsidR="00295AD6" w:rsidRPr="00FB0702" w:rsidRDefault="00295AD6" w:rsidP="001A51FD">
      <w:pPr>
        <w:tabs>
          <w:tab w:val="left" w:pos="515"/>
          <w:tab w:val="left" w:pos="1134"/>
          <w:tab w:val="left" w:pos="2268"/>
          <w:tab w:val="left" w:pos="2835"/>
          <w:tab w:val="left" w:pos="3402"/>
          <w:tab w:val="left" w:pos="3969"/>
          <w:tab w:val="left" w:pos="4536"/>
        </w:tabs>
        <w:overflowPunct/>
        <w:autoSpaceDE/>
        <w:autoSpaceDN/>
        <w:adjustRightInd/>
        <w:spacing w:line="360" w:lineRule="auto"/>
        <w:ind w:left="515"/>
        <w:jc w:val="both"/>
        <w:textAlignment w:val="auto"/>
        <w:rPr>
          <w:rFonts w:ascii="Tahoma" w:hAnsi="Tahoma" w:cs="David"/>
          <w:sz w:val="24"/>
          <w:szCs w:val="24"/>
          <w:rtl/>
        </w:rPr>
      </w:pPr>
      <w:r>
        <w:rPr>
          <w:rFonts w:ascii="Tahoma" w:hAnsi="Tahoma" w:cs="David" w:hint="cs"/>
          <w:sz w:val="24"/>
          <w:szCs w:val="24"/>
          <w:rtl/>
        </w:rPr>
        <w:t xml:space="preserve">ולראיה באנו על החתום ביום _________________ לחודש _________ </w:t>
      </w:r>
      <w:r w:rsidR="004A645B">
        <w:rPr>
          <w:rFonts w:ascii="Tahoma" w:hAnsi="Tahoma" w:cs="David" w:hint="cs"/>
          <w:sz w:val="24"/>
          <w:szCs w:val="24"/>
          <w:rtl/>
        </w:rPr>
        <w:t>2024</w:t>
      </w:r>
      <w:r>
        <w:rPr>
          <w:rFonts w:ascii="Tahoma" w:hAnsi="Tahoma" w:cs="David" w:hint="cs"/>
          <w:sz w:val="24"/>
          <w:szCs w:val="24"/>
          <w:rtl/>
        </w:rPr>
        <w:t xml:space="preserve">. </w:t>
      </w:r>
    </w:p>
    <w:p w14:paraId="1A7C000F" w14:textId="77777777" w:rsidR="00276D7C" w:rsidRDefault="00FB070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sz w:val="24"/>
          <w:szCs w:val="24"/>
          <w:rtl/>
          <w:lang w:bidi="ar-SA"/>
        </w:rPr>
      </w:pP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p>
    <w:p w14:paraId="1A7C0010" w14:textId="77777777" w:rsidR="00FB0702"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שם המציע: ______________ מספר עוסק מורשה: ___________ מס' ת.ז. _____________</w:t>
      </w:r>
    </w:p>
    <w:p w14:paraId="1A7C0012"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 xml:space="preserve">מס' תאגיד: ____________ שם התאגיד :_________________________ </w:t>
      </w:r>
    </w:p>
    <w:p w14:paraId="1A7C0014"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כתובת : ____________________________ טלפון:____________ פקס: ____________</w:t>
      </w:r>
    </w:p>
    <w:p w14:paraId="1A7C0016"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שמות מורשי החתימה : ______________    ______________      ________________</w:t>
      </w:r>
    </w:p>
    <w:p w14:paraId="1A7C0018"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מספר ת.ז.:                     ______________    ______________      ________________</w:t>
      </w:r>
    </w:p>
    <w:p w14:paraId="1A7C0019"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C001A"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חתימה :                         ______________    ______________      _________________</w:t>
      </w:r>
    </w:p>
    <w:p w14:paraId="1A7C001D" w14:textId="77777777" w:rsidR="00295AD6" w:rsidRDefault="00FB070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אני הח"מ _____________</w:t>
      </w:r>
      <w:r w:rsidR="008C2DE1">
        <w:rPr>
          <w:rFonts w:ascii="Tahoma" w:hAnsi="Tahoma" w:cs="David" w:hint="cs"/>
          <w:sz w:val="24"/>
          <w:szCs w:val="24"/>
          <w:rtl/>
        </w:rPr>
        <w:t xml:space="preserve">  </w:t>
      </w:r>
      <w:r w:rsidRPr="00FB0702">
        <w:rPr>
          <w:rFonts w:ascii="Tahoma" w:hAnsi="Tahoma" w:cs="David"/>
          <w:sz w:val="24"/>
          <w:szCs w:val="24"/>
          <w:rtl/>
        </w:rPr>
        <w:t xml:space="preserve">, עו"ד של ______________ (להלן: </w:t>
      </w:r>
      <w:r w:rsidR="003C562F">
        <w:rPr>
          <w:rFonts w:ascii="Tahoma" w:hAnsi="Tahoma" w:cs="David" w:hint="cs"/>
          <w:sz w:val="24"/>
          <w:szCs w:val="24"/>
          <w:rtl/>
        </w:rPr>
        <w:t>"</w:t>
      </w:r>
      <w:r w:rsidRPr="008C2DE1">
        <w:rPr>
          <w:rFonts w:ascii="Tahoma" w:hAnsi="Tahoma" w:cs="David"/>
          <w:b/>
          <w:bCs/>
          <w:sz w:val="24"/>
          <w:szCs w:val="24"/>
          <w:rtl/>
        </w:rPr>
        <w:t>המציע</w:t>
      </w:r>
      <w:r w:rsidR="003C562F">
        <w:rPr>
          <w:rFonts w:ascii="Tahoma" w:hAnsi="Tahoma" w:cs="David" w:hint="cs"/>
          <w:sz w:val="24"/>
          <w:szCs w:val="24"/>
          <w:rtl/>
        </w:rPr>
        <w:t>"</w:t>
      </w:r>
      <w:r w:rsidRPr="00FB0702">
        <w:rPr>
          <w:rFonts w:ascii="Tahoma" w:hAnsi="Tahoma" w:cs="David"/>
          <w:sz w:val="24"/>
          <w:szCs w:val="24"/>
          <w:rtl/>
        </w:rPr>
        <w:t>) מאשר בזה כי ביום _________ חת</w:t>
      </w:r>
      <w:r w:rsidR="00295AD6">
        <w:rPr>
          <w:rFonts w:ascii="Tahoma" w:hAnsi="Tahoma" w:cs="David" w:hint="cs"/>
          <w:sz w:val="24"/>
          <w:szCs w:val="24"/>
          <w:rtl/>
        </w:rPr>
        <w:t xml:space="preserve">מו </w:t>
      </w:r>
      <w:r w:rsidRPr="00FB0702">
        <w:rPr>
          <w:rFonts w:ascii="Tahoma" w:hAnsi="Tahoma" w:cs="David"/>
          <w:sz w:val="24"/>
          <w:szCs w:val="24"/>
          <w:rtl/>
        </w:rPr>
        <w:t xml:space="preserve"> בפני על הצהרה זו </w:t>
      </w:r>
    </w:p>
    <w:p w14:paraId="1A7C001E" w14:textId="77777777" w:rsidR="00295AD6" w:rsidRDefault="003C562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00FB0702" w:rsidRPr="00FB0702">
        <w:rPr>
          <w:rFonts w:ascii="Tahoma" w:hAnsi="Tahoma" w:cs="David"/>
          <w:sz w:val="24"/>
          <w:szCs w:val="24"/>
          <w:rtl/>
        </w:rPr>
        <w:t xml:space="preserve"> ______________ ת.ז. ________ </w:t>
      </w:r>
    </w:p>
    <w:p w14:paraId="1A7C001F"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Pr="00FB0702">
        <w:rPr>
          <w:rFonts w:ascii="Tahoma" w:hAnsi="Tahoma" w:cs="David"/>
          <w:sz w:val="24"/>
          <w:szCs w:val="24"/>
          <w:rtl/>
        </w:rPr>
        <w:t xml:space="preserve"> ______________ ת.ז. ________ </w:t>
      </w:r>
    </w:p>
    <w:p w14:paraId="1A7C0020"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Pr="00FB0702">
        <w:rPr>
          <w:rFonts w:ascii="Tahoma" w:hAnsi="Tahoma" w:cs="David"/>
          <w:sz w:val="24"/>
          <w:szCs w:val="24"/>
          <w:rtl/>
        </w:rPr>
        <w:t xml:space="preserve"> ______________ ת.ז. ________ </w:t>
      </w:r>
    </w:p>
    <w:p w14:paraId="1A7C0021" w14:textId="77777777" w:rsidR="00342853" w:rsidRPr="008C2DE1" w:rsidRDefault="00FB070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 xml:space="preserve">בשם </w:t>
      </w:r>
      <w:r w:rsidR="003C562F">
        <w:rPr>
          <w:rFonts w:ascii="Tahoma" w:hAnsi="Tahoma" w:cs="David" w:hint="cs"/>
          <w:sz w:val="24"/>
          <w:szCs w:val="24"/>
          <w:rtl/>
        </w:rPr>
        <w:t>המציע</w:t>
      </w:r>
      <w:r w:rsidRPr="00FB0702">
        <w:rPr>
          <w:rFonts w:ascii="Tahoma" w:hAnsi="Tahoma" w:cs="David"/>
          <w:sz w:val="24"/>
          <w:szCs w:val="24"/>
          <w:rtl/>
        </w:rPr>
        <w:t xml:space="preserve"> לאחר שהוזהר</w:t>
      </w:r>
      <w:r w:rsidR="00295AD6">
        <w:rPr>
          <w:rFonts w:ascii="Tahoma" w:hAnsi="Tahoma" w:cs="David" w:hint="cs"/>
          <w:sz w:val="24"/>
          <w:szCs w:val="24"/>
          <w:rtl/>
        </w:rPr>
        <w:t>ו</w:t>
      </w:r>
      <w:r w:rsidR="00295AD6">
        <w:rPr>
          <w:rFonts w:ascii="Tahoma" w:hAnsi="Tahoma" w:cs="David"/>
          <w:sz w:val="24"/>
          <w:szCs w:val="24"/>
          <w:rtl/>
        </w:rPr>
        <w:t xml:space="preserve"> כדי</w:t>
      </w:r>
      <w:r w:rsidR="00295AD6">
        <w:rPr>
          <w:rFonts w:ascii="Tahoma" w:hAnsi="Tahoma" w:cs="David" w:hint="cs"/>
          <w:sz w:val="24"/>
          <w:szCs w:val="24"/>
          <w:rtl/>
        </w:rPr>
        <w:t xml:space="preserve">ן, </w:t>
      </w:r>
      <w:r w:rsidR="003C562F">
        <w:rPr>
          <w:rFonts w:ascii="Tahoma" w:hAnsi="Tahoma" w:cs="David" w:hint="cs"/>
          <w:sz w:val="24"/>
          <w:szCs w:val="24"/>
          <w:rtl/>
        </w:rPr>
        <w:t xml:space="preserve">וכן </w:t>
      </w:r>
      <w:r w:rsidRPr="00FB0702">
        <w:rPr>
          <w:rFonts w:ascii="Tahoma" w:hAnsi="Tahoma" w:cs="David"/>
          <w:sz w:val="24"/>
          <w:szCs w:val="24"/>
          <w:rtl/>
        </w:rPr>
        <w:t xml:space="preserve">כי אצל </w:t>
      </w:r>
      <w:r w:rsidR="003C562F">
        <w:rPr>
          <w:rFonts w:ascii="Tahoma" w:hAnsi="Tahoma" w:cs="David" w:hint="cs"/>
          <w:sz w:val="24"/>
          <w:szCs w:val="24"/>
          <w:rtl/>
        </w:rPr>
        <w:t>המציע</w:t>
      </w:r>
      <w:r w:rsidRPr="00FB0702">
        <w:rPr>
          <w:rFonts w:ascii="Tahoma" w:hAnsi="Tahoma" w:cs="David"/>
          <w:sz w:val="24"/>
          <w:szCs w:val="24"/>
          <w:rtl/>
        </w:rPr>
        <w:t xml:space="preserve"> נתקבלו כל ההחלטות וכל האישורים הדרושים על פי מסמכי ההתאגדות של </w:t>
      </w:r>
      <w:r w:rsidR="003C562F">
        <w:rPr>
          <w:rFonts w:ascii="Tahoma" w:hAnsi="Tahoma" w:cs="David" w:hint="cs"/>
          <w:sz w:val="24"/>
          <w:szCs w:val="24"/>
          <w:rtl/>
        </w:rPr>
        <w:t>המציע</w:t>
      </w:r>
      <w:r w:rsidRPr="00FB0702">
        <w:rPr>
          <w:rFonts w:ascii="Tahoma" w:hAnsi="Tahoma" w:cs="David"/>
          <w:sz w:val="24"/>
          <w:szCs w:val="24"/>
          <w:rtl/>
        </w:rPr>
        <w:t xml:space="preserve"> ועל פי כל דין לחתימת </w:t>
      </w:r>
      <w:r w:rsidR="003C562F">
        <w:rPr>
          <w:rFonts w:ascii="Tahoma" w:hAnsi="Tahoma" w:cs="David" w:hint="cs"/>
          <w:sz w:val="24"/>
          <w:szCs w:val="24"/>
          <w:rtl/>
        </w:rPr>
        <w:t>המציע ו/או המצהיר</w:t>
      </w:r>
      <w:r w:rsidR="00295AD6">
        <w:rPr>
          <w:rFonts w:ascii="Tahoma" w:hAnsi="Tahoma" w:cs="David" w:hint="cs"/>
          <w:sz w:val="24"/>
          <w:szCs w:val="24"/>
          <w:rtl/>
        </w:rPr>
        <w:t>ים</w:t>
      </w:r>
      <w:r w:rsidR="003C562F">
        <w:rPr>
          <w:rFonts w:ascii="Tahoma" w:hAnsi="Tahoma" w:cs="David" w:hint="cs"/>
          <w:sz w:val="24"/>
          <w:szCs w:val="24"/>
          <w:rtl/>
        </w:rPr>
        <w:t xml:space="preserve"> מטעמו</w:t>
      </w:r>
      <w:r w:rsidRPr="00FB0702">
        <w:rPr>
          <w:rFonts w:ascii="Tahoma" w:hAnsi="Tahoma" w:cs="David"/>
          <w:sz w:val="24"/>
          <w:szCs w:val="24"/>
          <w:rtl/>
        </w:rPr>
        <w:t xml:space="preserve"> על הצהרה זו וכי </w:t>
      </w:r>
      <w:r w:rsidRPr="008C2DE1">
        <w:rPr>
          <w:rFonts w:ascii="Tahoma" w:hAnsi="Tahoma" w:cs="David"/>
          <w:sz w:val="24"/>
          <w:szCs w:val="24"/>
          <w:rtl/>
        </w:rPr>
        <w:t>חתימת</w:t>
      </w:r>
      <w:r w:rsidR="003C562F" w:rsidRPr="008C2DE1">
        <w:rPr>
          <w:rFonts w:ascii="Tahoma" w:hAnsi="Tahoma" w:cs="David" w:hint="cs"/>
          <w:sz w:val="24"/>
          <w:szCs w:val="24"/>
          <w:rtl/>
        </w:rPr>
        <w:t xml:space="preserve">ו </w:t>
      </w:r>
      <w:r w:rsidR="008C2DE1">
        <w:rPr>
          <w:rFonts w:ascii="Tahoma" w:hAnsi="Tahoma" w:cs="David" w:hint="cs"/>
          <w:sz w:val="24"/>
          <w:szCs w:val="24"/>
          <w:rtl/>
        </w:rPr>
        <w:t xml:space="preserve">של המצהיר </w:t>
      </w:r>
      <w:r w:rsidRPr="008C2DE1">
        <w:rPr>
          <w:rFonts w:ascii="Tahoma" w:hAnsi="Tahoma" w:cs="David"/>
          <w:sz w:val="24"/>
          <w:szCs w:val="24"/>
          <w:rtl/>
        </w:rPr>
        <w:t xml:space="preserve">מחייבת את </w:t>
      </w:r>
      <w:r w:rsidR="008C2DE1" w:rsidRPr="008C2DE1">
        <w:rPr>
          <w:rFonts w:ascii="Tahoma" w:hAnsi="Tahoma" w:cs="David" w:hint="cs"/>
          <w:sz w:val="24"/>
          <w:szCs w:val="24"/>
          <w:rtl/>
        </w:rPr>
        <w:t>המציע</w:t>
      </w:r>
      <w:r w:rsidRPr="008C2DE1">
        <w:rPr>
          <w:rFonts w:ascii="Tahoma" w:hAnsi="Tahoma" w:cs="David"/>
          <w:sz w:val="24"/>
          <w:szCs w:val="24"/>
          <w:rtl/>
        </w:rPr>
        <w:t>.</w:t>
      </w:r>
      <w:r w:rsidR="008C2DE1">
        <w:rPr>
          <w:rFonts w:ascii="Tahoma" w:hAnsi="Tahoma" w:cs="David" w:hint="cs"/>
          <w:sz w:val="24"/>
          <w:szCs w:val="24"/>
          <w:rtl/>
        </w:rPr>
        <w:t xml:space="preserve"> </w:t>
      </w:r>
    </w:p>
    <w:p w14:paraId="1A7C0022" w14:textId="77777777" w:rsidR="00295AD6"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C0023" w14:textId="77777777" w:rsidR="00342853" w:rsidRPr="008C2DE1" w:rsidRDefault="0034285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b/>
          <w:bCs/>
          <w:sz w:val="24"/>
          <w:szCs w:val="24"/>
          <w:rtl/>
        </w:rPr>
      </w:pPr>
      <w:r w:rsidRPr="008C2DE1">
        <w:rPr>
          <w:rFonts w:ascii="Tahoma" w:hAnsi="Tahoma" w:cs="David" w:hint="cs"/>
          <w:b/>
          <w:bCs/>
          <w:sz w:val="24"/>
          <w:szCs w:val="24"/>
          <w:rtl/>
        </w:rPr>
        <w:t>_____________________                  _________________</w:t>
      </w:r>
      <w:r w:rsidR="00E26EC9" w:rsidRPr="008C2DE1">
        <w:rPr>
          <w:rFonts w:ascii="Tahoma" w:hAnsi="Tahoma" w:hint="cs"/>
          <w:b/>
          <w:bCs/>
          <w:sz w:val="24"/>
          <w:szCs w:val="24"/>
          <w:rtl/>
          <w:lang w:bidi="ar-SA"/>
        </w:rPr>
        <w:t xml:space="preserve"> </w:t>
      </w:r>
      <w:r w:rsidR="00295AD6">
        <w:rPr>
          <w:rFonts w:ascii="Tahoma" w:hAnsi="Tahoma" w:hint="cs"/>
          <w:b/>
          <w:bCs/>
          <w:sz w:val="24"/>
          <w:szCs w:val="24"/>
          <w:rtl/>
        </w:rPr>
        <w:t xml:space="preserve">        _________________</w:t>
      </w:r>
    </w:p>
    <w:p w14:paraId="417E1E01" w14:textId="77777777" w:rsidR="00E1698E" w:rsidRDefault="0034285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r w:rsidRPr="008C2DE1">
        <w:rPr>
          <w:rFonts w:ascii="Tahoma" w:hAnsi="Tahoma" w:cs="David" w:hint="cs"/>
          <w:b/>
          <w:bCs/>
          <w:sz w:val="24"/>
          <w:szCs w:val="24"/>
          <w:rtl/>
        </w:rPr>
        <w:t xml:space="preserve">חותמת עורך הדין                                             מס' רישיון </w:t>
      </w:r>
      <w:r w:rsidR="00295AD6">
        <w:rPr>
          <w:rFonts w:ascii="Tahoma" w:hAnsi="Tahoma" w:cs="David" w:hint="cs"/>
          <w:b/>
          <w:bCs/>
          <w:sz w:val="24"/>
          <w:szCs w:val="24"/>
          <w:rtl/>
        </w:rPr>
        <w:t xml:space="preserve">                                    חתימה</w:t>
      </w:r>
    </w:p>
    <w:p w14:paraId="1A7C0024" w14:textId="4CF3D6A4" w:rsidR="00342853" w:rsidRDefault="00295AD6"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r>
        <w:rPr>
          <w:rFonts w:ascii="Tahoma" w:hAnsi="Tahoma" w:cs="David" w:hint="cs"/>
          <w:b/>
          <w:bCs/>
          <w:sz w:val="24"/>
          <w:szCs w:val="24"/>
          <w:rtl/>
        </w:rPr>
        <w:t xml:space="preserve"> </w:t>
      </w:r>
    </w:p>
    <w:p w14:paraId="1A7C002D" w14:textId="7B3699F4" w:rsidR="00024213" w:rsidRPr="00F61992"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color w:val="FF0000"/>
          <w:sz w:val="28"/>
          <w:szCs w:val="28"/>
          <w:u w:val="double"/>
          <w:rtl/>
        </w:rPr>
      </w:pPr>
      <w:r w:rsidRPr="00F61992">
        <w:rPr>
          <w:rFonts w:ascii="Tahoma" w:hAnsi="Tahoma" w:cs="David" w:hint="cs"/>
          <w:b/>
          <w:bCs/>
          <w:color w:val="FF0000"/>
          <w:sz w:val="28"/>
          <w:szCs w:val="28"/>
          <w:u w:val="double"/>
          <w:rtl/>
        </w:rPr>
        <w:t>נספח ב' 1</w:t>
      </w:r>
      <w:r w:rsidR="00F61992" w:rsidRPr="00F61992">
        <w:rPr>
          <w:rFonts w:ascii="Tahoma" w:hAnsi="Tahoma" w:cs="David" w:hint="cs"/>
          <w:b/>
          <w:bCs/>
          <w:color w:val="FF0000"/>
          <w:sz w:val="28"/>
          <w:szCs w:val="28"/>
          <w:u w:val="double"/>
          <w:rtl/>
        </w:rPr>
        <w:t xml:space="preserve"> - </w:t>
      </w:r>
      <w:r w:rsidRPr="00F61992">
        <w:rPr>
          <w:rFonts w:ascii="Tahoma" w:hAnsi="Tahoma" w:cs="David" w:hint="cs"/>
          <w:b/>
          <w:bCs/>
          <w:color w:val="FF0000"/>
          <w:sz w:val="28"/>
          <w:szCs w:val="28"/>
          <w:u w:val="double"/>
          <w:rtl/>
        </w:rPr>
        <w:t>הצהרת ניסיון</w:t>
      </w:r>
    </w:p>
    <w:p w14:paraId="1A7C004D" w14:textId="77777777" w:rsidR="00024213" w:rsidRDefault="0063662D"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r>
        <w:rPr>
          <w:rFonts w:ascii="Tahoma" w:hAnsi="Tahoma" w:cs="David" w:hint="cs"/>
          <w:b/>
          <w:bCs/>
          <w:sz w:val="24"/>
          <w:szCs w:val="24"/>
          <w:rtl/>
        </w:rPr>
        <w:t>הצהרת ניסיון</w:t>
      </w:r>
    </w:p>
    <w:p w14:paraId="1A7C004E" w14:textId="77777777" w:rsidR="0063662D" w:rsidRPr="0063662D" w:rsidRDefault="00373518" w:rsidP="001A51FD">
      <w:pPr>
        <w:pStyle w:val="af0"/>
        <w:numPr>
          <w:ilvl w:val="0"/>
          <w:numId w:val="34"/>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Pr>
          <w:rFonts w:ascii="Tahoma" w:hAnsi="Tahoma" w:cs="David" w:hint="cs"/>
          <w:sz w:val="24"/>
          <w:szCs w:val="24"/>
          <w:rtl/>
        </w:rPr>
        <w:t>אני הח"מ _________________ (ת.ז. ___________), מצהיר בזה בכתב כדלקמן:</w:t>
      </w:r>
    </w:p>
    <w:p w14:paraId="1A7C004F" w14:textId="77777777" w:rsidR="0063662D" w:rsidRPr="0063662D" w:rsidRDefault="00373518" w:rsidP="001A51FD">
      <w:pPr>
        <w:pStyle w:val="af0"/>
        <w:numPr>
          <w:ilvl w:val="0"/>
          <w:numId w:val="34"/>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Pr>
          <w:rFonts w:ascii="Tahoma" w:hAnsi="Tahoma" w:cs="David" w:hint="cs"/>
          <w:sz w:val="24"/>
          <w:szCs w:val="24"/>
          <w:rtl/>
        </w:rPr>
        <w:lastRenderedPageBreak/>
        <w:t xml:space="preserve">אני משמש בתפקיד ___________________ בחברת __________________ (להלן: "הקבלן", "המציע"). </w:t>
      </w:r>
    </w:p>
    <w:p w14:paraId="1A7C0050" w14:textId="77777777" w:rsidR="0063662D" w:rsidRPr="0063662D" w:rsidRDefault="00373518" w:rsidP="001A51FD">
      <w:pPr>
        <w:pStyle w:val="af0"/>
        <w:numPr>
          <w:ilvl w:val="0"/>
          <w:numId w:val="34"/>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Pr>
          <w:rFonts w:ascii="Tahoma" w:hAnsi="Tahoma" w:cs="David" w:hint="cs"/>
          <w:sz w:val="24"/>
          <w:szCs w:val="24"/>
          <w:rtl/>
        </w:rPr>
        <w:t xml:space="preserve">אני עושה הצרה זו בשם ומטעם הקבלן לצורך הגשתה למועצה מקומית בענה במסגרת הצעת הקבלן למכרז להפעלת תוכנית ניצנים בתחום שיפוט הכפר בענה. </w:t>
      </w:r>
    </w:p>
    <w:p w14:paraId="1A7C0051" w14:textId="77777777" w:rsidR="0063662D" w:rsidRPr="0063662D" w:rsidRDefault="00373518" w:rsidP="001A51FD">
      <w:pPr>
        <w:pStyle w:val="af0"/>
        <w:numPr>
          <w:ilvl w:val="0"/>
          <w:numId w:val="34"/>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Pr>
          <w:rFonts w:ascii="Tahoma" w:hAnsi="Tahoma" w:cs="David" w:hint="cs"/>
          <w:sz w:val="24"/>
          <w:szCs w:val="24"/>
          <w:rtl/>
        </w:rPr>
        <w:t xml:space="preserve">הריני להצהיר שיש לנו ניסיון מוכח בהתאם לתנאים שנקבעו במכרז הנדון. </w:t>
      </w:r>
    </w:p>
    <w:p w14:paraId="1A7C0052" w14:textId="77777777" w:rsidR="0063662D" w:rsidRPr="0063662D" w:rsidRDefault="00373518" w:rsidP="001A51FD">
      <w:pPr>
        <w:pStyle w:val="af0"/>
        <w:numPr>
          <w:ilvl w:val="0"/>
          <w:numId w:val="34"/>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Pr>
          <w:rFonts w:ascii="Tahoma" w:hAnsi="Tahoma" w:cs="David" w:hint="cs"/>
          <w:sz w:val="24"/>
          <w:szCs w:val="24"/>
          <w:rtl/>
        </w:rPr>
        <w:t xml:space="preserve">להלן פירוט ניסיוננו: </w:t>
      </w:r>
    </w:p>
    <w:p w14:paraId="1A7C0053" w14:textId="77777777" w:rsidR="0063662D" w:rsidRDefault="00373518" w:rsidP="001A51FD">
      <w:pPr>
        <w:pStyle w:val="af0"/>
        <w:numPr>
          <w:ilvl w:val="1"/>
          <w:numId w:val="5"/>
        </w:numPr>
        <w:tabs>
          <w:tab w:val="clear" w:pos="360"/>
        </w:tabs>
        <w:spacing w:line="360" w:lineRule="auto"/>
        <w:ind w:left="1650" w:hanging="785"/>
        <w:jc w:val="both"/>
        <w:rPr>
          <w:rFonts w:ascii="Tahoma" w:hAnsi="Tahoma" w:cs="David"/>
          <w:sz w:val="24"/>
          <w:szCs w:val="24"/>
        </w:rPr>
      </w:pPr>
      <w:r>
        <w:rPr>
          <w:rFonts w:ascii="Tahoma" w:hAnsi="Tahoma" w:cs="David" w:hint="cs"/>
          <w:sz w:val="24"/>
          <w:szCs w:val="24"/>
          <w:rtl/>
        </w:rPr>
        <w:t xml:space="preserve">הרשות בתחומה בוצעה הפעלת צהרונים______________ </w:t>
      </w:r>
    </w:p>
    <w:p w14:paraId="1A7C0054"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השנה בה בוצעה הפעלת הצהרונים ___________________</w:t>
      </w:r>
    </w:p>
    <w:p w14:paraId="1A7C0055"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התכנים וסוגי הפעילויות שעברו במסגרות _________________________</w:t>
      </w:r>
    </w:p>
    <w:p w14:paraId="1A7C0056"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57" w14:textId="77777777" w:rsidR="00373518" w:rsidRP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58"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שם הגוף המזמין: _____________________________</w:t>
      </w:r>
    </w:p>
    <w:p w14:paraId="1A7C0059"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כתובת הגוף המזמין: ___________________________</w:t>
      </w:r>
    </w:p>
    <w:p w14:paraId="1A7C005A"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טלפון הגוף המזמין : ___________________________</w:t>
      </w:r>
    </w:p>
    <w:p w14:paraId="1A7C005B" w14:textId="77777777" w:rsidR="00373518" w:rsidRDefault="00373518" w:rsidP="001A51FD">
      <w:pPr>
        <w:pStyle w:val="af0"/>
        <w:numPr>
          <w:ilvl w:val="1"/>
          <w:numId w:val="5"/>
        </w:numPr>
        <w:tabs>
          <w:tab w:val="clear" w:pos="360"/>
        </w:tabs>
        <w:spacing w:line="360" w:lineRule="auto"/>
        <w:ind w:left="1650" w:hanging="785"/>
        <w:jc w:val="both"/>
        <w:rPr>
          <w:rFonts w:ascii="Tahoma" w:hAnsi="Tahoma" w:cs="David"/>
          <w:sz w:val="24"/>
          <w:szCs w:val="24"/>
        </w:rPr>
      </w:pPr>
      <w:r>
        <w:rPr>
          <w:rFonts w:ascii="Tahoma" w:hAnsi="Tahoma" w:cs="David" w:hint="cs"/>
          <w:sz w:val="24"/>
          <w:szCs w:val="24"/>
          <w:rtl/>
        </w:rPr>
        <w:t xml:space="preserve">הרשות בתחומה בוצעה הפעלת צהרונים______________ </w:t>
      </w:r>
    </w:p>
    <w:p w14:paraId="1A7C005C"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השנה בה בוצעה הפעלת הצהרונים ___________________</w:t>
      </w:r>
    </w:p>
    <w:p w14:paraId="1A7C005D"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התכנים וסוגי הפעילויות שעברו במסגרות _________________________</w:t>
      </w:r>
    </w:p>
    <w:p w14:paraId="1A7C005E"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5F" w14:textId="77777777" w:rsidR="00373518" w:rsidRP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60"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שם הגוף המזמין: _____________________________</w:t>
      </w:r>
    </w:p>
    <w:p w14:paraId="1A7C0061"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כתובת הגוף המזמין: ___________________________</w:t>
      </w:r>
    </w:p>
    <w:p w14:paraId="1A7C0062"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טלפון הגוף המזמין : ___________________________</w:t>
      </w:r>
    </w:p>
    <w:p w14:paraId="1A7C0063" w14:textId="77777777" w:rsidR="00373518" w:rsidRDefault="00373518" w:rsidP="001A51FD">
      <w:pPr>
        <w:pStyle w:val="af0"/>
        <w:numPr>
          <w:ilvl w:val="1"/>
          <w:numId w:val="5"/>
        </w:numPr>
        <w:tabs>
          <w:tab w:val="clear" w:pos="360"/>
        </w:tabs>
        <w:spacing w:line="360" w:lineRule="auto"/>
        <w:ind w:left="1650" w:hanging="785"/>
        <w:jc w:val="both"/>
        <w:rPr>
          <w:rFonts w:ascii="Tahoma" w:hAnsi="Tahoma" w:cs="David"/>
          <w:sz w:val="24"/>
          <w:szCs w:val="24"/>
        </w:rPr>
      </w:pPr>
      <w:r>
        <w:rPr>
          <w:rFonts w:ascii="Tahoma" w:hAnsi="Tahoma" w:cs="David" w:hint="cs"/>
          <w:sz w:val="24"/>
          <w:szCs w:val="24"/>
          <w:rtl/>
        </w:rPr>
        <w:t xml:space="preserve">הרשות בתחומה בוצעה הפעלת צהרונים______________ </w:t>
      </w:r>
    </w:p>
    <w:p w14:paraId="1A7C0064"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השנה בה בוצעה הפעלת הצהרונים ___________________</w:t>
      </w:r>
    </w:p>
    <w:p w14:paraId="1A7C0065"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התכנים וסוגי הפעילויות שעברו במסגרות _________________________</w:t>
      </w:r>
    </w:p>
    <w:p w14:paraId="1A7C0066" w14:textId="77777777" w:rsid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67" w14:textId="77777777" w:rsidR="00373518" w:rsidRPr="00373518" w:rsidRDefault="00373518" w:rsidP="001A51FD">
      <w:pPr>
        <w:pStyle w:val="af0"/>
        <w:spacing w:line="360" w:lineRule="auto"/>
        <w:ind w:left="1650"/>
        <w:jc w:val="both"/>
        <w:rPr>
          <w:rFonts w:ascii="Tahoma" w:hAnsi="Tahoma" w:cs="David"/>
          <w:sz w:val="24"/>
          <w:szCs w:val="24"/>
          <w:rtl/>
        </w:rPr>
      </w:pPr>
      <w:r>
        <w:rPr>
          <w:rFonts w:ascii="Tahoma" w:hAnsi="Tahoma" w:cs="David" w:hint="cs"/>
          <w:sz w:val="24"/>
          <w:szCs w:val="24"/>
          <w:rtl/>
        </w:rPr>
        <w:t>_______________________________________________________</w:t>
      </w:r>
    </w:p>
    <w:p w14:paraId="1A7C0068"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שם הגוף המזמין: _____________________________</w:t>
      </w:r>
    </w:p>
    <w:p w14:paraId="1A7C0069"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כתובת הגוף המזמין: ___________________________</w:t>
      </w:r>
    </w:p>
    <w:p w14:paraId="1A7C006A" w14:textId="77777777" w:rsidR="00373518" w:rsidRDefault="00373518" w:rsidP="001A51FD">
      <w:pPr>
        <w:pStyle w:val="af0"/>
        <w:spacing w:line="360" w:lineRule="auto"/>
        <w:ind w:left="1650" w:right="720"/>
        <w:jc w:val="both"/>
        <w:rPr>
          <w:rFonts w:ascii="Tahoma" w:hAnsi="Tahoma" w:cs="David"/>
          <w:sz w:val="24"/>
          <w:szCs w:val="24"/>
          <w:rtl/>
        </w:rPr>
      </w:pPr>
      <w:r>
        <w:rPr>
          <w:rFonts w:ascii="Tahoma" w:hAnsi="Tahoma" w:cs="David" w:hint="cs"/>
          <w:sz w:val="24"/>
          <w:szCs w:val="24"/>
          <w:rtl/>
        </w:rPr>
        <w:t>טלפון הגוף המזמין : ___________________________</w:t>
      </w:r>
    </w:p>
    <w:p w14:paraId="1A7C006B" w14:textId="77777777" w:rsidR="00024213" w:rsidRDefault="00024213"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7C006C"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right"/>
        <w:rPr>
          <w:rFonts w:ascii="Tahoma" w:hAnsi="Tahoma" w:cs="David"/>
          <w:b/>
          <w:bCs/>
          <w:sz w:val="24"/>
          <w:szCs w:val="24"/>
          <w:rtl/>
        </w:rPr>
      </w:pPr>
      <w:r>
        <w:rPr>
          <w:rFonts w:ascii="Tahoma" w:hAnsi="Tahoma" w:cs="David" w:hint="cs"/>
          <w:b/>
          <w:bCs/>
          <w:sz w:val="24"/>
          <w:szCs w:val="24"/>
          <w:rtl/>
        </w:rPr>
        <w:t>____________________</w:t>
      </w:r>
    </w:p>
    <w:p w14:paraId="1A7C006D"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right"/>
        <w:rPr>
          <w:rFonts w:ascii="Tahoma" w:hAnsi="Tahoma" w:cs="David"/>
          <w:b/>
          <w:bCs/>
          <w:sz w:val="24"/>
          <w:szCs w:val="24"/>
          <w:rtl/>
        </w:rPr>
      </w:pPr>
      <w:r>
        <w:rPr>
          <w:rFonts w:ascii="Tahoma" w:hAnsi="Tahoma" w:cs="David" w:hint="cs"/>
          <w:b/>
          <w:bCs/>
          <w:sz w:val="24"/>
          <w:szCs w:val="24"/>
          <w:rtl/>
        </w:rPr>
        <w:t>חתימה</w:t>
      </w:r>
    </w:p>
    <w:p w14:paraId="1A7C006E"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r>
        <w:rPr>
          <w:rFonts w:ascii="Tahoma" w:hAnsi="Tahoma" w:cs="David" w:hint="cs"/>
          <w:b/>
          <w:bCs/>
          <w:sz w:val="24"/>
          <w:szCs w:val="24"/>
          <w:rtl/>
        </w:rPr>
        <w:t>אישור</w:t>
      </w:r>
    </w:p>
    <w:p w14:paraId="1A7C006F" w14:textId="77777777" w:rsidR="00373518" w:rsidRP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373518">
        <w:rPr>
          <w:rFonts w:ascii="Tahoma" w:hAnsi="Tahoma" w:cs="David" w:hint="cs"/>
          <w:sz w:val="24"/>
          <w:szCs w:val="24"/>
          <w:rtl/>
        </w:rPr>
        <w:t xml:space="preserve">הנני מאשר בזה כי ביום _______________ הופיע/ה בפני עו"ד _________________ מר/גב' ______________________ המוכר/ת לי אישית ולאחר שהזהרתיו/ה כי עליו/ה להצהיר את </w:t>
      </w:r>
      <w:r w:rsidRPr="00373518">
        <w:rPr>
          <w:rFonts w:ascii="Tahoma" w:hAnsi="Tahoma" w:cs="David" w:hint="cs"/>
          <w:sz w:val="24"/>
          <w:szCs w:val="24"/>
          <w:rtl/>
        </w:rPr>
        <w:lastRenderedPageBreak/>
        <w:t xml:space="preserve">האמת וכי יהיה/תהיה צפוי/ה לעונשים הקבועים בחוק אם לא יעשה/תעשה כן, אישר/ה את נכונות ההצהרה הנ"ל וחתם/ה עליה בפני. </w:t>
      </w:r>
    </w:p>
    <w:p w14:paraId="1A7C0070" w14:textId="77777777" w:rsidR="00373518" w:rsidRP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C0071" w14:textId="77777777" w:rsidR="00373518" w:rsidRP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373518">
        <w:rPr>
          <w:rFonts w:ascii="Tahoma" w:hAnsi="Tahoma" w:cs="David" w:hint="cs"/>
          <w:sz w:val="24"/>
          <w:szCs w:val="24"/>
          <w:rtl/>
        </w:rPr>
        <w:t>____________________            ___________________             _________________</w:t>
      </w:r>
    </w:p>
    <w:p w14:paraId="1A7C0072" w14:textId="77777777" w:rsidR="00373518" w:rsidRP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373518">
        <w:rPr>
          <w:rFonts w:ascii="Tahoma" w:hAnsi="Tahoma" w:cs="David" w:hint="cs"/>
          <w:sz w:val="24"/>
          <w:szCs w:val="24"/>
          <w:rtl/>
        </w:rPr>
        <w:t>חותמת עורך הדין                                         מ.ר.                                              חתימה</w:t>
      </w:r>
    </w:p>
    <w:p w14:paraId="1A7C0073"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7C0074"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7C0075"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488B9875"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4373700"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780DA0C"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744ACE9"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83A6E9F"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8572D48"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48367D2"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45C7EA13"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B15F94D"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4A482AE"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4D3062A6"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04CDA931"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DE9BDD6"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36260F3"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66B7637"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E1C26B1"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9546F64"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3AD4033"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B7BC04C"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0DE6AAE3"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8D3A2FC"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CC16991"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05BD401"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4D14A8EF"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04D6C94"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4AC749F" w14:textId="77777777" w:rsidR="00E1698E" w:rsidRDefault="00E1698E"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7C0076" w14:textId="77777777" w:rsidR="00373518"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7C007A" w14:textId="5DC2C42E" w:rsidR="00373518" w:rsidRPr="00F61992" w:rsidRDefault="0037351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color w:val="FF0000"/>
          <w:sz w:val="32"/>
          <w:szCs w:val="32"/>
          <w:u w:val="double"/>
          <w:rtl/>
        </w:rPr>
      </w:pPr>
      <w:r w:rsidRPr="00F61992">
        <w:rPr>
          <w:rFonts w:ascii="Tahoma" w:hAnsi="Tahoma" w:cs="David" w:hint="cs"/>
          <w:b/>
          <w:bCs/>
          <w:color w:val="FF0000"/>
          <w:sz w:val="32"/>
          <w:szCs w:val="32"/>
          <w:u w:val="double"/>
          <w:rtl/>
        </w:rPr>
        <w:t>נספח ב 1</w:t>
      </w:r>
      <w:r w:rsidR="00F61992" w:rsidRPr="00F61992">
        <w:rPr>
          <w:rFonts w:ascii="Tahoma" w:hAnsi="Tahoma" w:cs="David" w:hint="cs"/>
          <w:b/>
          <w:bCs/>
          <w:color w:val="FF0000"/>
          <w:sz w:val="32"/>
          <w:szCs w:val="32"/>
          <w:u w:val="double"/>
          <w:rtl/>
        </w:rPr>
        <w:t xml:space="preserve"> -   </w:t>
      </w:r>
      <w:r w:rsidRPr="00F61992">
        <w:rPr>
          <w:rFonts w:ascii="Tahoma" w:hAnsi="Tahoma" w:cs="David" w:hint="cs"/>
          <w:b/>
          <w:bCs/>
          <w:color w:val="FF0000"/>
          <w:sz w:val="32"/>
          <w:szCs w:val="32"/>
          <w:u w:val="double"/>
          <w:rtl/>
        </w:rPr>
        <w:t>נוסח המלצה</w:t>
      </w:r>
      <w:r w:rsidR="00F61992">
        <w:rPr>
          <w:rFonts w:ascii="Tahoma" w:hAnsi="Tahoma" w:cs="David" w:hint="cs"/>
          <w:b/>
          <w:bCs/>
          <w:color w:val="FF0000"/>
          <w:sz w:val="32"/>
          <w:szCs w:val="32"/>
          <w:u w:val="double"/>
          <w:rtl/>
        </w:rPr>
        <w:t xml:space="preserve"> לשימוש המציע</w:t>
      </w:r>
    </w:p>
    <w:p w14:paraId="354361DE" w14:textId="77777777" w:rsid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A7C009E" w14:textId="0C39832F" w:rsidR="00373518"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lastRenderedPageBreak/>
        <w:t xml:space="preserve">לכבוד </w:t>
      </w:r>
    </w:p>
    <w:p w14:paraId="156A58A1" w14:textId="71D07975" w:rsid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מועצה מקומית בענה</w:t>
      </w:r>
    </w:p>
    <w:p w14:paraId="65D0746A" w14:textId="09ADBBF9" w:rsidR="00F61992" w:rsidRP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u w:val="single"/>
          <w:rtl/>
        </w:rPr>
      </w:pPr>
      <w:r w:rsidRPr="00F61992">
        <w:rPr>
          <w:rFonts w:ascii="Tahoma" w:hAnsi="Tahoma" w:cs="David" w:hint="cs"/>
          <w:sz w:val="24"/>
          <w:szCs w:val="24"/>
          <w:u w:val="single"/>
          <w:rtl/>
        </w:rPr>
        <w:t>באמצעות המציע</w:t>
      </w:r>
    </w:p>
    <w:p w14:paraId="6910F63A" w14:textId="6920CD8A" w:rsidR="00F61992" w:rsidRP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u w:val="single"/>
          <w:rtl/>
        </w:rPr>
      </w:pPr>
      <w:r>
        <w:rPr>
          <w:rFonts w:ascii="Tahoma" w:hAnsi="Tahoma" w:cs="David"/>
          <w:sz w:val="24"/>
          <w:szCs w:val="24"/>
          <w:rtl/>
        </w:rPr>
        <w:tab/>
      </w:r>
      <w:r>
        <w:rPr>
          <w:rFonts w:ascii="Tahoma" w:hAnsi="Tahoma" w:cs="David"/>
          <w:sz w:val="24"/>
          <w:szCs w:val="24"/>
          <w:rtl/>
        </w:rPr>
        <w:tab/>
      </w:r>
      <w:r>
        <w:rPr>
          <w:rFonts w:ascii="Tahoma" w:hAnsi="Tahoma" w:cs="David"/>
          <w:sz w:val="24"/>
          <w:szCs w:val="24"/>
          <w:rtl/>
        </w:rPr>
        <w:tab/>
      </w:r>
      <w:r w:rsidRPr="00F61992">
        <w:rPr>
          <w:rFonts w:ascii="Tahoma" w:hAnsi="Tahoma" w:cs="David" w:hint="cs"/>
          <w:b/>
          <w:bCs/>
          <w:sz w:val="24"/>
          <w:szCs w:val="24"/>
          <w:u w:val="single"/>
          <w:rtl/>
        </w:rPr>
        <w:t xml:space="preserve">הנדון: אישור בדבר ביצוע הפעלת צהרונים. </w:t>
      </w:r>
    </w:p>
    <w:p w14:paraId="6726D289" w14:textId="6AE7D70B" w:rsid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5B31B06A" w14:textId="77777777" w:rsidR="00F61992" w:rsidRP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3B86A51A" w14:textId="30A4475E" w:rsidR="00F61992" w:rsidRDefault="00F61992"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שם המזמין:     _____________________________</w:t>
      </w:r>
    </w:p>
    <w:p w14:paraId="1A71C547" w14:textId="42E81000" w:rsidR="00F61992" w:rsidRDefault="007467C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שם המנהל מטעם המזמין: _____________________</w:t>
      </w:r>
    </w:p>
    <w:p w14:paraId="5BBAAB56" w14:textId="78E4E422" w:rsidR="007467C8" w:rsidRDefault="007467C8"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טלפון ליצירת קשר (חובה) : ____________________</w:t>
      </w:r>
    </w:p>
    <w:p w14:paraId="0010ED3C" w14:textId="3CCDA485" w:rsidR="007467C8" w:rsidRDefault="007467C8" w:rsidP="001A51FD">
      <w:pPr>
        <w:pStyle w:val="af0"/>
        <w:numPr>
          <w:ilvl w:val="0"/>
          <w:numId w:val="35"/>
        </w:numPr>
        <w:spacing w:line="360" w:lineRule="auto"/>
        <w:jc w:val="both"/>
        <w:rPr>
          <w:rFonts w:ascii="Tahoma" w:hAnsi="Tahoma" w:cs="David"/>
          <w:sz w:val="24"/>
          <w:szCs w:val="24"/>
        </w:rPr>
      </w:pPr>
      <w:r>
        <w:rPr>
          <w:rFonts w:ascii="Tahoma" w:hAnsi="Tahoma" w:cs="David" w:hint="cs"/>
          <w:sz w:val="24"/>
          <w:szCs w:val="24"/>
          <w:rtl/>
        </w:rPr>
        <w:t xml:space="preserve">הננו מאשרים בזה כי המציע/ה ______________________ ביצע/ה עבורנו הפעלת צהרונים (בשנות הלימוד תשע"ה </w:t>
      </w:r>
      <w:r>
        <w:rPr>
          <w:rFonts w:ascii="Tahoma" w:hAnsi="Tahoma" w:cs="David"/>
          <w:sz w:val="24"/>
          <w:szCs w:val="24"/>
          <w:rtl/>
        </w:rPr>
        <w:t>–</w:t>
      </w:r>
      <w:r>
        <w:rPr>
          <w:rFonts w:ascii="Tahoma" w:hAnsi="Tahoma" w:cs="David" w:hint="cs"/>
          <w:sz w:val="24"/>
          <w:szCs w:val="24"/>
          <w:rtl/>
        </w:rPr>
        <w:t xml:space="preserve"> תשע"ז </w:t>
      </w:r>
      <w:r>
        <w:rPr>
          <w:rFonts w:ascii="Tahoma" w:hAnsi="Tahoma" w:cs="David"/>
          <w:sz w:val="24"/>
          <w:szCs w:val="24"/>
          <w:rtl/>
        </w:rPr>
        <w:t>–</w:t>
      </w:r>
      <w:r>
        <w:rPr>
          <w:rFonts w:ascii="Tahoma" w:hAnsi="Tahoma" w:cs="David" w:hint="cs"/>
          <w:sz w:val="24"/>
          <w:szCs w:val="24"/>
          <w:rtl/>
        </w:rPr>
        <w:t xml:space="preserve"> 2016 בלבד): </w:t>
      </w:r>
    </w:p>
    <w:p w14:paraId="05A564B7" w14:textId="49AD78C2" w:rsidR="007467C8" w:rsidRDefault="007467C8" w:rsidP="001A51FD">
      <w:pPr>
        <w:pStyle w:val="af0"/>
        <w:numPr>
          <w:ilvl w:val="0"/>
          <w:numId w:val="35"/>
        </w:numPr>
        <w:spacing w:line="360" w:lineRule="auto"/>
        <w:jc w:val="both"/>
        <w:rPr>
          <w:rFonts w:ascii="Tahoma" w:hAnsi="Tahoma" w:cs="David"/>
          <w:sz w:val="24"/>
          <w:szCs w:val="24"/>
        </w:rPr>
      </w:pPr>
      <w:r>
        <w:rPr>
          <w:rFonts w:ascii="Tahoma" w:hAnsi="Tahoma" w:cs="David" w:hint="cs"/>
          <w:sz w:val="24"/>
          <w:szCs w:val="24"/>
          <w:rtl/>
        </w:rPr>
        <w:t>הננו מאשרים בזה כי למציע/ה הנ"ל יש/אין (מחק את המיותר) תביעות (מכל מין וסוג שהוא)</w:t>
      </w:r>
      <w:r>
        <w:rPr>
          <w:rFonts w:ascii="Tahoma" w:hAnsi="Tahoma" w:cs="David" w:hint="cs"/>
          <w:sz w:val="24"/>
          <w:szCs w:val="24"/>
        </w:rPr>
        <w:t xml:space="preserve"> </w:t>
      </w:r>
      <w:r>
        <w:rPr>
          <w:rFonts w:ascii="Tahoma" w:hAnsi="Tahoma" w:cs="David" w:hint="cs"/>
          <w:sz w:val="24"/>
          <w:szCs w:val="24"/>
          <w:rtl/>
        </w:rPr>
        <w:t xml:space="preserve">תלויות ועומדות כלפינו. </w:t>
      </w:r>
    </w:p>
    <w:p w14:paraId="1EFE94F4" w14:textId="7E293BFB" w:rsidR="007467C8" w:rsidRDefault="007467C8" w:rsidP="001A51FD">
      <w:pPr>
        <w:pStyle w:val="af0"/>
        <w:numPr>
          <w:ilvl w:val="0"/>
          <w:numId w:val="35"/>
        </w:numPr>
        <w:spacing w:line="360" w:lineRule="auto"/>
        <w:jc w:val="both"/>
        <w:rPr>
          <w:rFonts w:ascii="Tahoma" w:hAnsi="Tahoma" w:cs="David"/>
          <w:sz w:val="24"/>
          <w:szCs w:val="24"/>
        </w:rPr>
      </w:pPr>
      <w:r>
        <w:rPr>
          <w:rFonts w:ascii="Tahoma" w:hAnsi="Tahoma" w:cs="David" w:hint="cs"/>
          <w:sz w:val="24"/>
          <w:szCs w:val="24"/>
          <w:rtl/>
        </w:rPr>
        <w:t>אנו ממליצים על המציע/ה בפניכם.</w:t>
      </w:r>
    </w:p>
    <w:p w14:paraId="0EEF0CEA" w14:textId="7912C2E8" w:rsidR="007467C8" w:rsidRDefault="007467C8" w:rsidP="001A51FD">
      <w:pPr>
        <w:pStyle w:val="af0"/>
        <w:numPr>
          <w:ilvl w:val="0"/>
          <w:numId w:val="35"/>
        </w:numPr>
        <w:spacing w:line="360" w:lineRule="auto"/>
        <w:jc w:val="both"/>
        <w:rPr>
          <w:rFonts w:ascii="Tahoma" w:hAnsi="Tahoma" w:cs="David"/>
          <w:sz w:val="24"/>
          <w:szCs w:val="24"/>
        </w:rPr>
      </w:pPr>
      <w:r>
        <w:rPr>
          <w:rFonts w:ascii="Tahoma" w:hAnsi="Tahoma" w:cs="David" w:hint="cs"/>
          <w:sz w:val="24"/>
          <w:szCs w:val="24"/>
          <w:rtl/>
        </w:rPr>
        <w:t xml:space="preserve">הערות נוספות: </w:t>
      </w:r>
    </w:p>
    <w:p w14:paraId="5FCC24C8" w14:textId="0687050F"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_____________________________________________________________</w:t>
      </w:r>
    </w:p>
    <w:p w14:paraId="610C32B0" w14:textId="77777777"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_____________________________________________________________</w:t>
      </w:r>
    </w:p>
    <w:p w14:paraId="09A628B8" w14:textId="77777777"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_____________________________________________________________</w:t>
      </w:r>
    </w:p>
    <w:p w14:paraId="65FCE117" w14:textId="77777777" w:rsidR="007467C8" w:rsidRDefault="007467C8" w:rsidP="001A51FD">
      <w:pPr>
        <w:pStyle w:val="af0"/>
        <w:spacing w:line="360" w:lineRule="auto"/>
        <w:jc w:val="both"/>
        <w:rPr>
          <w:rFonts w:ascii="Tahoma" w:hAnsi="Tahoma" w:cs="David"/>
          <w:sz w:val="24"/>
          <w:szCs w:val="24"/>
          <w:rtl/>
        </w:rPr>
      </w:pPr>
    </w:p>
    <w:p w14:paraId="04D9B88A" w14:textId="33FF58C2"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פרטי החותם (שם מלא + תפקיד) : ___________________________________</w:t>
      </w:r>
    </w:p>
    <w:p w14:paraId="3B647077" w14:textId="27B08D16"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חתימה + חותמת : ______________________________________________</w:t>
      </w:r>
    </w:p>
    <w:p w14:paraId="3B214641" w14:textId="10843347" w:rsidR="007467C8" w:rsidRDefault="007467C8" w:rsidP="001A51FD">
      <w:pPr>
        <w:pStyle w:val="af0"/>
        <w:spacing w:line="360" w:lineRule="auto"/>
        <w:jc w:val="both"/>
        <w:rPr>
          <w:rFonts w:ascii="Tahoma" w:hAnsi="Tahoma" w:cs="David"/>
          <w:sz w:val="24"/>
          <w:szCs w:val="24"/>
          <w:rtl/>
        </w:rPr>
      </w:pPr>
    </w:p>
    <w:p w14:paraId="3AAFF38D" w14:textId="447B9F77"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חשוב: למען הסר ספק יובהר, כי טופס המלצה זה צריך להיות חתום על ידי המזמין בלבד.</w:t>
      </w:r>
    </w:p>
    <w:p w14:paraId="55A17E35" w14:textId="50D7AE81" w:rsidR="007467C8" w:rsidRDefault="007467C8" w:rsidP="001A51FD">
      <w:pPr>
        <w:pStyle w:val="af0"/>
        <w:spacing w:line="360" w:lineRule="auto"/>
        <w:jc w:val="both"/>
        <w:rPr>
          <w:rFonts w:ascii="Tahoma" w:hAnsi="Tahoma" w:cs="David"/>
          <w:sz w:val="24"/>
          <w:szCs w:val="24"/>
          <w:rtl/>
        </w:rPr>
      </w:pPr>
    </w:p>
    <w:p w14:paraId="7D4E7509" w14:textId="6BCB3D68" w:rsidR="007467C8" w:rsidRDefault="007467C8" w:rsidP="001A51FD">
      <w:pPr>
        <w:pStyle w:val="af0"/>
        <w:spacing w:line="360" w:lineRule="auto"/>
        <w:jc w:val="both"/>
        <w:rPr>
          <w:rFonts w:ascii="Tahoma" w:hAnsi="Tahoma" w:cs="David"/>
          <w:sz w:val="24"/>
          <w:szCs w:val="24"/>
          <w:rtl/>
        </w:rPr>
      </w:pPr>
    </w:p>
    <w:p w14:paraId="6EFFA98D" w14:textId="22D26F22" w:rsidR="007467C8" w:rsidRDefault="007467C8" w:rsidP="001A51FD">
      <w:pPr>
        <w:pStyle w:val="af0"/>
        <w:spacing w:line="360" w:lineRule="auto"/>
        <w:jc w:val="both"/>
        <w:rPr>
          <w:rFonts w:ascii="Tahoma" w:hAnsi="Tahoma" w:cs="David"/>
          <w:sz w:val="24"/>
          <w:szCs w:val="24"/>
          <w:rtl/>
        </w:rPr>
      </w:pPr>
    </w:p>
    <w:p w14:paraId="7DFE33CE" w14:textId="233DC915" w:rsidR="007467C8" w:rsidRDefault="007467C8" w:rsidP="001A51FD">
      <w:pPr>
        <w:pStyle w:val="af0"/>
        <w:spacing w:line="360" w:lineRule="auto"/>
        <w:jc w:val="both"/>
        <w:rPr>
          <w:rFonts w:ascii="Tahoma" w:hAnsi="Tahoma" w:cs="David"/>
          <w:sz w:val="24"/>
          <w:szCs w:val="24"/>
          <w:rtl/>
        </w:rPr>
      </w:pPr>
    </w:p>
    <w:p w14:paraId="1457DF75" w14:textId="38904D21" w:rsidR="007467C8" w:rsidRDefault="007467C8" w:rsidP="001A51FD">
      <w:pPr>
        <w:pStyle w:val="af0"/>
        <w:spacing w:line="360" w:lineRule="auto"/>
        <w:jc w:val="both"/>
        <w:rPr>
          <w:rFonts w:ascii="Tahoma" w:hAnsi="Tahoma" w:cs="David"/>
          <w:sz w:val="24"/>
          <w:szCs w:val="24"/>
          <w:rtl/>
        </w:rPr>
      </w:pPr>
    </w:p>
    <w:p w14:paraId="12EBB3F9" w14:textId="0E3DD17A" w:rsidR="007467C8" w:rsidRDefault="007467C8" w:rsidP="001A51FD">
      <w:pPr>
        <w:pStyle w:val="af0"/>
        <w:spacing w:line="360" w:lineRule="auto"/>
        <w:jc w:val="both"/>
        <w:rPr>
          <w:rFonts w:ascii="Tahoma" w:hAnsi="Tahoma" w:cs="David"/>
          <w:sz w:val="24"/>
          <w:szCs w:val="24"/>
          <w:rtl/>
        </w:rPr>
      </w:pPr>
    </w:p>
    <w:p w14:paraId="7499E3AE" w14:textId="6A92F0F0" w:rsidR="007467C8" w:rsidRDefault="007467C8" w:rsidP="001A51FD">
      <w:pPr>
        <w:pStyle w:val="af0"/>
        <w:spacing w:line="360" w:lineRule="auto"/>
        <w:jc w:val="both"/>
        <w:rPr>
          <w:rFonts w:ascii="Tahoma" w:hAnsi="Tahoma" w:cs="David"/>
          <w:sz w:val="24"/>
          <w:szCs w:val="24"/>
          <w:rtl/>
        </w:rPr>
      </w:pPr>
    </w:p>
    <w:p w14:paraId="223218EE" w14:textId="44B036BA" w:rsidR="007467C8" w:rsidRDefault="007467C8" w:rsidP="001A51FD">
      <w:pPr>
        <w:pStyle w:val="af0"/>
        <w:spacing w:line="360" w:lineRule="auto"/>
        <w:jc w:val="both"/>
        <w:rPr>
          <w:rFonts w:ascii="Tahoma" w:hAnsi="Tahoma" w:cs="David"/>
          <w:sz w:val="24"/>
          <w:szCs w:val="24"/>
          <w:rtl/>
        </w:rPr>
      </w:pPr>
    </w:p>
    <w:p w14:paraId="37306293" w14:textId="01834570" w:rsidR="007467C8" w:rsidRDefault="007467C8" w:rsidP="001A51FD">
      <w:pPr>
        <w:pStyle w:val="af0"/>
        <w:spacing w:line="360" w:lineRule="auto"/>
        <w:jc w:val="both"/>
        <w:rPr>
          <w:rFonts w:ascii="Tahoma" w:hAnsi="Tahoma" w:cs="David"/>
          <w:sz w:val="24"/>
          <w:szCs w:val="24"/>
          <w:rtl/>
        </w:rPr>
      </w:pPr>
    </w:p>
    <w:p w14:paraId="240B7F3B" w14:textId="10140FB8" w:rsidR="007467C8" w:rsidRDefault="007467C8" w:rsidP="001A51FD">
      <w:pPr>
        <w:pStyle w:val="af0"/>
        <w:spacing w:line="360" w:lineRule="auto"/>
        <w:jc w:val="both"/>
        <w:rPr>
          <w:rFonts w:ascii="Tahoma" w:hAnsi="Tahoma" w:cs="David"/>
          <w:sz w:val="24"/>
          <w:szCs w:val="24"/>
          <w:rtl/>
        </w:rPr>
      </w:pPr>
    </w:p>
    <w:p w14:paraId="6CABB4BF" w14:textId="7D1F34ED" w:rsidR="007467C8" w:rsidRDefault="007467C8" w:rsidP="001A51FD">
      <w:pPr>
        <w:pStyle w:val="af0"/>
        <w:spacing w:line="360" w:lineRule="auto"/>
        <w:jc w:val="both"/>
        <w:rPr>
          <w:rFonts w:ascii="Tahoma" w:hAnsi="Tahoma" w:cs="David"/>
          <w:sz w:val="24"/>
          <w:szCs w:val="24"/>
          <w:rtl/>
        </w:rPr>
      </w:pPr>
    </w:p>
    <w:p w14:paraId="313E6B13" w14:textId="60DC0423" w:rsidR="007467C8" w:rsidRDefault="007467C8" w:rsidP="001A51FD">
      <w:pPr>
        <w:pStyle w:val="af0"/>
        <w:spacing w:line="360" w:lineRule="auto"/>
        <w:jc w:val="both"/>
        <w:rPr>
          <w:rFonts w:ascii="Tahoma" w:hAnsi="Tahoma" w:cs="David"/>
          <w:sz w:val="24"/>
          <w:szCs w:val="24"/>
          <w:rtl/>
        </w:rPr>
      </w:pPr>
    </w:p>
    <w:p w14:paraId="73979278" w14:textId="6D95090A" w:rsidR="007467C8" w:rsidRDefault="007467C8" w:rsidP="001A51FD">
      <w:pPr>
        <w:pStyle w:val="af0"/>
        <w:spacing w:line="360" w:lineRule="auto"/>
        <w:jc w:val="both"/>
        <w:rPr>
          <w:rFonts w:ascii="Tahoma" w:hAnsi="Tahoma" w:cs="David"/>
          <w:sz w:val="24"/>
          <w:szCs w:val="24"/>
          <w:rtl/>
        </w:rPr>
      </w:pPr>
    </w:p>
    <w:p w14:paraId="0988C55D" w14:textId="6CE4DF5C" w:rsidR="007467C8" w:rsidRPr="007467C8" w:rsidRDefault="007467C8" w:rsidP="001A51FD">
      <w:pPr>
        <w:pStyle w:val="af0"/>
        <w:spacing w:line="360" w:lineRule="auto"/>
        <w:jc w:val="both"/>
        <w:rPr>
          <w:rFonts w:ascii="Tahoma" w:hAnsi="Tahoma" w:cs="David"/>
          <w:b/>
          <w:bCs/>
          <w:color w:val="FF0000"/>
          <w:sz w:val="28"/>
          <w:szCs w:val="28"/>
          <w:u w:val="double"/>
          <w:rtl/>
        </w:rPr>
      </w:pPr>
      <w:r w:rsidRPr="007467C8">
        <w:rPr>
          <w:rFonts w:ascii="Tahoma" w:hAnsi="Tahoma" w:cs="David" w:hint="cs"/>
          <w:b/>
          <w:bCs/>
          <w:color w:val="FF0000"/>
          <w:sz w:val="28"/>
          <w:szCs w:val="28"/>
          <w:u w:val="double"/>
          <w:rtl/>
        </w:rPr>
        <w:lastRenderedPageBreak/>
        <w:t xml:space="preserve">נספח ג' </w:t>
      </w:r>
      <w:r w:rsidRPr="007467C8">
        <w:rPr>
          <w:rFonts w:ascii="Tahoma" w:hAnsi="Tahoma" w:cs="David"/>
          <w:b/>
          <w:bCs/>
          <w:color w:val="FF0000"/>
          <w:sz w:val="28"/>
          <w:szCs w:val="28"/>
          <w:u w:val="double"/>
          <w:rtl/>
        </w:rPr>
        <w:t>–</w:t>
      </w:r>
      <w:r w:rsidRPr="007467C8">
        <w:rPr>
          <w:rFonts w:ascii="Tahoma" w:hAnsi="Tahoma" w:cs="David" w:hint="cs"/>
          <w:b/>
          <w:bCs/>
          <w:color w:val="FF0000"/>
          <w:sz w:val="28"/>
          <w:szCs w:val="28"/>
          <w:u w:val="double"/>
          <w:rtl/>
        </w:rPr>
        <w:t xml:space="preserve"> ערבות בנקאית אוטונומית נלווית להצעה להבטחת מילוי תנאי המכרז</w:t>
      </w:r>
    </w:p>
    <w:p w14:paraId="2359C3DC" w14:textId="56A3E85E" w:rsidR="007467C8" w:rsidRDefault="007467C8" w:rsidP="001A51FD">
      <w:pPr>
        <w:pStyle w:val="af0"/>
        <w:spacing w:line="360" w:lineRule="auto"/>
        <w:jc w:val="both"/>
        <w:rPr>
          <w:rFonts w:ascii="Tahoma" w:hAnsi="Tahoma" w:cs="David"/>
          <w:sz w:val="24"/>
          <w:szCs w:val="24"/>
          <w:rtl/>
        </w:rPr>
      </w:pPr>
    </w:p>
    <w:p w14:paraId="69165056" w14:textId="132C5137" w:rsidR="007467C8" w:rsidRDefault="007467C8" w:rsidP="001A51FD">
      <w:pPr>
        <w:pStyle w:val="af0"/>
        <w:spacing w:line="360" w:lineRule="auto"/>
        <w:jc w:val="both"/>
        <w:rPr>
          <w:rFonts w:ascii="Tahoma" w:hAnsi="Tahoma" w:cs="David"/>
          <w:sz w:val="24"/>
          <w:szCs w:val="24"/>
          <w:rtl/>
        </w:rPr>
      </w:pPr>
    </w:p>
    <w:p w14:paraId="26347516" w14:textId="5C8B8E56"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 xml:space="preserve">לכבוד </w:t>
      </w:r>
    </w:p>
    <w:p w14:paraId="70E04ECF" w14:textId="3180ADAD" w:rsidR="007467C8" w:rsidRDefault="007467C8" w:rsidP="001A51FD">
      <w:pPr>
        <w:pStyle w:val="af0"/>
        <w:spacing w:line="360" w:lineRule="auto"/>
        <w:jc w:val="both"/>
        <w:rPr>
          <w:rFonts w:ascii="Tahoma" w:hAnsi="Tahoma" w:cs="David"/>
          <w:sz w:val="24"/>
          <w:szCs w:val="24"/>
          <w:rtl/>
        </w:rPr>
      </w:pPr>
      <w:r>
        <w:rPr>
          <w:rFonts w:ascii="Tahoma" w:hAnsi="Tahoma" w:cs="David" w:hint="cs"/>
          <w:sz w:val="24"/>
          <w:szCs w:val="24"/>
          <w:rtl/>
        </w:rPr>
        <w:t>מועצה מקומית בענה</w:t>
      </w:r>
    </w:p>
    <w:p w14:paraId="3093A0A9" w14:textId="37B5B53B" w:rsidR="007467C8" w:rsidRDefault="007467C8" w:rsidP="001A51FD">
      <w:pPr>
        <w:pStyle w:val="af0"/>
        <w:spacing w:line="360" w:lineRule="auto"/>
        <w:jc w:val="both"/>
        <w:rPr>
          <w:rFonts w:ascii="Tahoma" w:hAnsi="Tahoma" w:cs="David"/>
          <w:sz w:val="24"/>
          <w:szCs w:val="24"/>
          <w:rtl/>
        </w:rPr>
      </w:pPr>
    </w:p>
    <w:p w14:paraId="50F672CC" w14:textId="510F621C" w:rsidR="007467C8" w:rsidRDefault="007467C8"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על פי בקשת ________________ ת.ז. / ח.פ. _____________ (להלן: "המציע") אנו ערבים בזה כלפיכם לתשלום כל סכום עד לסך של </w:t>
      </w:r>
      <w:r w:rsidR="00C75F26">
        <w:rPr>
          <w:rFonts w:ascii="Tahoma" w:hAnsi="Tahoma" w:cs="David" w:hint="cs"/>
          <w:sz w:val="24"/>
          <w:szCs w:val="24"/>
          <w:rtl/>
        </w:rPr>
        <w:t>50</w:t>
      </w:r>
      <w:r w:rsidR="002C53DB">
        <w:rPr>
          <w:rFonts w:ascii="Tahoma" w:hAnsi="Tahoma" w:cs="David" w:hint="cs"/>
          <w:sz w:val="24"/>
          <w:szCs w:val="24"/>
          <w:rtl/>
        </w:rPr>
        <w:t xml:space="preserve">,000 ₪ (במלים: </w:t>
      </w:r>
      <w:r w:rsidR="00C75F26">
        <w:rPr>
          <w:rFonts w:ascii="Tahoma" w:hAnsi="Tahoma" w:cs="David" w:hint="cs"/>
          <w:sz w:val="24"/>
          <w:szCs w:val="24"/>
          <w:rtl/>
        </w:rPr>
        <w:t>חמישים</w:t>
      </w:r>
      <w:r w:rsidR="002C53DB">
        <w:rPr>
          <w:rFonts w:ascii="Tahoma" w:hAnsi="Tahoma" w:cs="David" w:hint="cs"/>
          <w:sz w:val="24"/>
          <w:szCs w:val="24"/>
          <w:rtl/>
        </w:rPr>
        <w:t xml:space="preserve"> אלף שקלים חדשים בלבד) (להלן : "</w:t>
      </w:r>
      <w:r w:rsidR="002C53DB" w:rsidRPr="0040361A">
        <w:rPr>
          <w:rFonts w:ascii="Tahoma" w:hAnsi="Tahoma" w:cs="David" w:hint="cs"/>
          <w:b/>
          <w:bCs/>
          <w:sz w:val="24"/>
          <w:szCs w:val="24"/>
          <w:rtl/>
        </w:rPr>
        <w:t>הסכום הבסיסי</w:t>
      </w:r>
      <w:r w:rsidR="002C53DB">
        <w:rPr>
          <w:rFonts w:ascii="Tahoma" w:hAnsi="Tahoma" w:cs="David" w:hint="cs"/>
          <w:sz w:val="24"/>
          <w:szCs w:val="24"/>
          <w:rtl/>
        </w:rPr>
        <w:t xml:space="preserve">"), אשר יהיה צמוד, בהתאם לתנאי ההצמדה המפורטים בסעיף 2 להלן, שתדרשו מאת המציע בקשר עם השתתפותו במכרז מספר </w:t>
      </w:r>
      <w:r w:rsidR="004A645B">
        <w:rPr>
          <w:rFonts w:ascii="Tahoma" w:hAnsi="Tahoma" w:cs="David" w:hint="cs"/>
          <w:sz w:val="24"/>
          <w:szCs w:val="24"/>
          <w:rtl/>
        </w:rPr>
        <w:t>....</w:t>
      </w:r>
      <w:r w:rsidR="00C75F26">
        <w:rPr>
          <w:rFonts w:ascii="Tahoma" w:hAnsi="Tahoma" w:cs="David" w:hint="cs"/>
          <w:sz w:val="24"/>
          <w:szCs w:val="24"/>
          <w:rtl/>
        </w:rPr>
        <w:t>/</w:t>
      </w:r>
      <w:r w:rsidR="004A645B">
        <w:rPr>
          <w:rFonts w:ascii="Tahoma" w:hAnsi="Tahoma" w:cs="David" w:hint="cs"/>
          <w:sz w:val="24"/>
          <w:szCs w:val="24"/>
          <w:rtl/>
        </w:rPr>
        <w:t>2024</w:t>
      </w:r>
      <w:r w:rsidR="002C53DB">
        <w:rPr>
          <w:rFonts w:ascii="Tahoma" w:hAnsi="Tahoma" w:cs="David" w:hint="cs"/>
          <w:sz w:val="24"/>
          <w:szCs w:val="24"/>
          <w:rtl/>
        </w:rPr>
        <w:t xml:space="preserve"> להפעלת תכנית ניצנים בתחום שיפוט הכפר בענה ולהבטחת מילוי תנאי המכרז. </w:t>
      </w:r>
    </w:p>
    <w:p w14:paraId="74E77991" w14:textId="28F43CAB" w:rsidR="002C53DB" w:rsidRDefault="002C53DB"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הסכום הבסיסי, האמור בסעיף 1 לעיל, יהיה צמוד למדד המחירים לצרכן, המתפרסם על ידי הלשכה המרכזית לסטטיסטיקה, כאשר המדד הבסיסי הוא מדד </w:t>
      </w:r>
      <w:r w:rsidR="00F37C81">
        <w:rPr>
          <w:rFonts w:ascii="Tahoma" w:hAnsi="Tahoma" w:cs="David" w:hint="cs"/>
          <w:sz w:val="24"/>
          <w:szCs w:val="24"/>
          <w:rtl/>
        </w:rPr>
        <w:t xml:space="preserve">חודש </w:t>
      </w:r>
      <w:r w:rsidR="001A51FD">
        <w:rPr>
          <w:rFonts w:ascii="Tahoma" w:hAnsi="Tahoma" w:cs="David" w:hint="cs"/>
          <w:sz w:val="24"/>
          <w:szCs w:val="24"/>
          <w:rtl/>
        </w:rPr>
        <w:t>ספטמבר</w:t>
      </w:r>
      <w:r w:rsidR="00F37C81">
        <w:rPr>
          <w:rFonts w:ascii="Tahoma" w:hAnsi="Tahoma" w:cs="David" w:hint="cs"/>
          <w:sz w:val="24"/>
          <w:szCs w:val="24"/>
          <w:rtl/>
        </w:rPr>
        <w:t xml:space="preserve"> </w:t>
      </w:r>
      <w:r w:rsidR="004A645B">
        <w:rPr>
          <w:rFonts w:ascii="Tahoma" w:hAnsi="Tahoma" w:cs="David" w:hint="cs"/>
          <w:sz w:val="24"/>
          <w:szCs w:val="24"/>
          <w:rtl/>
        </w:rPr>
        <w:t>2024</w:t>
      </w:r>
      <w:r w:rsidR="00F37C81">
        <w:rPr>
          <w:rFonts w:ascii="Tahoma" w:hAnsi="Tahoma" w:cs="David" w:hint="cs"/>
          <w:sz w:val="24"/>
          <w:szCs w:val="24"/>
          <w:rtl/>
        </w:rPr>
        <w:t xml:space="preserve"> </w:t>
      </w:r>
      <w:r>
        <w:rPr>
          <w:rFonts w:ascii="Tahoma" w:hAnsi="Tahoma" w:cs="David" w:hint="cs"/>
          <w:sz w:val="24"/>
          <w:szCs w:val="24"/>
          <w:rtl/>
        </w:rPr>
        <w:t xml:space="preserve">שפורסם ב- 15 לחודש </w:t>
      </w:r>
      <w:r w:rsidR="001A51FD">
        <w:rPr>
          <w:rFonts w:ascii="Tahoma" w:hAnsi="Tahoma" w:cs="David" w:hint="cs"/>
          <w:sz w:val="24"/>
          <w:szCs w:val="24"/>
          <w:rtl/>
        </w:rPr>
        <w:t xml:space="preserve">אוקטובר </w:t>
      </w:r>
      <w:r>
        <w:rPr>
          <w:rFonts w:ascii="Tahoma" w:hAnsi="Tahoma" w:cs="David" w:hint="cs"/>
          <w:sz w:val="24"/>
          <w:szCs w:val="24"/>
          <w:rtl/>
        </w:rPr>
        <w:t xml:space="preserve">שנת </w:t>
      </w:r>
      <w:r w:rsidR="004A645B">
        <w:rPr>
          <w:rFonts w:ascii="Tahoma" w:hAnsi="Tahoma" w:cs="David" w:hint="cs"/>
          <w:sz w:val="24"/>
          <w:szCs w:val="24"/>
          <w:rtl/>
        </w:rPr>
        <w:t>2024</w:t>
      </w:r>
      <w:r w:rsidR="0040361A">
        <w:rPr>
          <w:rFonts w:ascii="Tahoma" w:hAnsi="Tahoma" w:cs="David" w:hint="cs"/>
          <w:sz w:val="24"/>
          <w:szCs w:val="24"/>
          <w:rtl/>
        </w:rPr>
        <w:t xml:space="preserve"> </w:t>
      </w:r>
      <w:r>
        <w:rPr>
          <w:rFonts w:ascii="Tahoma" w:hAnsi="Tahoma" w:cs="David" w:hint="cs"/>
          <w:sz w:val="24"/>
          <w:szCs w:val="24"/>
          <w:rtl/>
        </w:rPr>
        <w:t>(להלן: "</w:t>
      </w:r>
      <w:r w:rsidRPr="0040361A">
        <w:rPr>
          <w:rFonts w:ascii="Tahoma" w:hAnsi="Tahoma" w:cs="David" w:hint="cs"/>
          <w:b/>
          <w:bCs/>
          <w:sz w:val="24"/>
          <w:szCs w:val="24"/>
          <w:rtl/>
        </w:rPr>
        <w:t>המדד הבסיסי</w:t>
      </w:r>
      <w:r>
        <w:rPr>
          <w:rFonts w:ascii="Tahoma" w:hAnsi="Tahoma" w:cs="David" w:hint="cs"/>
          <w:sz w:val="24"/>
          <w:szCs w:val="24"/>
          <w:rtl/>
        </w:rPr>
        <w:t xml:space="preserve">"). </w:t>
      </w:r>
    </w:p>
    <w:p w14:paraId="75AB183C" w14:textId="6DBAB9B4" w:rsidR="0040361A" w:rsidRDefault="0040361A" w:rsidP="001A51FD">
      <w:pPr>
        <w:pStyle w:val="af0"/>
        <w:spacing w:line="360" w:lineRule="auto"/>
        <w:ind w:left="1080"/>
        <w:jc w:val="both"/>
        <w:rPr>
          <w:rFonts w:ascii="Tahoma" w:hAnsi="Tahoma" w:cs="David"/>
          <w:sz w:val="24"/>
          <w:szCs w:val="24"/>
        </w:rPr>
      </w:pPr>
      <w:r>
        <w:rPr>
          <w:rFonts w:ascii="Tahoma" w:hAnsi="Tahoma" w:cs="David" w:hint="cs"/>
          <w:sz w:val="24"/>
          <w:szCs w:val="24"/>
          <w:rtl/>
        </w:rPr>
        <w:t>אם המדד האחרון, שיפורסם לפני יום ביצוע התשלום, על פי כתב ערבות זה (להלן : "</w:t>
      </w:r>
      <w:r w:rsidRPr="0040361A">
        <w:rPr>
          <w:rFonts w:ascii="Tahoma" w:hAnsi="Tahoma" w:cs="David" w:hint="cs"/>
          <w:b/>
          <w:bCs/>
          <w:sz w:val="24"/>
          <w:szCs w:val="24"/>
          <w:rtl/>
        </w:rPr>
        <w:t>המדד החדש</w:t>
      </w:r>
      <w:r>
        <w:rPr>
          <w:rFonts w:ascii="Tahoma" w:hAnsi="Tahoma" w:cs="David" w:hint="cs"/>
          <w:sz w:val="24"/>
          <w:szCs w:val="24"/>
          <w:rtl/>
        </w:rPr>
        <w:t>") יהיה גבוה מן המדד הבסיסי, נשלם לכם את הסכום הבסיסי כשהוא מוגדל בשיעור ההפרש שבין המדד הבסיסי והמדד החדש (להלן: "</w:t>
      </w:r>
      <w:r w:rsidRPr="0040361A">
        <w:rPr>
          <w:rFonts w:ascii="Tahoma" w:hAnsi="Tahoma" w:cs="David" w:hint="cs"/>
          <w:b/>
          <w:bCs/>
          <w:sz w:val="24"/>
          <w:szCs w:val="24"/>
          <w:rtl/>
        </w:rPr>
        <w:t>סכום הערבות</w:t>
      </w:r>
      <w:r>
        <w:rPr>
          <w:rFonts w:ascii="Tahoma" w:hAnsi="Tahoma" w:cs="David" w:hint="cs"/>
          <w:sz w:val="24"/>
          <w:szCs w:val="24"/>
          <w:rtl/>
        </w:rPr>
        <w:t xml:space="preserve">"). </w:t>
      </w:r>
    </w:p>
    <w:p w14:paraId="58C97799" w14:textId="45FCD321"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אנו מתחייבים בזה לשלם לכם את סכום הערבות האמור לעיל, מייד לאחר שתגיע אלינו דרישתכם הראשונה בכתב, בלי תנאי כלשהו, מבלי להטיל עליכם להוכיח את דרישתכם, מבלי שתהיו חייבים לדרוש את התשלום תחילה מאת המציע ומבלי לטעון כלפיכם טענת הגנה כלשהי שיכולה לעמוד למציע בקשר לחיוב כלשהו כלפיכם. </w:t>
      </w:r>
    </w:p>
    <w:p w14:paraId="0F3C7202" w14:textId="02292AAB"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אתם תהיו רשאים לדרוש מאתנו את תשלומו של סכום הערבות בפעם אחת, או במספר דרישות, שכל אחת מהן מתייחסת לחלק מסכום הערבות בלבד, ובתנאי שסך דרישותיכם לא יעלה על סכום הערבות. </w:t>
      </w:r>
    </w:p>
    <w:p w14:paraId="005683EB" w14:textId="2F3F7C2F"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ערבות זו הינה בלתי חוזרת ובלתי תלויה ולא ניתנת לביטול. </w:t>
      </w:r>
    </w:p>
    <w:p w14:paraId="318BD963" w14:textId="4B412024"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ערבות זו תעמוד בתוקפה עד ליום </w:t>
      </w:r>
      <w:r w:rsidR="001A51FD">
        <w:rPr>
          <w:rFonts w:ascii="Tahoma" w:hAnsi="Tahoma" w:cs="David" w:hint="cs"/>
          <w:sz w:val="24"/>
          <w:szCs w:val="24"/>
          <w:rtl/>
        </w:rPr>
        <w:t>28</w:t>
      </w:r>
      <w:r>
        <w:rPr>
          <w:rFonts w:ascii="Tahoma" w:hAnsi="Tahoma" w:cs="David" w:hint="cs"/>
          <w:sz w:val="24"/>
          <w:szCs w:val="24"/>
          <w:rtl/>
        </w:rPr>
        <w:t>.</w:t>
      </w:r>
      <w:r w:rsidR="001A51FD">
        <w:rPr>
          <w:rFonts w:ascii="Tahoma" w:hAnsi="Tahoma" w:cs="David" w:hint="cs"/>
          <w:sz w:val="24"/>
          <w:szCs w:val="24"/>
          <w:rtl/>
        </w:rPr>
        <w:t>2</w:t>
      </w:r>
      <w:r>
        <w:rPr>
          <w:rFonts w:ascii="Tahoma" w:hAnsi="Tahoma" w:cs="David" w:hint="cs"/>
          <w:sz w:val="24"/>
          <w:szCs w:val="24"/>
          <w:rtl/>
        </w:rPr>
        <w:t>.</w:t>
      </w:r>
      <w:r w:rsidR="001A51FD">
        <w:rPr>
          <w:rFonts w:ascii="Tahoma" w:hAnsi="Tahoma" w:cs="David" w:hint="cs"/>
          <w:sz w:val="24"/>
          <w:szCs w:val="24"/>
          <w:rtl/>
        </w:rPr>
        <w:t>2025</w:t>
      </w:r>
      <w:r>
        <w:rPr>
          <w:rFonts w:ascii="Tahoma" w:hAnsi="Tahoma" w:cs="David" w:hint="cs"/>
          <w:sz w:val="24"/>
          <w:szCs w:val="24"/>
          <w:rtl/>
        </w:rPr>
        <w:t xml:space="preserve"> ועד בכלל, וכל דרישה לפיה צריכה להגיע בכתב למען הרשום מטה עד ליום הנקוב לעיל; כל דרישה שתגיע במועד מאוחר יותר לא תחייב אותנו.</w:t>
      </w:r>
    </w:p>
    <w:p w14:paraId="29DD3763" w14:textId="3EC0906A"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ערבות זו אינה ניתנת להעברה או להסבה. </w:t>
      </w:r>
    </w:p>
    <w:p w14:paraId="7C711AA8" w14:textId="5DDBC3C4" w:rsidR="0040361A" w:rsidRDefault="0040361A" w:rsidP="001A51FD">
      <w:pPr>
        <w:pStyle w:val="af0"/>
        <w:spacing w:line="360" w:lineRule="auto"/>
        <w:ind w:left="1080"/>
        <w:jc w:val="right"/>
        <w:rPr>
          <w:rFonts w:ascii="Tahoma" w:hAnsi="Tahoma" w:cs="David"/>
          <w:sz w:val="24"/>
          <w:szCs w:val="24"/>
          <w:rtl/>
        </w:rPr>
      </w:pPr>
      <w:r>
        <w:rPr>
          <w:rFonts w:ascii="Tahoma" w:hAnsi="Tahoma" w:cs="David" w:hint="cs"/>
          <w:sz w:val="24"/>
          <w:szCs w:val="24"/>
          <w:rtl/>
        </w:rPr>
        <w:t xml:space="preserve">בכבוד רב </w:t>
      </w:r>
    </w:p>
    <w:p w14:paraId="52F219A2" w14:textId="442F49A0" w:rsidR="0040361A" w:rsidRDefault="0040361A" w:rsidP="001A51FD">
      <w:pPr>
        <w:pStyle w:val="af0"/>
        <w:spacing w:line="360" w:lineRule="auto"/>
        <w:ind w:left="1080"/>
        <w:jc w:val="right"/>
        <w:rPr>
          <w:rFonts w:ascii="Tahoma" w:hAnsi="Tahoma" w:cs="David"/>
          <w:sz w:val="24"/>
          <w:szCs w:val="24"/>
          <w:rtl/>
        </w:rPr>
      </w:pPr>
      <w:r>
        <w:rPr>
          <w:rFonts w:ascii="Tahoma" w:hAnsi="Tahoma" w:cs="David" w:hint="cs"/>
          <w:sz w:val="24"/>
          <w:szCs w:val="24"/>
          <w:rtl/>
        </w:rPr>
        <w:t>בנק ________________</w:t>
      </w:r>
    </w:p>
    <w:p w14:paraId="652869F9" w14:textId="2304581F" w:rsidR="0040361A" w:rsidRDefault="0040361A" w:rsidP="001A51FD">
      <w:pPr>
        <w:pStyle w:val="af0"/>
        <w:spacing w:line="360" w:lineRule="auto"/>
        <w:ind w:left="1080"/>
        <w:jc w:val="both"/>
        <w:rPr>
          <w:rFonts w:ascii="Tahoma" w:hAnsi="Tahoma" w:cs="David"/>
          <w:sz w:val="24"/>
          <w:szCs w:val="24"/>
          <w:rtl/>
        </w:rPr>
      </w:pPr>
    </w:p>
    <w:p w14:paraId="78B5741A" w14:textId="58F33067" w:rsidR="0040361A" w:rsidRDefault="0040361A" w:rsidP="001A51FD">
      <w:pPr>
        <w:pStyle w:val="af0"/>
        <w:spacing w:line="360" w:lineRule="auto"/>
        <w:ind w:left="1080"/>
        <w:jc w:val="both"/>
        <w:rPr>
          <w:rFonts w:ascii="Tahoma" w:hAnsi="Tahoma" w:cs="David"/>
          <w:sz w:val="24"/>
          <w:szCs w:val="24"/>
          <w:rtl/>
        </w:rPr>
      </w:pPr>
    </w:p>
    <w:p w14:paraId="0494BD3B" w14:textId="4CA78DF2" w:rsidR="0040361A" w:rsidRPr="0040361A" w:rsidRDefault="0040361A" w:rsidP="001A51FD">
      <w:pPr>
        <w:pStyle w:val="af0"/>
        <w:spacing w:line="360" w:lineRule="auto"/>
        <w:ind w:left="1080"/>
        <w:jc w:val="both"/>
        <w:rPr>
          <w:rFonts w:ascii="Tahoma" w:hAnsi="Tahoma" w:cs="David"/>
          <w:b/>
          <w:bCs/>
          <w:color w:val="FF0000"/>
          <w:sz w:val="32"/>
          <w:szCs w:val="32"/>
          <w:u w:val="single"/>
          <w:rtl/>
        </w:rPr>
      </w:pPr>
      <w:r w:rsidRPr="0040361A">
        <w:rPr>
          <w:rFonts w:ascii="Tahoma" w:hAnsi="Tahoma" w:cs="David" w:hint="cs"/>
          <w:b/>
          <w:bCs/>
          <w:color w:val="FF0000"/>
          <w:sz w:val="32"/>
          <w:szCs w:val="32"/>
          <w:u w:val="single"/>
          <w:rtl/>
        </w:rPr>
        <w:lastRenderedPageBreak/>
        <w:t xml:space="preserve">נספח ד' </w:t>
      </w:r>
      <w:r w:rsidRPr="0040361A">
        <w:rPr>
          <w:rFonts w:ascii="Tahoma" w:hAnsi="Tahoma" w:cs="David"/>
          <w:b/>
          <w:bCs/>
          <w:color w:val="FF0000"/>
          <w:sz w:val="32"/>
          <w:szCs w:val="32"/>
          <w:u w:val="single"/>
          <w:rtl/>
        </w:rPr>
        <w:t>–</w:t>
      </w:r>
      <w:r w:rsidRPr="0040361A">
        <w:rPr>
          <w:rFonts w:ascii="Tahoma" w:hAnsi="Tahoma" w:cs="David" w:hint="cs"/>
          <w:b/>
          <w:bCs/>
          <w:color w:val="FF0000"/>
          <w:sz w:val="32"/>
          <w:szCs w:val="32"/>
          <w:u w:val="single"/>
          <w:rtl/>
        </w:rPr>
        <w:t xml:space="preserve"> ערבות בנקאית אוטונומית להבטחת התחייבויותיו של הזוכה על פי ההסכם</w:t>
      </w:r>
    </w:p>
    <w:p w14:paraId="52FD4D50" w14:textId="7C5D9AE9" w:rsidR="0040361A" w:rsidRDefault="0040361A" w:rsidP="001A51FD">
      <w:pPr>
        <w:pStyle w:val="af0"/>
        <w:spacing w:line="360" w:lineRule="auto"/>
        <w:ind w:left="1080"/>
        <w:jc w:val="both"/>
        <w:rPr>
          <w:rFonts w:ascii="Tahoma" w:hAnsi="Tahoma" w:cs="David"/>
          <w:sz w:val="24"/>
          <w:szCs w:val="24"/>
          <w:rtl/>
        </w:rPr>
      </w:pPr>
    </w:p>
    <w:p w14:paraId="0B7F932C" w14:textId="61D7B78F" w:rsidR="0040361A" w:rsidRDefault="0040361A" w:rsidP="001A51FD">
      <w:pPr>
        <w:pStyle w:val="af0"/>
        <w:spacing w:line="360" w:lineRule="auto"/>
        <w:ind w:left="1080"/>
        <w:jc w:val="both"/>
        <w:rPr>
          <w:rFonts w:ascii="Tahoma" w:hAnsi="Tahoma" w:cs="David"/>
          <w:sz w:val="24"/>
          <w:szCs w:val="24"/>
          <w:rtl/>
        </w:rPr>
      </w:pPr>
      <w:r>
        <w:rPr>
          <w:rFonts w:ascii="Tahoma" w:hAnsi="Tahoma" w:cs="David" w:hint="cs"/>
          <w:sz w:val="24"/>
          <w:szCs w:val="24"/>
          <w:rtl/>
        </w:rPr>
        <w:t xml:space="preserve">לכבוד </w:t>
      </w:r>
    </w:p>
    <w:p w14:paraId="2BA9D659" w14:textId="6D999873" w:rsidR="0040361A" w:rsidRDefault="0040361A" w:rsidP="001A51FD">
      <w:pPr>
        <w:pStyle w:val="af0"/>
        <w:spacing w:line="360" w:lineRule="auto"/>
        <w:ind w:left="1080"/>
        <w:jc w:val="both"/>
        <w:rPr>
          <w:rFonts w:ascii="Tahoma" w:hAnsi="Tahoma" w:cs="David"/>
          <w:sz w:val="24"/>
          <w:szCs w:val="24"/>
          <w:rtl/>
        </w:rPr>
      </w:pPr>
      <w:r>
        <w:rPr>
          <w:rFonts w:ascii="Tahoma" w:hAnsi="Tahoma" w:cs="David" w:hint="cs"/>
          <w:sz w:val="24"/>
          <w:szCs w:val="24"/>
          <w:rtl/>
        </w:rPr>
        <w:t>מועצה מקומית בענה</w:t>
      </w:r>
    </w:p>
    <w:p w14:paraId="387A6AB0" w14:textId="2C0E18FD" w:rsidR="0040361A" w:rsidRDefault="0040361A" w:rsidP="001A51FD">
      <w:pPr>
        <w:pStyle w:val="af0"/>
        <w:spacing w:line="360" w:lineRule="auto"/>
        <w:ind w:left="1080"/>
        <w:jc w:val="both"/>
        <w:rPr>
          <w:rFonts w:ascii="Tahoma" w:hAnsi="Tahoma" w:cs="David"/>
          <w:sz w:val="24"/>
          <w:szCs w:val="24"/>
          <w:rtl/>
        </w:rPr>
      </w:pPr>
    </w:p>
    <w:p w14:paraId="33E177B4" w14:textId="44A7AB70" w:rsidR="0040361A" w:rsidRPr="0040361A" w:rsidRDefault="0040361A" w:rsidP="001A51FD">
      <w:pPr>
        <w:pStyle w:val="af0"/>
        <w:spacing w:line="360" w:lineRule="auto"/>
        <w:ind w:left="1080"/>
        <w:jc w:val="both"/>
        <w:rPr>
          <w:rFonts w:ascii="Tahoma" w:hAnsi="Tahoma" w:cs="David"/>
          <w:b/>
          <w:bCs/>
          <w:sz w:val="24"/>
          <w:szCs w:val="24"/>
          <w:u w:val="single"/>
          <w:rtl/>
        </w:rPr>
      </w:pPr>
      <w:r w:rsidRPr="0040361A">
        <w:rPr>
          <w:rFonts w:ascii="Tahoma" w:hAnsi="Tahoma" w:cs="David" w:hint="cs"/>
          <w:b/>
          <w:bCs/>
          <w:sz w:val="24"/>
          <w:szCs w:val="24"/>
          <w:u w:val="single"/>
          <w:rtl/>
        </w:rPr>
        <w:t>הנדון: ערבות בנקאית אוטונומית לקיום ההסכם</w:t>
      </w:r>
    </w:p>
    <w:p w14:paraId="6F68B529" w14:textId="20F6AE58" w:rsidR="0040361A" w:rsidRDefault="0040361A" w:rsidP="001A51FD">
      <w:pPr>
        <w:pStyle w:val="af0"/>
        <w:spacing w:line="360" w:lineRule="auto"/>
        <w:ind w:left="1080"/>
        <w:jc w:val="both"/>
        <w:rPr>
          <w:rFonts w:ascii="Tahoma" w:hAnsi="Tahoma" w:cs="David"/>
          <w:sz w:val="24"/>
          <w:szCs w:val="24"/>
          <w:rtl/>
        </w:rPr>
      </w:pPr>
    </w:p>
    <w:p w14:paraId="1AD41E26" w14:textId="5EA2467D"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על פי בקשת ________________ ת.ז. / ח.פ. _____________ (להלן: "הזכיין") אנו ערבים בזה כלפיכם לתשלום כל סכום עד לסך של 50,000 ₪ (במלים: חמישים אלף שקלים חדשים בלבד) (להלן : "</w:t>
      </w:r>
      <w:r w:rsidRPr="0040361A">
        <w:rPr>
          <w:rFonts w:ascii="Tahoma" w:hAnsi="Tahoma" w:cs="David" w:hint="cs"/>
          <w:b/>
          <w:bCs/>
          <w:sz w:val="24"/>
          <w:szCs w:val="24"/>
          <w:rtl/>
        </w:rPr>
        <w:t>הסכום הבסיסי</w:t>
      </w:r>
      <w:r>
        <w:rPr>
          <w:rFonts w:ascii="Tahoma" w:hAnsi="Tahoma" w:cs="David" w:hint="cs"/>
          <w:sz w:val="24"/>
          <w:szCs w:val="24"/>
          <w:rtl/>
        </w:rPr>
        <w:t xml:space="preserve">"), אשר יהיה צמוד, בהתאם לתנאי ההצמדה המפורטים בסעיף 2 להלן, שתדרשו מאת המציע בקשר להסכם שביניכם לבינו בקשר עם הפעלת תכנית ניצנים בתחום שיפוט הכפר בענה. </w:t>
      </w:r>
    </w:p>
    <w:p w14:paraId="569546B5" w14:textId="09B445E7"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הסכום הבסיסי, האמור בסעיף 1 לעיל, יהיה צמוד למדד המחירים לצרכן, המתפרסם על ידי הלשכה המרכזית לסטטיסטיקה, כאשר המדד הבסיסי הוא המדד </w:t>
      </w:r>
      <w:r w:rsidR="001A51FD">
        <w:rPr>
          <w:rFonts w:ascii="Tahoma" w:hAnsi="Tahoma" w:cs="David" w:hint="cs"/>
          <w:sz w:val="24"/>
          <w:szCs w:val="24"/>
          <w:rtl/>
        </w:rPr>
        <w:t xml:space="preserve">של חודש ספטמבר 2024 </w:t>
      </w:r>
      <w:r>
        <w:rPr>
          <w:rFonts w:ascii="Tahoma" w:hAnsi="Tahoma" w:cs="David" w:hint="cs"/>
          <w:sz w:val="24"/>
          <w:szCs w:val="24"/>
          <w:rtl/>
        </w:rPr>
        <w:t xml:space="preserve">שפורסם ב- 15 לחודש </w:t>
      </w:r>
      <w:r w:rsidR="001A51FD">
        <w:rPr>
          <w:rFonts w:ascii="Tahoma" w:hAnsi="Tahoma" w:cs="David" w:hint="cs"/>
          <w:sz w:val="24"/>
          <w:szCs w:val="24"/>
          <w:rtl/>
        </w:rPr>
        <w:t>אוקטובר</w:t>
      </w:r>
      <w:r>
        <w:rPr>
          <w:rFonts w:ascii="Tahoma" w:hAnsi="Tahoma" w:cs="David" w:hint="cs"/>
          <w:sz w:val="24"/>
          <w:szCs w:val="24"/>
          <w:rtl/>
        </w:rPr>
        <w:t xml:space="preserve"> שנת </w:t>
      </w:r>
      <w:r w:rsidR="004A645B">
        <w:rPr>
          <w:rFonts w:ascii="Tahoma" w:hAnsi="Tahoma" w:cs="David" w:hint="cs"/>
          <w:sz w:val="24"/>
          <w:szCs w:val="24"/>
          <w:rtl/>
        </w:rPr>
        <w:t>2024</w:t>
      </w:r>
      <w:r>
        <w:rPr>
          <w:rFonts w:ascii="Tahoma" w:hAnsi="Tahoma" w:cs="David" w:hint="cs"/>
          <w:sz w:val="24"/>
          <w:szCs w:val="24"/>
          <w:rtl/>
        </w:rPr>
        <w:t xml:space="preserve"> (להלן: "</w:t>
      </w:r>
      <w:r w:rsidRPr="0040361A">
        <w:rPr>
          <w:rFonts w:ascii="Tahoma" w:hAnsi="Tahoma" w:cs="David" w:hint="cs"/>
          <w:b/>
          <w:bCs/>
          <w:sz w:val="24"/>
          <w:szCs w:val="24"/>
          <w:rtl/>
        </w:rPr>
        <w:t>המדד הבסיסי</w:t>
      </w:r>
      <w:r>
        <w:rPr>
          <w:rFonts w:ascii="Tahoma" w:hAnsi="Tahoma" w:cs="David" w:hint="cs"/>
          <w:sz w:val="24"/>
          <w:szCs w:val="24"/>
          <w:rtl/>
        </w:rPr>
        <w:t xml:space="preserve">"). </w:t>
      </w:r>
    </w:p>
    <w:p w14:paraId="37C682B8" w14:textId="77777777" w:rsidR="0040361A" w:rsidRDefault="0040361A" w:rsidP="001A51FD">
      <w:pPr>
        <w:pStyle w:val="af0"/>
        <w:spacing w:line="360" w:lineRule="auto"/>
        <w:ind w:left="1080"/>
        <w:jc w:val="both"/>
        <w:rPr>
          <w:rFonts w:ascii="Tahoma" w:hAnsi="Tahoma" w:cs="David"/>
          <w:sz w:val="24"/>
          <w:szCs w:val="24"/>
        </w:rPr>
      </w:pPr>
      <w:r>
        <w:rPr>
          <w:rFonts w:ascii="Tahoma" w:hAnsi="Tahoma" w:cs="David" w:hint="cs"/>
          <w:sz w:val="24"/>
          <w:szCs w:val="24"/>
          <w:rtl/>
        </w:rPr>
        <w:t>אם המדד האחרון, שיפורסם לפני יום ביצוע התשלום, על פי כתב ערבות זה (להלן : "</w:t>
      </w:r>
      <w:r w:rsidRPr="0040361A">
        <w:rPr>
          <w:rFonts w:ascii="Tahoma" w:hAnsi="Tahoma" w:cs="David" w:hint="cs"/>
          <w:b/>
          <w:bCs/>
          <w:sz w:val="24"/>
          <w:szCs w:val="24"/>
          <w:rtl/>
        </w:rPr>
        <w:t>המדד החדש</w:t>
      </w:r>
      <w:r>
        <w:rPr>
          <w:rFonts w:ascii="Tahoma" w:hAnsi="Tahoma" w:cs="David" w:hint="cs"/>
          <w:sz w:val="24"/>
          <w:szCs w:val="24"/>
          <w:rtl/>
        </w:rPr>
        <w:t>") יהיה גבוה מן המדד הבסיסי, נשלם לכם את הסכום הבסיסי כשהוא מוגדל בשיעור ההפרש שבין המדד הבסיסי והמדד החדש (להלן: "</w:t>
      </w:r>
      <w:r w:rsidRPr="0040361A">
        <w:rPr>
          <w:rFonts w:ascii="Tahoma" w:hAnsi="Tahoma" w:cs="David" w:hint="cs"/>
          <w:b/>
          <w:bCs/>
          <w:sz w:val="24"/>
          <w:szCs w:val="24"/>
          <w:rtl/>
        </w:rPr>
        <w:t>סכום הערבות</w:t>
      </w:r>
      <w:r>
        <w:rPr>
          <w:rFonts w:ascii="Tahoma" w:hAnsi="Tahoma" w:cs="David" w:hint="cs"/>
          <w:sz w:val="24"/>
          <w:szCs w:val="24"/>
          <w:rtl/>
        </w:rPr>
        <w:t xml:space="preserve">"). </w:t>
      </w:r>
    </w:p>
    <w:p w14:paraId="55919513" w14:textId="77777777"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אנו מתחייבים בזה לשלם לכם את סכום הערבות האמור לעיל, מייד לאחר שתגיע אלינו דרישתכם הראשונה בכתב, בלי תנאי כלשהו, מבלי להטיל עליכם להוכיח את דרישתכם, מבלי שתהיו חייבים לדרוש את התשלום תחילה מאת המציע ומבלי לטעון כלפיכם טענת הגנה כלשהי שיכולה לעמוד למציע בקשר לחיוב כלשהו כלפיכם. </w:t>
      </w:r>
    </w:p>
    <w:p w14:paraId="4D10D7A3" w14:textId="77777777"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אתם תהיו רשאים לדרוש מאתנו את תשלומו של סכום הערבות בפעם אחת, או במספר דרישות, שכל אחת מהן מתייחסת לחלק מסכום הערבות בלבד, ובתנאי שסך דרישותיכם לא יעלה על סכום הערבות. </w:t>
      </w:r>
    </w:p>
    <w:p w14:paraId="1A2D6AF9" w14:textId="77777777"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ערבות זו הינה בלתי חוזרת ובלתי תלויה ולא ניתנת לביטול. </w:t>
      </w:r>
    </w:p>
    <w:p w14:paraId="5B6D955E" w14:textId="1D5F6BB5"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ערבות זו תעמוד בתוקפה עד ליום 31.12.</w:t>
      </w:r>
      <w:r w:rsidR="001A51FD">
        <w:rPr>
          <w:rFonts w:ascii="Tahoma" w:hAnsi="Tahoma" w:cs="David" w:hint="cs"/>
          <w:sz w:val="24"/>
          <w:szCs w:val="24"/>
          <w:rtl/>
        </w:rPr>
        <w:t>2026</w:t>
      </w:r>
      <w:r>
        <w:rPr>
          <w:rFonts w:ascii="Tahoma" w:hAnsi="Tahoma" w:cs="David" w:hint="cs"/>
          <w:sz w:val="24"/>
          <w:szCs w:val="24"/>
          <w:rtl/>
        </w:rPr>
        <w:t xml:space="preserve"> ועד בכלל, וכל דרישה לפיה צריכה להגיע בכתב למען הרשום מטה עד ליום הנקוב לעיל; כל דרישה שתגיע במועד מאוחר יותר לא תחייב אותנו.</w:t>
      </w:r>
    </w:p>
    <w:p w14:paraId="160818DC" w14:textId="77777777" w:rsidR="0040361A" w:rsidRDefault="0040361A" w:rsidP="001A51FD">
      <w:pPr>
        <w:pStyle w:val="af0"/>
        <w:numPr>
          <w:ilvl w:val="0"/>
          <w:numId w:val="36"/>
        </w:numPr>
        <w:spacing w:line="360" w:lineRule="auto"/>
        <w:jc w:val="both"/>
        <w:rPr>
          <w:rFonts w:ascii="Tahoma" w:hAnsi="Tahoma" w:cs="David"/>
          <w:sz w:val="24"/>
          <w:szCs w:val="24"/>
        </w:rPr>
      </w:pPr>
      <w:r>
        <w:rPr>
          <w:rFonts w:ascii="Tahoma" w:hAnsi="Tahoma" w:cs="David" w:hint="cs"/>
          <w:sz w:val="24"/>
          <w:szCs w:val="24"/>
          <w:rtl/>
        </w:rPr>
        <w:t xml:space="preserve">ערבות זו אינה ניתנת להעברה או להסבה. </w:t>
      </w:r>
    </w:p>
    <w:p w14:paraId="4FAE5E01" w14:textId="77777777" w:rsidR="0040361A" w:rsidRDefault="0040361A" w:rsidP="001A51FD">
      <w:pPr>
        <w:pStyle w:val="af0"/>
        <w:spacing w:line="360" w:lineRule="auto"/>
        <w:ind w:left="1080"/>
        <w:jc w:val="right"/>
        <w:rPr>
          <w:rFonts w:ascii="Tahoma" w:hAnsi="Tahoma" w:cs="David"/>
          <w:sz w:val="24"/>
          <w:szCs w:val="24"/>
          <w:rtl/>
        </w:rPr>
      </w:pPr>
      <w:r>
        <w:rPr>
          <w:rFonts w:ascii="Tahoma" w:hAnsi="Tahoma" w:cs="David" w:hint="cs"/>
          <w:sz w:val="24"/>
          <w:szCs w:val="24"/>
          <w:rtl/>
        </w:rPr>
        <w:t xml:space="preserve">בכבוד רב </w:t>
      </w:r>
    </w:p>
    <w:p w14:paraId="6F591B09" w14:textId="77777777" w:rsidR="0040361A" w:rsidRDefault="0040361A" w:rsidP="001A51FD">
      <w:pPr>
        <w:pStyle w:val="af0"/>
        <w:spacing w:line="360" w:lineRule="auto"/>
        <w:ind w:left="1080"/>
        <w:jc w:val="right"/>
        <w:rPr>
          <w:rFonts w:ascii="Tahoma" w:hAnsi="Tahoma" w:cs="David"/>
          <w:sz w:val="24"/>
          <w:szCs w:val="24"/>
          <w:rtl/>
        </w:rPr>
      </w:pPr>
      <w:r>
        <w:rPr>
          <w:rFonts w:ascii="Tahoma" w:hAnsi="Tahoma" w:cs="David" w:hint="cs"/>
          <w:sz w:val="24"/>
          <w:szCs w:val="24"/>
          <w:rtl/>
        </w:rPr>
        <w:t>בנק ________________</w:t>
      </w:r>
    </w:p>
    <w:p w14:paraId="5D5F8182" w14:textId="77777777" w:rsidR="0040361A" w:rsidRPr="0040361A" w:rsidRDefault="0040361A" w:rsidP="001A51FD">
      <w:pPr>
        <w:spacing w:line="360" w:lineRule="auto"/>
        <w:jc w:val="both"/>
        <w:rPr>
          <w:rFonts w:ascii="Tahoma" w:hAnsi="Tahoma" w:cs="David"/>
          <w:sz w:val="24"/>
          <w:szCs w:val="24"/>
          <w:rtl/>
        </w:rPr>
      </w:pPr>
    </w:p>
    <w:p w14:paraId="356ECBB4" w14:textId="77777777" w:rsidR="007467C8" w:rsidRPr="007467C8" w:rsidRDefault="007467C8" w:rsidP="001A51FD">
      <w:pPr>
        <w:pStyle w:val="af0"/>
        <w:spacing w:line="360" w:lineRule="auto"/>
        <w:jc w:val="both"/>
        <w:rPr>
          <w:rFonts w:ascii="Tahoma" w:hAnsi="Tahoma" w:cs="David"/>
          <w:sz w:val="24"/>
          <w:szCs w:val="24"/>
          <w:rtl/>
        </w:rPr>
      </w:pPr>
    </w:p>
    <w:p w14:paraId="51F5E586" w14:textId="46A07B53" w:rsidR="00F61992" w:rsidRPr="0040361A" w:rsidRDefault="0040361A"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color w:val="FF0000"/>
          <w:sz w:val="36"/>
          <w:szCs w:val="36"/>
          <w:u w:val="single"/>
          <w:rtl/>
        </w:rPr>
      </w:pPr>
      <w:r w:rsidRPr="0040361A">
        <w:rPr>
          <w:rFonts w:ascii="Tahoma" w:hAnsi="Tahoma" w:cs="David" w:hint="cs"/>
          <w:b/>
          <w:bCs/>
          <w:color w:val="FF0000"/>
          <w:sz w:val="36"/>
          <w:szCs w:val="36"/>
          <w:u w:val="single"/>
          <w:rtl/>
        </w:rPr>
        <w:lastRenderedPageBreak/>
        <w:t xml:space="preserve">נספח ה' </w:t>
      </w:r>
      <w:r w:rsidRPr="0040361A">
        <w:rPr>
          <w:rFonts w:ascii="Tahoma" w:hAnsi="Tahoma" w:cs="David"/>
          <w:b/>
          <w:bCs/>
          <w:color w:val="FF0000"/>
          <w:sz w:val="36"/>
          <w:szCs w:val="36"/>
          <w:u w:val="single"/>
          <w:rtl/>
        </w:rPr>
        <w:t>–</w:t>
      </w:r>
      <w:r w:rsidRPr="0040361A">
        <w:rPr>
          <w:rFonts w:ascii="Tahoma" w:hAnsi="Tahoma" w:cs="David" w:hint="cs"/>
          <w:b/>
          <w:bCs/>
          <w:color w:val="FF0000"/>
          <w:sz w:val="36"/>
          <w:szCs w:val="36"/>
          <w:u w:val="single"/>
          <w:rtl/>
        </w:rPr>
        <w:t xml:space="preserve"> תצהיר עובדים זרים</w:t>
      </w:r>
    </w:p>
    <w:p w14:paraId="15A7F2B3" w14:textId="7CB2C045" w:rsidR="0040361A" w:rsidRDefault="0040361A"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08718FD" w14:textId="535B3738" w:rsidR="0040361A" w:rsidRPr="00A56334" w:rsidRDefault="0040361A"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A56334">
        <w:rPr>
          <w:rFonts w:ascii="Tahoma" w:hAnsi="Tahoma" w:cs="David" w:hint="cs"/>
          <w:sz w:val="24"/>
          <w:szCs w:val="24"/>
          <w:rtl/>
        </w:rPr>
        <w:t>אני הח"מ _______________</w:t>
      </w:r>
      <w:r w:rsidR="00A56334" w:rsidRPr="00A56334">
        <w:rPr>
          <w:rFonts w:ascii="Tahoma" w:hAnsi="Tahoma" w:cs="David" w:hint="cs"/>
          <w:sz w:val="24"/>
          <w:szCs w:val="24"/>
          <w:rtl/>
        </w:rPr>
        <w:t xml:space="preserve">_________ לאחר שהוזהרתי כי עלי לומר את האמת וכי אם לא אעשה כן אהיה צפוי לעונשים הקבועים בחוק, מצהיר בזה בכתב כדלקמן: </w:t>
      </w:r>
    </w:p>
    <w:p w14:paraId="6D624F22" w14:textId="37AD7CD0" w:rsidR="00A56334" w:rsidRDefault="00A56334" w:rsidP="001A51FD">
      <w:pPr>
        <w:pStyle w:val="af0"/>
        <w:numPr>
          <w:ilvl w:val="0"/>
          <w:numId w:val="37"/>
        </w:numPr>
        <w:spacing w:line="360" w:lineRule="auto"/>
        <w:jc w:val="both"/>
        <w:rPr>
          <w:rFonts w:ascii="Tahoma" w:hAnsi="Tahoma" w:cs="David"/>
          <w:sz w:val="24"/>
          <w:szCs w:val="24"/>
        </w:rPr>
      </w:pPr>
      <w:r>
        <w:rPr>
          <w:rFonts w:ascii="Tahoma" w:hAnsi="Tahoma" w:cs="David" w:hint="cs"/>
          <w:sz w:val="24"/>
          <w:szCs w:val="24"/>
          <w:rtl/>
        </w:rPr>
        <w:t xml:space="preserve">אני או "בעל זיקה" אלי כמשמעות המונח בעל זיקה בסעיף 2 ב בחוק עסקאות גופים ציבוריים, תשל"ו </w:t>
      </w:r>
      <w:r>
        <w:rPr>
          <w:rFonts w:ascii="Tahoma" w:hAnsi="Tahoma" w:cs="David"/>
          <w:sz w:val="24"/>
          <w:szCs w:val="24"/>
          <w:rtl/>
        </w:rPr>
        <w:t>–</w:t>
      </w:r>
      <w:r>
        <w:rPr>
          <w:rFonts w:ascii="Tahoma" w:hAnsi="Tahoma" w:cs="David" w:hint="cs"/>
          <w:sz w:val="24"/>
          <w:szCs w:val="24"/>
          <w:rtl/>
        </w:rPr>
        <w:t xml:space="preserve"> 1976 (להלן: "</w:t>
      </w:r>
      <w:r w:rsidRPr="00A56334">
        <w:rPr>
          <w:rFonts w:ascii="Tahoma" w:hAnsi="Tahoma" w:cs="David" w:hint="cs"/>
          <w:b/>
          <w:bCs/>
          <w:sz w:val="24"/>
          <w:szCs w:val="24"/>
          <w:rtl/>
        </w:rPr>
        <w:t>החוק</w:t>
      </w:r>
      <w:r>
        <w:rPr>
          <w:rFonts w:ascii="Tahoma" w:hAnsi="Tahoma" w:cs="David" w:hint="cs"/>
          <w:sz w:val="24"/>
          <w:szCs w:val="24"/>
          <w:rtl/>
        </w:rPr>
        <w:t>"), לא הורשענו בפסק-דין חלוט בעבירה לפי חוק עובדים זרים (איסור העסקה שלא כדין והבטחת תנאים הוגנים), התשנ"-א 1991 (להלן: "</w:t>
      </w:r>
      <w:r w:rsidRPr="00A56334">
        <w:rPr>
          <w:rFonts w:ascii="Tahoma" w:hAnsi="Tahoma" w:cs="David" w:hint="cs"/>
          <w:b/>
          <w:bCs/>
          <w:sz w:val="24"/>
          <w:szCs w:val="24"/>
          <w:rtl/>
        </w:rPr>
        <w:t>חוק עובדים זרים</w:t>
      </w:r>
      <w:r>
        <w:rPr>
          <w:rFonts w:ascii="Tahoma" w:hAnsi="Tahoma" w:cs="David" w:hint="cs"/>
          <w:sz w:val="24"/>
          <w:szCs w:val="24"/>
          <w:rtl/>
        </w:rPr>
        <w:t xml:space="preserve">") בשנה שקדמה לתאריך תצהיר זה. </w:t>
      </w:r>
    </w:p>
    <w:p w14:paraId="037210FB" w14:textId="4C65F2CD" w:rsidR="00A56334" w:rsidRDefault="00A56334" w:rsidP="001A51FD">
      <w:pPr>
        <w:pStyle w:val="af0"/>
        <w:numPr>
          <w:ilvl w:val="0"/>
          <w:numId w:val="37"/>
        </w:numPr>
        <w:spacing w:line="360" w:lineRule="auto"/>
        <w:jc w:val="both"/>
        <w:rPr>
          <w:rFonts w:ascii="Tahoma" w:hAnsi="Tahoma" w:cs="David"/>
          <w:sz w:val="24"/>
          <w:szCs w:val="24"/>
        </w:rPr>
      </w:pPr>
      <w:r>
        <w:rPr>
          <w:rFonts w:ascii="Tahoma" w:hAnsi="Tahoma" w:cs="David" w:hint="cs"/>
          <w:sz w:val="24"/>
          <w:szCs w:val="24"/>
          <w:rtl/>
        </w:rPr>
        <w:t>אני או "בעל זיקה" אלי, כמשמעותו לעיל, לא הורשענו בשתי עבירות או יותר לפי חוק עובדים זרים בתקופה של 3 שנים שקדמה לתאריך תצהיר זה.</w:t>
      </w:r>
    </w:p>
    <w:p w14:paraId="7E208320" w14:textId="64E01982" w:rsidR="00A56334" w:rsidRDefault="00A56334" w:rsidP="001A51FD">
      <w:pPr>
        <w:pStyle w:val="af0"/>
        <w:numPr>
          <w:ilvl w:val="0"/>
          <w:numId w:val="37"/>
        </w:numPr>
        <w:spacing w:line="360" w:lineRule="auto"/>
        <w:jc w:val="both"/>
        <w:rPr>
          <w:rFonts w:ascii="Tahoma" w:hAnsi="Tahoma" w:cs="David"/>
          <w:sz w:val="24"/>
          <w:szCs w:val="24"/>
        </w:rPr>
      </w:pPr>
      <w:r>
        <w:rPr>
          <w:rFonts w:ascii="Tahoma" w:hAnsi="Tahoma" w:cs="David" w:hint="cs"/>
          <w:sz w:val="24"/>
          <w:szCs w:val="24"/>
          <w:rtl/>
        </w:rPr>
        <w:t>אני או "בעל זיקה" אלי כמשמעותו בסעיף 2 ג בחוק (מחק/י הסעיפים המיותרים)</w:t>
      </w:r>
    </w:p>
    <w:p w14:paraId="043F6FFD" w14:textId="2A13749F" w:rsidR="00A56334" w:rsidRDefault="00A56334" w:rsidP="001A51FD">
      <w:pPr>
        <w:pStyle w:val="af0"/>
        <w:numPr>
          <w:ilvl w:val="0"/>
          <w:numId w:val="38"/>
        </w:numPr>
        <w:spacing w:line="360" w:lineRule="auto"/>
        <w:jc w:val="both"/>
        <w:rPr>
          <w:rFonts w:ascii="Tahoma" w:hAnsi="Tahoma" w:cs="David"/>
          <w:sz w:val="24"/>
          <w:szCs w:val="24"/>
        </w:rPr>
      </w:pPr>
      <w:r>
        <w:rPr>
          <w:rFonts w:ascii="Tahoma" w:hAnsi="Tahoma" w:cs="David" w:hint="cs"/>
          <w:sz w:val="24"/>
          <w:szCs w:val="24"/>
          <w:rtl/>
        </w:rPr>
        <w:t>לא הורשענו בעבירה לפי חוק שכר מינימום, התש</w:t>
      </w:r>
      <w:r w:rsidR="00217DC5">
        <w:rPr>
          <w:rFonts w:ascii="Tahoma" w:hAnsi="Tahoma" w:cs="David" w:hint="cs"/>
          <w:sz w:val="24"/>
          <w:szCs w:val="24"/>
          <w:rtl/>
        </w:rPr>
        <w:t>מ"ז-1987 (להלן: "</w:t>
      </w:r>
      <w:r w:rsidR="00217DC5" w:rsidRPr="00217DC5">
        <w:rPr>
          <w:rFonts w:ascii="Tahoma" w:hAnsi="Tahoma" w:cs="David" w:hint="cs"/>
          <w:b/>
          <w:bCs/>
          <w:sz w:val="24"/>
          <w:szCs w:val="24"/>
          <w:rtl/>
        </w:rPr>
        <w:t>חוק שכר מינימום</w:t>
      </w:r>
      <w:r w:rsidR="00217DC5">
        <w:rPr>
          <w:rFonts w:ascii="Tahoma" w:hAnsi="Tahoma" w:cs="David" w:hint="cs"/>
          <w:sz w:val="24"/>
          <w:szCs w:val="24"/>
          <w:rtl/>
        </w:rPr>
        <w:t xml:space="preserve">"). </w:t>
      </w:r>
    </w:p>
    <w:p w14:paraId="476DCE01" w14:textId="7FE2E7B1" w:rsidR="00217DC5" w:rsidRDefault="00217DC5" w:rsidP="001A51FD">
      <w:pPr>
        <w:pStyle w:val="af0"/>
        <w:numPr>
          <w:ilvl w:val="0"/>
          <w:numId w:val="38"/>
        </w:numPr>
        <w:spacing w:line="360" w:lineRule="auto"/>
        <w:jc w:val="both"/>
        <w:rPr>
          <w:rFonts w:ascii="Tahoma" w:hAnsi="Tahoma" w:cs="David"/>
          <w:sz w:val="24"/>
          <w:szCs w:val="24"/>
        </w:rPr>
      </w:pPr>
      <w:r>
        <w:rPr>
          <w:rFonts w:ascii="Tahoma" w:hAnsi="Tahoma" w:cs="David" w:hint="cs"/>
          <w:sz w:val="24"/>
          <w:szCs w:val="24"/>
          <w:rtl/>
        </w:rPr>
        <w:t>הורשענו בעבירה אחת לפי חוק שכר מינימום לפני יותר משנה אחת לפני תאריך תצהיר זה.</w:t>
      </w:r>
    </w:p>
    <w:p w14:paraId="3EDF7BB2" w14:textId="20515D1A" w:rsidR="00217DC5" w:rsidRDefault="00217DC5" w:rsidP="001A51FD">
      <w:pPr>
        <w:pStyle w:val="af0"/>
        <w:numPr>
          <w:ilvl w:val="0"/>
          <w:numId w:val="38"/>
        </w:numPr>
        <w:spacing w:line="360" w:lineRule="auto"/>
        <w:jc w:val="both"/>
        <w:rPr>
          <w:rFonts w:ascii="Tahoma" w:hAnsi="Tahoma" w:cs="David"/>
          <w:sz w:val="24"/>
          <w:szCs w:val="24"/>
        </w:rPr>
      </w:pPr>
      <w:r>
        <w:rPr>
          <w:rFonts w:ascii="Tahoma" w:hAnsi="Tahoma" w:cs="David" w:hint="cs"/>
          <w:sz w:val="24"/>
          <w:szCs w:val="24"/>
          <w:rtl/>
        </w:rPr>
        <w:t xml:space="preserve">הורשענו בשתי עבירות או יותר לפי חוק שכר מינימום, אך חלפו יותר משלוש שנים ממועד ההרשעה האחרונה. </w:t>
      </w:r>
    </w:p>
    <w:p w14:paraId="7FF91251" w14:textId="71B61C0F" w:rsidR="00A56334" w:rsidRDefault="00217DC5" w:rsidP="001A51FD">
      <w:pPr>
        <w:pStyle w:val="af0"/>
        <w:numPr>
          <w:ilvl w:val="0"/>
          <w:numId w:val="37"/>
        </w:numPr>
        <w:spacing w:line="360" w:lineRule="auto"/>
        <w:jc w:val="both"/>
        <w:rPr>
          <w:rFonts w:ascii="Tahoma" w:hAnsi="Tahoma" w:cs="David"/>
          <w:sz w:val="24"/>
          <w:szCs w:val="24"/>
        </w:rPr>
      </w:pPr>
      <w:r>
        <w:rPr>
          <w:rFonts w:ascii="Tahoma" w:hAnsi="Tahoma" w:cs="David" w:hint="cs"/>
          <w:sz w:val="24"/>
          <w:szCs w:val="24"/>
          <w:rtl/>
        </w:rPr>
        <w:t xml:space="preserve">אני נותן תצהיר זה לצורך מכרז/התקשרות בהסכם עם מועצה מקומית בענה. </w:t>
      </w:r>
    </w:p>
    <w:p w14:paraId="725F6607" w14:textId="14CA7072" w:rsidR="00217DC5" w:rsidRDefault="00217DC5" w:rsidP="001A51FD">
      <w:pPr>
        <w:spacing w:line="360" w:lineRule="auto"/>
        <w:ind w:left="360"/>
        <w:jc w:val="both"/>
        <w:rPr>
          <w:rFonts w:ascii="Tahoma" w:hAnsi="Tahoma" w:cs="David"/>
          <w:sz w:val="24"/>
          <w:szCs w:val="24"/>
          <w:rtl/>
        </w:rPr>
      </w:pPr>
    </w:p>
    <w:p w14:paraId="354873CC" w14:textId="516F5B27" w:rsidR="00217DC5" w:rsidRDefault="00217DC5" w:rsidP="001A51FD">
      <w:pPr>
        <w:spacing w:line="360" w:lineRule="auto"/>
        <w:ind w:left="360"/>
        <w:jc w:val="right"/>
        <w:rPr>
          <w:rFonts w:ascii="Tahoma" w:hAnsi="Tahoma" w:cs="David"/>
          <w:sz w:val="24"/>
          <w:szCs w:val="24"/>
          <w:rtl/>
        </w:rPr>
      </w:pPr>
      <w:r>
        <w:rPr>
          <w:rFonts w:ascii="Tahoma" w:hAnsi="Tahoma" w:cs="David" w:hint="cs"/>
          <w:sz w:val="24"/>
          <w:szCs w:val="24"/>
          <w:rtl/>
        </w:rPr>
        <w:t>_____________________</w:t>
      </w:r>
    </w:p>
    <w:p w14:paraId="3808BE9C" w14:textId="5C4CF61D" w:rsidR="00217DC5" w:rsidRDefault="00217DC5" w:rsidP="001A51FD">
      <w:pPr>
        <w:spacing w:line="360" w:lineRule="auto"/>
        <w:ind w:left="360"/>
        <w:jc w:val="right"/>
        <w:rPr>
          <w:rFonts w:ascii="Tahoma" w:hAnsi="Tahoma" w:cs="David"/>
          <w:sz w:val="24"/>
          <w:szCs w:val="24"/>
          <w:rtl/>
        </w:rPr>
      </w:pPr>
      <w:r>
        <w:rPr>
          <w:rFonts w:ascii="Tahoma" w:hAnsi="Tahoma" w:cs="David" w:hint="cs"/>
          <w:sz w:val="24"/>
          <w:szCs w:val="24"/>
          <w:rtl/>
        </w:rPr>
        <w:t>חתימה</w:t>
      </w:r>
    </w:p>
    <w:p w14:paraId="14B976F9" w14:textId="77777777" w:rsidR="00217DC5" w:rsidRDefault="00217DC5" w:rsidP="001A51FD">
      <w:pPr>
        <w:spacing w:line="360" w:lineRule="auto"/>
        <w:ind w:left="360"/>
        <w:jc w:val="both"/>
        <w:rPr>
          <w:rFonts w:ascii="Tahoma" w:hAnsi="Tahoma" w:cs="David"/>
          <w:sz w:val="24"/>
          <w:szCs w:val="24"/>
          <w:rtl/>
        </w:rPr>
      </w:pPr>
    </w:p>
    <w:p w14:paraId="0F8AAF79" w14:textId="331DAE6E" w:rsidR="00217DC5" w:rsidRDefault="00217DC5" w:rsidP="001A51FD">
      <w:pPr>
        <w:spacing w:line="360" w:lineRule="auto"/>
        <w:ind w:left="360"/>
        <w:jc w:val="both"/>
        <w:rPr>
          <w:rFonts w:ascii="Tahoma" w:hAnsi="Tahoma" w:cs="David"/>
          <w:sz w:val="24"/>
          <w:szCs w:val="24"/>
          <w:rtl/>
        </w:rPr>
      </w:pPr>
      <w:r>
        <w:rPr>
          <w:rFonts w:ascii="Tahoma" w:hAnsi="Tahoma" w:cs="David" w:hint="cs"/>
          <w:sz w:val="24"/>
          <w:szCs w:val="24"/>
          <w:rtl/>
        </w:rPr>
        <w:t xml:space="preserve">אני הח"מ ________________ עו"ד מאשר כי ביום _______________ הופיע בפני מר ________________ נושא ת.ז. מס' ___________________ המוסמך לתת התצהיר בשם תאגיד _______________________ ולאחר שהזהרתיו כי עליו להצהיר את האמת וכי יהיה צפוי לעונשים הקבועים בחוק אם לא יעשה כן אישר את נכונות ההצהרה דלעיל וחתם עליה בפני. </w:t>
      </w:r>
    </w:p>
    <w:p w14:paraId="132A0757" w14:textId="378F92F4" w:rsidR="00217DC5" w:rsidRDefault="00217DC5" w:rsidP="001A51FD">
      <w:pPr>
        <w:spacing w:line="360" w:lineRule="auto"/>
        <w:ind w:left="360"/>
        <w:jc w:val="both"/>
        <w:rPr>
          <w:rFonts w:ascii="Tahoma" w:hAnsi="Tahoma" w:cs="David"/>
          <w:sz w:val="24"/>
          <w:szCs w:val="24"/>
          <w:rtl/>
        </w:rPr>
      </w:pPr>
    </w:p>
    <w:p w14:paraId="1A0578AE" w14:textId="05EEEC9E" w:rsidR="00217DC5" w:rsidRDefault="00217DC5" w:rsidP="001A51FD">
      <w:pPr>
        <w:spacing w:line="360" w:lineRule="auto"/>
        <w:ind w:left="360"/>
        <w:jc w:val="both"/>
        <w:rPr>
          <w:rFonts w:ascii="Tahoma" w:hAnsi="Tahoma" w:cs="David"/>
          <w:sz w:val="24"/>
          <w:szCs w:val="24"/>
          <w:rtl/>
        </w:rPr>
      </w:pPr>
      <w:r>
        <w:rPr>
          <w:rFonts w:ascii="Tahoma" w:hAnsi="Tahoma" w:cs="David" w:hint="cs"/>
          <w:sz w:val="24"/>
          <w:szCs w:val="24"/>
          <w:rtl/>
        </w:rPr>
        <w:t>_________________      ________________     ___________________</w:t>
      </w:r>
    </w:p>
    <w:p w14:paraId="39F81994" w14:textId="5D1A95AE" w:rsidR="00217DC5" w:rsidRDefault="00217DC5" w:rsidP="001A51FD">
      <w:pPr>
        <w:spacing w:line="360" w:lineRule="auto"/>
        <w:ind w:left="360"/>
        <w:jc w:val="both"/>
        <w:rPr>
          <w:rFonts w:ascii="Tahoma" w:hAnsi="Tahoma" w:cs="David"/>
          <w:sz w:val="24"/>
          <w:szCs w:val="24"/>
          <w:rtl/>
        </w:rPr>
      </w:pPr>
      <w:r>
        <w:rPr>
          <w:rFonts w:ascii="Tahoma" w:hAnsi="Tahoma" w:cs="David" w:hint="cs"/>
          <w:sz w:val="24"/>
          <w:szCs w:val="24"/>
          <w:rtl/>
        </w:rPr>
        <w:t>חותמת עורך הדין                    מס' רישיון                            חתימת עורך הדין</w:t>
      </w:r>
    </w:p>
    <w:p w14:paraId="5FED0BA7" w14:textId="194879AD" w:rsidR="00217DC5" w:rsidRDefault="00217DC5" w:rsidP="001A51FD">
      <w:pPr>
        <w:spacing w:line="360" w:lineRule="auto"/>
        <w:ind w:left="360"/>
        <w:jc w:val="both"/>
        <w:rPr>
          <w:rFonts w:ascii="Tahoma" w:hAnsi="Tahoma" w:cs="David"/>
          <w:sz w:val="24"/>
          <w:szCs w:val="24"/>
          <w:rtl/>
        </w:rPr>
      </w:pPr>
    </w:p>
    <w:p w14:paraId="0C70AD01" w14:textId="2A7E236F" w:rsidR="00217DC5" w:rsidRDefault="00217DC5" w:rsidP="001A51FD">
      <w:pPr>
        <w:spacing w:line="360" w:lineRule="auto"/>
        <w:ind w:left="360"/>
        <w:jc w:val="both"/>
        <w:rPr>
          <w:rFonts w:ascii="Tahoma" w:hAnsi="Tahoma" w:cs="David"/>
          <w:sz w:val="24"/>
          <w:szCs w:val="24"/>
          <w:rtl/>
        </w:rPr>
      </w:pPr>
    </w:p>
    <w:p w14:paraId="442229DF" w14:textId="78916AC1" w:rsidR="00217DC5" w:rsidRDefault="00217DC5" w:rsidP="001A51FD">
      <w:pPr>
        <w:spacing w:line="360" w:lineRule="auto"/>
        <w:ind w:left="360"/>
        <w:jc w:val="both"/>
        <w:rPr>
          <w:rFonts w:ascii="Tahoma" w:hAnsi="Tahoma" w:cs="David"/>
          <w:sz w:val="24"/>
          <w:szCs w:val="24"/>
          <w:rtl/>
        </w:rPr>
      </w:pPr>
    </w:p>
    <w:p w14:paraId="7DB955D0" w14:textId="72AA3A81" w:rsidR="00217DC5" w:rsidRDefault="00217DC5" w:rsidP="001A51FD">
      <w:pPr>
        <w:spacing w:line="360" w:lineRule="auto"/>
        <w:ind w:left="360"/>
        <w:jc w:val="both"/>
        <w:rPr>
          <w:rFonts w:ascii="Tahoma" w:hAnsi="Tahoma" w:cs="David"/>
          <w:sz w:val="24"/>
          <w:szCs w:val="24"/>
          <w:rtl/>
        </w:rPr>
      </w:pPr>
    </w:p>
    <w:p w14:paraId="0793645F" w14:textId="1CE2A1C5" w:rsidR="00217DC5" w:rsidRDefault="00217DC5" w:rsidP="001A51FD">
      <w:pPr>
        <w:spacing w:line="360" w:lineRule="auto"/>
        <w:ind w:left="360"/>
        <w:jc w:val="both"/>
        <w:rPr>
          <w:rFonts w:ascii="Tahoma" w:hAnsi="Tahoma" w:cs="David"/>
          <w:sz w:val="24"/>
          <w:szCs w:val="24"/>
          <w:rtl/>
        </w:rPr>
      </w:pPr>
    </w:p>
    <w:p w14:paraId="3D64BECF" w14:textId="79D19939" w:rsidR="00217DC5" w:rsidRDefault="00217DC5" w:rsidP="001A51FD">
      <w:pPr>
        <w:spacing w:line="360" w:lineRule="auto"/>
        <w:ind w:left="360"/>
        <w:jc w:val="both"/>
        <w:rPr>
          <w:rFonts w:ascii="Tahoma" w:hAnsi="Tahoma" w:cs="David"/>
          <w:sz w:val="24"/>
          <w:szCs w:val="24"/>
          <w:rtl/>
        </w:rPr>
      </w:pPr>
    </w:p>
    <w:p w14:paraId="78F0247A" w14:textId="36D38996" w:rsidR="00217DC5" w:rsidRDefault="00217DC5" w:rsidP="001A51FD">
      <w:pPr>
        <w:spacing w:line="360" w:lineRule="auto"/>
        <w:ind w:left="360"/>
        <w:jc w:val="both"/>
        <w:rPr>
          <w:rFonts w:ascii="Tahoma" w:hAnsi="Tahoma" w:cs="David"/>
          <w:sz w:val="24"/>
          <w:szCs w:val="24"/>
          <w:rtl/>
        </w:rPr>
      </w:pPr>
    </w:p>
    <w:p w14:paraId="6C520ACB" w14:textId="023E1E5F" w:rsidR="00217DC5" w:rsidRPr="00217DC5" w:rsidRDefault="00217DC5" w:rsidP="001A51FD">
      <w:pPr>
        <w:spacing w:line="360" w:lineRule="auto"/>
        <w:ind w:left="-51"/>
        <w:jc w:val="both"/>
        <w:rPr>
          <w:rFonts w:ascii="Tahoma" w:hAnsi="Tahoma" w:cs="David"/>
          <w:b/>
          <w:bCs/>
          <w:color w:val="FF0000"/>
          <w:sz w:val="32"/>
          <w:szCs w:val="32"/>
          <w:u w:val="single"/>
          <w:rtl/>
        </w:rPr>
      </w:pPr>
      <w:r w:rsidRPr="00217DC5">
        <w:rPr>
          <w:rFonts w:ascii="Tahoma" w:hAnsi="Tahoma" w:cs="David" w:hint="cs"/>
          <w:b/>
          <w:bCs/>
          <w:color w:val="FF0000"/>
          <w:sz w:val="32"/>
          <w:szCs w:val="32"/>
          <w:u w:val="single"/>
          <w:rtl/>
        </w:rPr>
        <w:t xml:space="preserve">נספח ה' </w:t>
      </w:r>
      <w:r w:rsidRPr="00217DC5">
        <w:rPr>
          <w:rFonts w:ascii="Tahoma" w:hAnsi="Tahoma" w:cs="David"/>
          <w:b/>
          <w:bCs/>
          <w:color w:val="FF0000"/>
          <w:sz w:val="32"/>
          <w:szCs w:val="32"/>
          <w:u w:val="single"/>
          <w:rtl/>
        </w:rPr>
        <w:t>–</w:t>
      </w:r>
      <w:r w:rsidRPr="00217DC5">
        <w:rPr>
          <w:rFonts w:ascii="Tahoma" w:hAnsi="Tahoma" w:cs="David" w:hint="cs"/>
          <w:b/>
          <w:bCs/>
          <w:color w:val="FF0000"/>
          <w:sz w:val="32"/>
          <w:szCs w:val="32"/>
          <w:u w:val="single"/>
          <w:rtl/>
        </w:rPr>
        <w:t xml:space="preserve"> 1 -  תצהיר העדר הרשעות</w:t>
      </w:r>
    </w:p>
    <w:p w14:paraId="7CC5125F" w14:textId="253FE71D" w:rsidR="00217DC5" w:rsidRDefault="00217DC5" w:rsidP="001A51FD">
      <w:pPr>
        <w:spacing w:line="360" w:lineRule="auto"/>
        <w:ind w:left="360"/>
        <w:jc w:val="both"/>
        <w:rPr>
          <w:rFonts w:ascii="Tahoma" w:hAnsi="Tahoma" w:cs="David"/>
          <w:sz w:val="24"/>
          <w:szCs w:val="24"/>
          <w:rtl/>
        </w:rPr>
      </w:pPr>
    </w:p>
    <w:p w14:paraId="1F9219C8" w14:textId="29822D06" w:rsidR="00217DC5" w:rsidRDefault="003F2CC7" w:rsidP="001A51FD">
      <w:pPr>
        <w:spacing w:line="360" w:lineRule="auto"/>
        <w:jc w:val="both"/>
        <w:rPr>
          <w:rFonts w:ascii="Tahoma" w:hAnsi="Tahoma" w:cs="David"/>
          <w:sz w:val="24"/>
          <w:szCs w:val="24"/>
          <w:rtl/>
        </w:rPr>
      </w:pPr>
      <w:r>
        <w:rPr>
          <w:rFonts w:ascii="Tahoma" w:hAnsi="Tahoma" w:cs="David" w:hint="cs"/>
          <w:sz w:val="24"/>
          <w:szCs w:val="24"/>
          <w:rtl/>
        </w:rPr>
        <w:t xml:space="preserve">אישור זה ייחתם על ידי מורשי החתימה, מנהלי המציע ומי שמחזיק יותר מ- 50% ממניות המציע. </w:t>
      </w:r>
    </w:p>
    <w:p w14:paraId="0206004C" w14:textId="77777777" w:rsidR="003F2CC7" w:rsidRDefault="003F2CC7" w:rsidP="001A51FD">
      <w:pPr>
        <w:spacing w:line="360" w:lineRule="auto"/>
        <w:ind w:left="360"/>
        <w:jc w:val="both"/>
        <w:rPr>
          <w:rFonts w:ascii="Tahoma" w:hAnsi="Tahoma" w:cs="David"/>
          <w:sz w:val="24"/>
          <w:szCs w:val="24"/>
          <w:rtl/>
        </w:rPr>
      </w:pPr>
    </w:p>
    <w:p w14:paraId="2B4B2513" w14:textId="77777777" w:rsidR="003F2CC7" w:rsidRDefault="003F2CC7" w:rsidP="001A51FD">
      <w:pPr>
        <w:spacing w:line="360" w:lineRule="auto"/>
        <w:jc w:val="both"/>
        <w:rPr>
          <w:rFonts w:ascii="Tahoma" w:hAnsi="Tahoma" w:cs="David"/>
          <w:sz w:val="24"/>
          <w:szCs w:val="24"/>
          <w:rtl/>
        </w:rPr>
      </w:pPr>
      <w:r w:rsidRPr="00FB0702">
        <w:rPr>
          <w:rFonts w:ascii="Tahoma" w:hAnsi="Tahoma" w:cs="David"/>
          <w:sz w:val="24"/>
          <w:szCs w:val="24"/>
          <w:rtl/>
        </w:rPr>
        <w:t>אנ</w:t>
      </w:r>
      <w:r>
        <w:rPr>
          <w:rFonts w:ascii="Tahoma" w:hAnsi="Tahoma" w:cs="David" w:hint="cs"/>
          <w:sz w:val="24"/>
          <w:szCs w:val="24"/>
          <w:rtl/>
        </w:rPr>
        <w:t>ו</w:t>
      </w:r>
      <w:r w:rsidRPr="00FB0702">
        <w:rPr>
          <w:rFonts w:ascii="Tahoma" w:hAnsi="Tahoma" w:cs="David"/>
          <w:sz w:val="24"/>
          <w:szCs w:val="24"/>
          <w:rtl/>
        </w:rPr>
        <w:t xml:space="preserve"> הח"מ </w:t>
      </w:r>
    </w:p>
    <w:p w14:paraId="7CDA12CE"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55105EEC"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701667C3"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________________</w:t>
      </w:r>
      <w:r w:rsidRPr="00FB0702">
        <w:rPr>
          <w:rFonts w:ascii="Tahoma" w:hAnsi="Tahoma" w:cs="David"/>
          <w:sz w:val="24"/>
          <w:szCs w:val="24"/>
          <w:rtl/>
        </w:rPr>
        <w:t xml:space="preserve"> נושא ת.ז. ___________  </w:t>
      </w:r>
    </w:p>
    <w:p w14:paraId="2697907D" w14:textId="77777777" w:rsidR="003F2CC7" w:rsidRPr="00FB0702"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לאחר שהוזהר</w:t>
      </w:r>
      <w:r>
        <w:rPr>
          <w:rFonts w:ascii="Tahoma" w:hAnsi="Tahoma" w:cs="David" w:hint="cs"/>
          <w:sz w:val="24"/>
          <w:szCs w:val="24"/>
          <w:rtl/>
        </w:rPr>
        <w:t>נו</w:t>
      </w:r>
      <w:r w:rsidRPr="00FB0702">
        <w:rPr>
          <w:rFonts w:ascii="Tahoma" w:hAnsi="Tahoma" w:cs="David"/>
          <w:sz w:val="24"/>
          <w:szCs w:val="24"/>
          <w:rtl/>
        </w:rPr>
        <w:t xml:space="preserve"> כי עלי</w:t>
      </w:r>
      <w:r>
        <w:rPr>
          <w:rFonts w:ascii="Tahoma" w:hAnsi="Tahoma" w:cs="David" w:hint="cs"/>
          <w:sz w:val="24"/>
          <w:szCs w:val="24"/>
          <w:rtl/>
        </w:rPr>
        <w:t>נו</w:t>
      </w:r>
      <w:r w:rsidRPr="00FB0702">
        <w:rPr>
          <w:rFonts w:ascii="Tahoma" w:hAnsi="Tahoma" w:cs="David"/>
          <w:sz w:val="24"/>
          <w:szCs w:val="24"/>
          <w:rtl/>
        </w:rPr>
        <w:t xml:space="preserve"> לומר את האמת וכי אם לא </w:t>
      </w:r>
      <w:r>
        <w:rPr>
          <w:rFonts w:ascii="Tahoma" w:hAnsi="Tahoma" w:cs="David" w:hint="cs"/>
          <w:sz w:val="24"/>
          <w:szCs w:val="24"/>
          <w:rtl/>
        </w:rPr>
        <w:t>נ</w:t>
      </w:r>
      <w:r>
        <w:rPr>
          <w:rFonts w:ascii="Tahoma" w:hAnsi="Tahoma" w:cs="David"/>
          <w:sz w:val="24"/>
          <w:szCs w:val="24"/>
          <w:rtl/>
        </w:rPr>
        <w:t xml:space="preserve">עשה כן </w:t>
      </w:r>
      <w:r>
        <w:rPr>
          <w:rFonts w:ascii="Tahoma" w:hAnsi="Tahoma" w:cs="David" w:hint="cs"/>
          <w:sz w:val="24"/>
          <w:szCs w:val="24"/>
          <w:rtl/>
        </w:rPr>
        <w:t>נ</w:t>
      </w:r>
      <w:r>
        <w:rPr>
          <w:rFonts w:ascii="Tahoma" w:hAnsi="Tahoma" w:cs="David"/>
          <w:sz w:val="24"/>
          <w:szCs w:val="24"/>
          <w:rtl/>
        </w:rPr>
        <w:t>היה צפוי</w:t>
      </w:r>
      <w:r w:rsidRPr="00FB0702">
        <w:rPr>
          <w:rFonts w:ascii="Tahoma" w:hAnsi="Tahoma" w:cs="David"/>
          <w:sz w:val="24"/>
          <w:szCs w:val="24"/>
          <w:rtl/>
        </w:rPr>
        <w:t xml:space="preserve"> לעונשים הקבועים בחוק, מצהיר</w:t>
      </w:r>
      <w:r>
        <w:rPr>
          <w:rFonts w:ascii="Tahoma" w:hAnsi="Tahoma" w:cs="David" w:hint="cs"/>
          <w:sz w:val="24"/>
          <w:szCs w:val="24"/>
          <w:rtl/>
        </w:rPr>
        <w:t>ים</w:t>
      </w:r>
      <w:r w:rsidRPr="00FB0702">
        <w:rPr>
          <w:rFonts w:ascii="Tahoma" w:hAnsi="Tahoma" w:cs="David"/>
          <w:sz w:val="24"/>
          <w:szCs w:val="24"/>
          <w:rtl/>
        </w:rPr>
        <w:t xml:space="preserve"> מסכי</w:t>
      </w:r>
      <w:r>
        <w:rPr>
          <w:rFonts w:ascii="Tahoma" w:hAnsi="Tahoma" w:cs="David" w:hint="cs"/>
          <w:sz w:val="24"/>
          <w:szCs w:val="24"/>
          <w:rtl/>
        </w:rPr>
        <w:t>מים</w:t>
      </w:r>
      <w:r w:rsidRPr="00FB0702">
        <w:rPr>
          <w:rFonts w:ascii="Tahoma" w:hAnsi="Tahoma" w:cs="David"/>
          <w:sz w:val="24"/>
          <w:szCs w:val="24"/>
          <w:rtl/>
        </w:rPr>
        <w:t xml:space="preserve"> ומתחייב</w:t>
      </w:r>
      <w:r>
        <w:rPr>
          <w:rFonts w:ascii="Tahoma" w:hAnsi="Tahoma" w:cs="David" w:hint="cs"/>
          <w:sz w:val="24"/>
          <w:szCs w:val="24"/>
          <w:rtl/>
        </w:rPr>
        <w:t>ים</w:t>
      </w:r>
      <w:r w:rsidRPr="00FB0702">
        <w:rPr>
          <w:rFonts w:ascii="Tahoma" w:hAnsi="Tahoma" w:cs="David"/>
          <w:sz w:val="24"/>
          <w:szCs w:val="24"/>
          <w:rtl/>
        </w:rPr>
        <w:t xml:space="preserve"> בזה בכתב כדלקמן: </w:t>
      </w:r>
    </w:p>
    <w:p w14:paraId="1F8ECD93" w14:textId="77777777" w:rsidR="003F2CC7" w:rsidRPr="00FB0702"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7812DECE" w14:textId="77777777" w:rsidR="00FB751C" w:rsidRDefault="00FB751C" w:rsidP="001A51FD">
      <w:pPr>
        <w:numPr>
          <w:ilvl w:val="0"/>
          <w:numId w:val="39"/>
        </w:numPr>
        <w:tabs>
          <w:tab w:val="clear" w:pos="1800"/>
        </w:tabs>
        <w:overflowPunct/>
        <w:autoSpaceDE/>
        <w:autoSpaceDN/>
        <w:adjustRightInd/>
        <w:spacing w:line="360" w:lineRule="auto"/>
        <w:ind w:left="516" w:right="0" w:hanging="425"/>
        <w:jc w:val="both"/>
        <w:textAlignment w:val="auto"/>
        <w:rPr>
          <w:rFonts w:ascii="Tahoma" w:hAnsi="Tahoma" w:cs="David"/>
          <w:sz w:val="24"/>
          <w:szCs w:val="24"/>
        </w:rPr>
      </w:pPr>
      <w:r>
        <w:rPr>
          <w:rFonts w:ascii="Tahoma" w:hAnsi="Tahoma" w:cs="David" w:hint="cs"/>
          <w:sz w:val="24"/>
          <w:szCs w:val="24"/>
          <w:rtl/>
        </w:rPr>
        <w:t>אנו החתומים מטה מצהירים ומתחייבת בזאת כלהלן:</w:t>
      </w:r>
    </w:p>
    <w:p w14:paraId="447142CA" w14:textId="5C1BE3BA" w:rsidR="003F2CC7" w:rsidRPr="00FB751C" w:rsidRDefault="003F2CC7" w:rsidP="001A51FD">
      <w:pPr>
        <w:pStyle w:val="af0"/>
        <w:numPr>
          <w:ilvl w:val="0"/>
          <w:numId w:val="40"/>
        </w:numPr>
        <w:overflowPunct/>
        <w:autoSpaceDE/>
        <w:autoSpaceDN/>
        <w:adjustRightInd/>
        <w:spacing w:line="360" w:lineRule="auto"/>
        <w:ind w:left="1083" w:hanging="567"/>
        <w:jc w:val="both"/>
        <w:textAlignment w:val="auto"/>
        <w:rPr>
          <w:rFonts w:ascii="Tahoma" w:hAnsi="Tahoma" w:cs="David"/>
          <w:sz w:val="24"/>
          <w:szCs w:val="24"/>
        </w:rPr>
      </w:pPr>
      <w:r w:rsidRPr="00FB751C">
        <w:rPr>
          <w:rFonts w:ascii="Tahoma" w:hAnsi="Tahoma" w:cs="David" w:hint="cs"/>
          <w:sz w:val="24"/>
          <w:szCs w:val="24"/>
          <w:rtl/>
        </w:rPr>
        <w:t>אנ</w:t>
      </w:r>
      <w:r w:rsidR="00FB751C" w:rsidRPr="00FB751C">
        <w:rPr>
          <w:rFonts w:ascii="Tahoma" w:hAnsi="Tahoma" w:cs="David" w:hint="cs"/>
          <w:sz w:val="24"/>
          <w:szCs w:val="24"/>
          <w:rtl/>
        </w:rPr>
        <w:t>ו</w:t>
      </w:r>
      <w:r w:rsidRPr="00FB751C">
        <w:rPr>
          <w:rFonts w:ascii="Tahoma" w:hAnsi="Tahoma" w:cs="David" w:hint="cs"/>
          <w:sz w:val="24"/>
          <w:szCs w:val="24"/>
          <w:rtl/>
        </w:rPr>
        <w:t xml:space="preserve"> משמשים מורשי החתימה ו/או המנהלים ו/או הבעלים של יותר מ- 50% ממניות המציע</w:t>
      </w:r>
      <w:r w:rsidRPr="00FB751C">
        <w:rPr>
          <w:rFonts w:ascii="Tahoma" w:hAnsi="Tahoma" w:cs="David"/>
          <w:sz w:val="24"/>
          <w:szCs w:val="24"/>
          <w:rtl/>
        </w:rPr>
        <w:t>.</w:t>
      </w:r>
      <w:r w:rsidRPr="00FB751C">
        <w:rPr>
          <w:rFonts w:ascii="Tahoma" w:hAnsi="Tahoma" w:cs="David" w:hint="cs"/>
          <w:sz w:val="24"/>
          <w:szCs w:val="24"/>
          <w:rtl/>
        </w:rPr>
        <w:t xml:space="preserve"> </w:t>
      </w:r>
    </w:p>
    <w:p w14:paraId="66F4ACAE" w14:textId="5B4913BC" w:rsidR="003F2CC7" w:rsidRDefault="003F2CC7" w:rsidP="001A51FD">
      <w:pPr>
        <w:pStyle w:val="af0"/>
        <w:numPr>
          <w:ilvl w:val="0"/>
          <w:numId w:val="40"/>
        </w:numPr>
        <w:overflowPunct/>
        <w:autoSpaceDE/>
        <w:autoSpaceDN/>
        <w:adjustRightInd/>
        <w:spacing w:line="360" w:lineRule="auto"/>
        <w:ind w:left="1083" w:hanging="567"/>
        <w:jc w:val="both"/>
        <w:textAlignment w:val="auto"/>
        <w:rPr>
          <w:rFonts w:ascii="Tahoma" w:hAnsi="Tahoma" w:cs="David"/>
          <w:sz w:val="24"/>
          <w:szCs w:val="24"/>
        </w:rPr>
      </w:pPr>
      <w:r>
        <w:rPr>
          <w:rFonts w:ascii="Tahoma" w:hAnsi="Tahoma" w:cs="David" w:hint="cs"/>
          <w:sz w:val="24"/>
          <w:szCs w:val="24"/>
          <w:rtl/>
        </w:rPr>
        <w:t xml:space="preserve">במהלך 10 השנים האחרונות שקדמו לפרסום מכרז זה, החתומים מטה לא הורשעו בעבירה פלילית, לא מתנהלים נגדם הליכים פליליים בקשר עם עבירה פלילית ולמיטב ידיעתנו לא מתנהלת כנגדנו חקירה בקשר עם עבירות פליליות. </w:t>
      </w:r>
    </w:p>
    <w:p w14:paraId="1D86EB44" w14:textId="508B104F" w:rsidR="003F2CC7" w:rsidRDefault="003F2CC7" w:rsidP="001A51FD">
      <w:pPr>
        <w:pStyle w:val="af0"/>
        <w:overflowPunct/>
        <w:autoSpaceDE/>
        <w:autoSpaceDN/>
        <w:adjustRightInd/>
        <w:spacing w:line="360" w:lineRule="auto"/>
        <w:ind w:left="1083"/>
        <w:jc w:val="both"/>
        <w:textAlignment w:val="auto"/>
        <w:rPr>
          <w:rFonts w:ascii="Tahoma" w:hAnsi="Tahoma" w:cs="David"/>
          <w:sz w:val="24"/>
          <w:szCs w:val="24"/>
          <w:rtl/>
        </w:rPr>
      </w:pPr>
      <w:r>
        <w:rPr>
          <w:rFonts w:ascii="Tahoma" w:hAnsi="Tahoma" w:cs="David" w:hint="cs"/>
          <w:sz w:val="24"/>
          <w:szCs w:val="24"/>
          <w:rtl/>
        </w:rPr>
        <w:t>"</w:t>
      </w:r>
      <w:r w:rsidRPr="00FB751C">
        <w:rPr>
          <w:rFonts w:ascii="Tahoma" w:hAnsi="Tahoma" w:cs="David" w:hint="cs"/>
          <w:b/>
          <w:bCs/>
          <w:sz w:val="24"/>
          <w:szCs w:val="24"/>
          <w:rtl/>
        </w:rPr>
        <w:t>עבירה פלילית</w:t>
      </w:r>
      <w:r>
        <w:rPr>
          <w:rFonts w:ascii="Tahoma" w:hAnsi="Tahoma" w:cs="David" w:hint="cs"/>
          <w:sz w:val="24"/>
          <w:szCs w:val="24"/>
          <w:rtl/>
        </w:rPr>
        <w:t xml:space="preserve">" </w:t>
      </w:r>
      <w:r>
        <w:rPr>
          <w:rFonts w:ascii="Tahoma" w:hAnsi="Tahoma" w:cs="David"/>
          <w:sz w:val="24"/>
          <w:szCs w:val="24"/>
          <w:rtl/>
        </w:rPr>
        <w:t>–</w:t>
      </w:r>
      <w:r>
        <w:rPr>
          <w:rFonts w:ascii="Tahoma" w:hAnsi="Tahoma" w:cs="David" w:hint="cs"/>
          <w:sz w:val="24"/>
          <w:szCs w:val="24"/>
          <w:rtl/>
        </w:rPr>
        <w:t xml:space="preserve"> כל עבירה פלילית, כולל עבירות בתחום איכות הסביבה/הנוגעות לאיכות הסביבה ולמעט: עבירה פלילית מסוג חטא, עבירה פלילית מסוג ברירית קנס, עבירות מכוח חוקי עזר מקומיים (להוציא עבירות שעניינן אי קבלת אישור, רישיון או הסכמה). </w:t>
      </w:r>
    </w:p>
    <w:p w14:paraId="41799852" w14:textId="7800B282" w:rsidR="003F2CC7" w:rsidRDefault="00FB751C" w:rsidP="001A51FD">
      <w:pPr>
        <w:pStyle w:val="af0"/>
        <w:numPr>
          <w:ilvl w:val="0"/>
          <w:numId w:val="40"/>
        </w:numPr>
        <w:overflowPunct/>
        <w:autoSpaceDE/>
        <w:autoSpaceDN/>
        <w:adjustRightInd/>
        <w:spacing w:line="360" w:lineRule="auto"/>
        <w:ind w:left="1083" w:hanging="567"/>
        <w:jc w:val="both"/>
        <w:textAlignment w:val="auto"/>
        <w:rPr>
          <w:rFonts w:ascii="Tahoma" w:hAnsi="Tahoma" w:cs="David"/>
          <w:sz w:val="24"/>
          <w:szCs w:val="24"/>
        </w:rPr>
      </w:pPr>
      <w:r>
        <w:rPr>
          <w:rFonts w:ascii="Tahoma" w:hAnsi="Tahoma" w:cs="David" w:hint="cs"/>
          <w:sz w:val="24"/>
          <w:szCs w:val="24"/>
          <w:rtl/>
        </w:rPr>
        <w:t>החתומים מטה מאשרים ומסכימים כי המועצה ו/או ועדת המכרזים ו/או כל הפועלים מטעמן יהיו רשאים ומוסמכים לעיין במרשם הפלילי בקשר עם החתומים מטה ובנוסף לקבל כל מידע רלוונטי מהמשטרה ורשויות אכיפת חוק אחרות.</w:t>
      </w:r>
    </w:p>
    <w:p w14:paraId="4DCD27C0" w14:textId="20A07F4B" w:rsidR="00FB751C" w:rsidRDefault="00FB751C" w:rsidP="001A51FD">
      <w:pPr>
        <w:pStyle w:val="af0"/>
        <w:numPr>
          <w:ilvl w:val="0"/>
          <w:numId w:val="40"/>
        </w:numPr>
        <w:overflowPunct/>
        <w:autoSpaceDE/>
        <w:autoSpaceDN/>
        <w:adjustRightInd/>
        <w:spacing w:line="360" w:lineRule="auto"/>
        <w:ind w:left="1083" w:hanging="567"/>
        <w:jc w:val="both"/>
        <w:textAlignment w:val="auto"/>
        <w:rPr>
          <w:rFonts w:ascii="Tahoma" w:hAnsi="Tahoma" w:cs="David"/>
          <w:sz w:val="24"/>
          <w:szCs w:val="24"/>
        </w:rPr>
      </w:pPr>
      <w:r>
        <w:rPr>
          <w:rFonts w:ascii="Tahoma" w:hAnsi="Tahoma" w:cs="David" w:hint="cs"/>
          <w:sz w:val="24"/>
          <w:szCs w:val="24"/>
          <w:rtl/>
        </w:rPr>
        <w:t>במקרה ויידרש אישור נוסף ע"י מי מהרשויות הנ"ל על מנת לאפשר עיון ו/או קבלת מידע כאמור, מתחייבים החתומים מטה למסור, לבקשת ועדת המועצה ו/או מי מטעמה, אישור כנדרש, חתום על ידי החתומים מטה, תוך הזמן שתקבע המועצה לכך.</w:t>
      </w:r>
    </w:p>
    <w:p w14:paraId="48401824" w14:textId="08E95610" w:rsidR="00FB751C" w:rsidRDefault="00FB751C" w:rsidP="001A51FD">
      <w:pPr>
        <w:pStyle w:val="af0"/>
        <w:overflowPunct/>
        <w:autoSpaceDE/>
        <w:autoSpaceDN/>
        <w:adjustRightInd/>
        <w:spacing w:line="360" w:lineRule="auto"/>
        <w:ind w:left="1083"/>
        <w:jc w:val="both"/>
        <w:textAlignment w:val="auto"/>
        <w:rPr>
          <w:rFonts w:ascii="Tahoma" w:hAnsi="Tahoma" w:cs="David"/>
          <w:sz w:val="24"/>
          <w:szCs w:val="24"/>
          <w:rtl/>
        </w:rPr>
      </w:pPr>
    </w:p>
    <w:p w14:paraId="4D210DC0" w14:textId="77777777" w:rsidR="00FB751C" w:rsidRDefault="00FB751C" w:rsidP="001A51FD">
      <w:pPr>
        <w:pStyle w:val="af0"/>
        <w:overflowPunct/>
        <w:autoSpaceDE/>
        <w:autoSpaceDN/>
        <w:adjustRightInd/>
        <w:spacing w:line="360" w:lineRule="auto"/>
        <w:ind w:left="1083"/>
        <w:jc w:val="both"/>
        <w:textAlignment w:val="auto"/>
        <w:rPr>
          <w:rFonts w:ascii="Tahoma" w:hAnsi="Tahoma" w:cs="David"/>
          <w:sz w:val="24"/>
          <w:szCs w:val="24"/>
        </w:rPr>
      </w:pPr>
    </w:p>
    <w:p w14:paraId="77545E01" w14:textId="4EDC5BF2" w:rsidR="00FB751C" w:rsidRPr="00287ED6" w:rsidRDefault="00FB751C" w:rsidP="001A51FD">
      <w:pPr>
        <w:numPr>
          <w:ilvl w:val="0"/>
          <w:numId w:val="39"/>
        </w:numPr>
        <w:tabs>
          <w:tab w:val="clear" w:pos="1800"/>
        </w:tabs>
        <w:overflowPunct/>
        <w:autoSpaceDE/>
        <w:autoSpaceDN/>
        <w:adjustRightInd/>
        <w:spacing w:line="360" w:lineRule="auto"/>
        <w:ind w:left="516" w:right="0" w:hanging="425"/>
        <w:jc w:val="both"/>
        <w:textAlignment w:val="auto"/>
        <w:rPr>
          <w:rFonts w:ascii="Tahoma" w:hAnsi="Tahoma" w:cs="David"/>
          <w:b/>
          <w:bCs/>
          <w:sz w:val="24"/>
          <w:szCs w:val="24"/>
          <w:u w:val="single"/>
        </w:rPr>
      </w:pPr>
      <w:r w:rsidRPr="00287ED6">
        <w:rPr>
          <w:rFonts w:ascii="Tahoma" w:hAnsi="Tahoma" w:cs="David" w:hint="cs"/>
          <w:b/>
          <w:bCs/>
          <w:sz w:val="24"/>
          <w:szCs w:val="24"/>
          <w:u w:val="single"/>
          <w:rtl/>
        </w:rPr>
        <w:t>צרופות:</w:t>
      </w:r>
    </w:p>
    <w:p w14:paraId="25E1E714" w14:textId="54EEA9B0" w:rsidR="00217DC5" w:rsidRDefault="00FB751C" w:rsidP="001A51FD">
      <w:pPr>
        <w:pStyle w:val="af0"/>
        <w:numPr>
          <w:ilvl w:val="0"/>
          <w:numId w:val="41"/>
        </w:numPr>
        <w:spacing w:line="360" w:lineRule="auto"/>
        <w:jc w:val="both"/>
        <w:rPr>
          <w:rFonts w:ascii="Tahoma" w:hAnsi="Tahoma" w:cs="David"/>
          <w:sz w:val="24"/>
          <w:szCs w:val="24"/>
        </w:rPr>
      </w:pPr>
      <w:r>
        <w:rPr>
          <w:rFonts w:ascii="Tahoma" w:hAnsi="Tahoma" w:cs="David" w:hint="cs"/>
          <w:sz w:val="24"/>
          <w:szCs w:val="24"/>
          <w:rtl/>
        </w:rPr>
        <w:t xml:space="preserve">לנספח זה תצורף רשימה של נושאי המשרה בגוף החותם על מסמך זה. </w:t>
      </w:r>
    </w:p>
    <w:p w14:paraId="30F4BF3C" w14:textId="1B0ED6B4" w:rsidR="00FB751C" w:rsidRDefault="00FB751C" w:rsidP="001A51FD">
      <w:pPr>
        <w:pStyle w:val="af0"/>
        <w:numPr>
          <w:ilvl w:val="0"/>
          <w:numId w:val="41"/>
        </w:numPr>
        <w:spacing w:line="360" w:lineRule="auto"/>
        <w:jc w:val="both"/>
        <w:rPr>
          <w:rFonts w:ascii="Tahoma" w:hAnsi="Tahoma" w:cs="David"/>
          <w:sz w:val="24"/>
          <w:szCs w:val="24"/>
        </w:rPr>
      </w:pPr>
      <w:r>
        <w:rPr>
          <w:rFonts w:ascii="Tahoma" w:hAnsi="Tahoma" w:cs="David" w:hint="cs"/>
          <w:sz w:val="24"/>
          <w:szCs w:val="24"/>
          <w:rtl/>
        </w:rPr>
        <w:t>לטופס זה תצורף רשימה של כל בעלי השליטה (המחזיקים במעל 50% ממניות התאגיד) בגוף החתום על מסמך זה.</w:t>
      </w:r>
    </w:p>
    <w:p w14:paraId="234F8265" w14:textId="1602CAAC" w:rsidR="00FB751C" w:rsidRDefault="00FB751C" w:rsidP="001A51FD">
      <w:pPr>
        <w:pStyle w:val="af0"/>
        <w:numPr>
          <w:ilvl w:val="0"/>
          <w:numId w:val="41"/>
        </w:numPr>
        <w:spacing w:line="360" w:lineRule="auto"/>
        <w:jc w:val="both"/>
        <w:rPr>
          <w:rFonts w:ascii="Tahoma" w:hAnsi="Tahoma" w:cs="David"/>
          <w:sz w:val="24"/>
          <w:szCs w:val="24"/>
        </w:rPr>
      </w:pPr>
      <w:r>
        <w:rPr>
          <w:rFonts w:ascii="Tahoma" w:hAnsi="Tahoma" w:cs="David" w:hint="cs"/>
          <w:sz w:val="24"/>
          <w:szCs w:val="24"/>
          <w:rtl/>
        </w:rPr>
        <w:lastRenderedPageBreak/>
        <w:t xml:space="preserve">לטופס זה יצורך אישור עו"ד של כל אחד מהגופים המפורטים לעיל בדבר נכונות האמור בסעיפים 1(א) ו- 1(ב) לעיל. </w:t>
      </w:r>
    </w:p>
    <w:p w14:paraId="382B64C1" w14:textId="7E2F99D2" w:rsidR="0040361A" w:rsidRPr="00A56334" w:rsidRDefault="0040361A"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70188376" w14:textId="79706F8E" w:rsidR="003F2CC7" w:rsidRPr="00FB0702" w:rsidRDefault="003F2CC7" w:rsidP="001A51FD">
      <w:pPr>
        <w:tabs>
          <w:tab w:val="left" w:pos="515"/>
          <w:tab w:val="left" w:pos="1134"/>
          <w:tab w:val="left" w:pos="2268"/>
          <w:tab w:val="left" w:pos="2835"/>
          <w:tab w:val="left" w:pos="3402"/>
          <w:tab w:val="left" w:pos="3969"/>
          <w:tab w:val="left" w:pos="4536"/>
        </w:tabs>
        <w:overflowPunct/>
        <w:autoSpaceDE/>
        <w:autoSpaceDN/>
        <w:adjustRightInd/>
        <w:spacing w:line="360" w:lineRule="auto"/>
        <w:ind w:left="515"/>
        <w:jc w:val="both"/>
        <w:textAlignment w:val="auto"/>
        <w:rPr>
          <w:rFonts w:ascii="Tahoma" w:hAnsi="Tahoma" w:cs="David"/>
          <w:sz w:val="24"/>
          <w:szCs w:val="24"/>
          <w:rtl/>
        </w:rPr>
      </w:pPr>
      <w:r>
        <w:rPr>
          <w:rFonts w:ascii="Tahoma" w:hAnsi="Tahoma" w:cs="David" w:hint="cs"/>
          <w:sz w:val="24"/>
          <w:szCs w:val="24"/>
          <w:rtl/>
        </w:rPr>
        <w:t xml:space="preserve">ולראיה באנו על החתום ביום _________________ לחודש _________ </w:t>
      </w:r>
      <w:r w:rsidR="004A645B">
        <w:rPr>
          <w:rFonts w:ascii="Tahoma" w:hAnsi="Tahoma" w:cs="David" w:hint="cs"/>
          <w:sz w:val="24"/>
          <w:szCs w:val="24"/>
          <w:rtl/>
        </w:rPr>
        <w:t>2024</w:t>
      </w:r>
      <w:r>
        <w:rPr>
          <w:rFonts w:ascii="Tahoma" w:hAnsi="Tahoma" w:cs="David" w:hint="cs"/>
          <w:sz w:val="24"/>
          <w:szCs w:val="24"/>
          <w:rtl/>
        </w:rPr>
        <w:t xml:space="preserve">. </w:t>
      </w:r>
    </w:p>
    <w:p w14:paraId="777837FB"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sz w:val="24"/>
          <w:szCs w:val="24"/>
          <w:rtl/>
          <w:lang w:bidi="ar-SA"/>
        </w:rPr>
      </w:pP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r w:rsidRPr="00FB0702">
        <w:rPr>
          <w:rFonts w:ascii="Tahoma" w:hAnsi="Tahoma" w:cs="David"/>
          <w:sz w:val="24"/>
          <w:szCs w:val="24"/>
          <w:rtl/>
        </w:rPr>
        <w:tab/>
      </w:r>
    </w:p>
    <w:p w14:paraId="5A088A99"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שם המציע: ______________ מספר עוסק מורשה: ___________ מס' ת.ז. _____________</w:t>
      </w:r>
    </w:p>
    <w:p w14:paraId="14B9F783"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3D590D98"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 xml:space="preserve">מס' תאגיד: ____________ שם התאגיד :_________________________ </w:t>
      </w:r>
    </w:p>
    <w:p w14:paraId="1C6B521E"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5C3A10D4"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כתובת : ____________________________ טלפון:____________ פקס: ____________</w:t>
      </w:r>
    </w:p>
    <w:p w14:paraId="3AA47D3E"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53658066"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שמות מורשי החתימה : ______________    ______________      ________________</w:t>
      </w:r>
    </w:p>
    <w:p w14:paraId="77FBB0D4"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0DBBA4D0"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מספר ת.ז.:                     ______________    ______________      ________________</w:t>
      </w:r>
    </w:p>
    <w:p w14:paraId="72AE7356"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298B97CA"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חתימה :                         ______________    ______________      _________________</w:t>
      </w:r>
    </w:p>
    <w:p w14:paraId="6B4AE970"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33EA4B59"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3E597145"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אני הח"מ _____________</w:t>
      </w:r>
      <w:r>
        <w:rPr>
          <w:rFonts w:ascii="Tahoma" w:hAnsi="Tahoma" w:cs="David" w:hint="cs"/>
          <w:sz w:val="24"/>
          <w:szCs w:val="24"/>
          <w:rtl/>
        </w:rPr>
        <w:t xml:space="preserve">  </w:t>
      </w:r>
      <w:r w:rsidRPr="00FB0702">
        <w:rPr>
          <w:rFonts w:ascii="Tahoma" w:hAnsi="Tahoma" w:cs="David"/>
          <w:sz w:val="24"/>
          <w:szCs w:val="24"/>
          <w:rtl/>
        </w:rPr>
        <w:t xml:space="preserve">, עו"ד של ______________ (להלן: </w:t>
      </w:r>
      <w:r>
        <w:rPr>
          <w:rFonts w:ascii="Tahoma" w:hAnsi="Tahoma" w:cs="David" w:hint="cs"/>
          <w:sz w:val="24"/>
          <w:szCs w:val="24"/>
          <w:rtl/>
        </w:rPr>
        <w:t>"</w:t>
      </w:r>
      <w:r w:rsidRPr="008C2DE1">
        <w:rPr>
          <w:rFonts w:ascii="Tahoma" w:hAnsi="Tahoma" w:cs="David"/>
          <w:b/>
          <w:bCs/>
          <w:sz w:val="24"/>
          <w:szCs w:val="24"/>
          <w:rtl/>
        </w:rPr>
        <w:t>המציע</w:t>
      </w:r>
      <w:r>
        <w:rPr>
          <w:rFonts w:ascii="Tahoma" w:hAnsi="Tahoma" w:cs="David" w:hint="cs"/>
          <w:sz w:val="24"/>
          <w:szCs w:val="24"/>
          <w:rtl/>
        </w:rPr>
        <w:t>"</w:t>
      </w:r>
      <w:r w:rsidRPr="00FB0702">
        <w:rPr>
          <w:rFonts w:ascii="Tahoma" w:hAnsi="Tahoma" w:cs="David"/>
          <w:sz w:val="24"/>
          <w:szCs w:val="24"/>
          <w:rtl/>
        </w:rPr>
        <w:t>) מאשר בזה כי ביום _________ חת</w:t>
      </w:r>
      <w:r>
        <w:rPr>
          <w:rFonts w:ascii="Tahoma" w:hAnsi="Tahoma" w:cs="David" w:hint="cs"/>
          <w:sz w:val="24"/>
          <w:szCs w:val="24"/>
          <w:rtl/>
        </w:rPr>
        <w:t xml:space="preserve">מו </w:t>
      </w:r>
      <w:r w:rsidRPr="00FB0702">
        <w:rPr>
          <w:rFonts w:ascii="Tahoma" w:hAnsi="Tahoma" w:cs="David"/>
          <w:sz w:val="24"/>
          <w:szCs w:val="24"/>
          <w:rtl/>
        </w:rPr>
        <w:t xml:space="preserve"> בפני על הצהרה זו </w:t>
      </w:r>
    </w:p>
    <w:p w14:paraId="085B390A"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Pr="00FB0702">
        <w:rPr>
          <w:rFonts w:ascii="Tahoma" w:hAnsi="Tahoma" w:cs="David"/>
          <w:sz w:val="24"/>
          <w:szCs w:val="24"/>
          <w:rtl/>
        </w:rPr>
        <w:t xml:space="preserve"> ______________ ת.ז. ________ </w:t>
      </w:r>
    </w:p>
    <w:p w14:paraId="2EA7E75C"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Pr="00FB0702">
        <w:rPr>
          <w:rFonts w:ascii="Tahoma" w:hAnsi="Tahoma" w:cs="David"/>
          <w:sz w:val="24"/>
          <w:szCs w:val="24"/>
          <w:rtl/>
        </w:rPr>
        <w:t xml:space="preserve"> ______________ ת.ז. ________ </w:t>
      </w:r>
    </w:p>
    <w:p w14:paraId="7A638D22"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מר/גב</w:t>
      </w:r>
      <w:r w:rsidRPr="00FB0702">
        <w:rPr>
          <w:rFonts w:ascii="Tahoma" w:hAnsi="Tahoma" w:cs="David"/>
          <w:sz w:val="24"/>
          <w:szCs w:val="24"/>
          <w:rtl/>
        </w:rPr>
        <w:t xml:space="preserve"> ______________ ת.ז. ________ </w:t>
      </w:r>
    </w:p>
    <w:p w14:paraId="582A53F3" w14:textId="3963531D"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sidRPr="00FB0702">
        <w:rPr>
          <w:rFonts w:ascii="Tahoma" w:hAnsi="Tahoma" w:cs="David"/>
          <w:sz w:val="24"/>
          <w:szCs w:val="24"/>
          <w:rtl/>
        </w:rPr>
        <w:t xml:space="preserve">בשם </w:t>
      </w:r>
      <w:r>
        <w:rPr>
          <w:rFonts w:ascii="Tahoma" w:hAnsi="Tahoma" w:cs="David" w:hint="cs"/>
          <w:sz w:val="24"/>
          <w:szCs w:val="24"/>
          <w:rtl/>
        </w:rPr>
        <w:t>המציע</w:t>
      </w:r>
      <w:r w:rsidRPr="00FB0702">
        <w:rPr>
          <w:rFonts w:ascii="Tahoma" w:hAnsi="Tahoma" w:cs="David"/>
          <w:sz w:val="24"/>
          <w:szCs w:val="24"/>
          <w:rtl/>
        </w:rPr>
        <w:t xml:space="preserve"> לאחר שהוזהר</w:t>
      </w:r>
      <w:r>
        <w:rPr>
          <w:rFonts w:ascii="Tahoma" w:hAnsi="Tahoma" w:cs="David" w:hint="cs"/>
          <w:sz w:val="24"/>
          <w:szCs w:val="24"/>
          <w:rtl/>
        </w:rPr>
        <w:t>ו</w:t>
      </w:r>
      <w:r>
        <w:rPr>
          <w:rFonts w:ascii="Tahoma" w:hAnsi="Tahoma" w:cs="David"/>
          <w:sz w:val="24"/>
          <w:szCs w:val="24"/>
          <w:rtl/>
        </w:rPr>
        <w:t xml:space="preserve"> כדי</w:t>
      </w:r>
      <w:r>
        <w:rPr>
          <w:rFonts w:ascii="Tahoma" w:hAnsi="Tahoma" w:cs="David" w:hint="cs"/>
          <w:sz w:val="24"/>
          <w:szCs w:val="24"/>
          <w:rtl/>
        </w:rPr>
        <w:t xml:space="preserve">ן, וכן </w:t>
      </w:r>
      <w:r w:rsidRPr="00FB0702">
        <w:rPr>
          <w:rFonts w:ascii="Tahoma" w:hAnsi="Tahoma" w:cs="David"/>
          <w:sz w:val="24"/>
          <w:szCs w:val="24"/>
          <w:rtl/>
        </w:rPr>
        <w:t xml:space="preserve">כי אצל </w:t>
      </w:r>
      <w:r>
        <w:rPr>
          <w:rFonts w:ascii="Tahoma" w:hAnsi="Tahoma" w:cs="David" w:hint="cs"/>
          <w:sz w:val="24"/>
          <w:szCs w:val="24"/>
          <w:rtl/>
        </w:rPr>
        <w:t>המציע</w:t>
      </w:r>
      <w:r w:rsidRPr="00FB0702">
        <w:rPr>
          <w:rFonts w:ascii="Tahoma" w:hAnsi="Tahoma" w:cs="David"/>
          <w:sz w:val="24"/>
          <w:szCs w:val="24"/>
          <w:rtl/>
        </w:rPr>
        <w:t xml:space="preserve"> נתקבלו כל ההחלטות וכל האישורים הדרושים על פי מסמכי ההתאגדות של </w:t>
      </w:r>
      <w:r>
        <w:rPr>
          <w:rFonts w:ascii="Tahoma" w:hAnsi="Tahoma" w:cs="David" w:hint="cs"/>
          <w:sz w:val="24"/>
          <w:szCs w:val="24"/>
          <w:rtl/>
        </w:rPr>
        <w:t>המציע</w:t>
      </w:r>
      <w:r w:rsidRPr="00FB0702">
        <w:rPr>
          <w:rFonts w:ascii="Tahoma" w:hAnsi="Tahoma" w:cs="David"/>
          <w:sz w:val="24"/>
          <w:szCs w:val="24"/>
          <w:rtl/>
        </w:rPr>
        <w:t xml:space="preserve"> ועל פי כל דין לחתימת </w:t>
      </w:r>
      <w:r>
        <w:rPr>
          <w:rFonts w:ascii="Tahoma" w:hAnsi="Tahoma" w:cs="David" w:hint="cs"/>
          <w:sz w:val="24"/>
          <w:szCs w:val="24"/>
          <w:rtl/>
        </w:rPr>
        <w:t>המציע ו/או המצהירים מטעמו</w:t>
      </w:r>
      <w:r w:rsidRPr="00FB0702">
        <w:rPr>
          <w:rFonts w:ascii="Tahoma" w:hAnsi="Tahoma" w:cs="David"/>
          <w:sz w:val="24"/>
          <w:szCs w:val="24"/>
          <w:rtl/>
        </w:rPr>
        <w:t xml:space="preserve"> על הצהרה זו וכי </w:t>
      </w:r>
      <w:r w:rsidRPr="008C2DE1">
        <w:rPr>
          <w:rFonts w:ascii="Tahoma" w:hAnsi="Tahoma" w:cs="David"/>
          <w:sz w:val="24"/>
          <w:szCs w:val="24"/>
          <w:rtl/>
        </w:rPr>
        <w:t>חתימת</w:t>
      </w:r>
      <w:r w:rsidR="00FB751C">
        <w:rPr>
          <w:rFonts w:ascii="Tahoma" w:hAnsi="Tahoma" w:cs="David" w:hint="cs"/>
          <w:sz w:val="24"/>
          <w:szCs w:val="24"/>
          <w:rtl/>
        </w:rPr>
        <w:t>ם</w:t>
      </w:r>
      <w:r w:rsidRPr="008C2DE1">
        <w:rPr>
          <w:rFonts w:ascii="Tahoma" w:hAnsi="Tahoma" w:cs="David" w:hint="cs"/>
          <w:sz w:val="24"/>
          <w:szCs w:val="24"/>
          <w:rtl/>
        </w:rPr>
        <w:t xml:space="preserve"> </w:t>
      </w:r>
      <w:r>
        <w:rPr>
          <w:rFonts w:ascii="Tahoma" w:hAnsi="Tahoma" w:cs="David" w:hint="cs"/>
          <w:sz w:val="24"/>
          <w:szCs w:val="24"/>
          <w:rtl/>
        </w:rPr>
        <w:t>של המצהיר</w:t>
      </w:r>
      <w:r w:rsidR="00FB751C">
        <w:rPr>
          <w:rFonts w:ascii="Tahoma" w:hAnsi="Tahoma" w:cs="David" w:hint="cs"/>
          <w:sz w:val="24"/>
          <w:szCs w:val="24"/>
          <w:rtl/>
        </w:rPr>
        <w:t>ים</w:t>
      </w:r>
      <w:r>
        <w:rPr>
          <w:rFonts w:ascii="Tahoma" w:hAnsi="Tahoma" w:cs="David" w:hint="cs"/>
          <w:sz w:val="24"/>
          <w:szCs w:val="24"/>
          <w:rtl/>
        </w:rPr>
        <w:t xml:space="preserve"> </w:t>
      </w:r>
      <w:r w:rsidRPr="008C2DE1">
        <w:rPr>
          <w:rFonts w:ascii="Tahoma" w:hAnsi="Tahoma" w:cs="David"/>
          <w:sz w:val="24"/>
          <w:szCs w:val="24"/>
          <w:rtl/>
        </w:rPr>
        <w:t xml:space="preserve">מחייבת את </w:t>
      </w:r>
      <w:r w:rsidRPr="008C2DE1">
        <w:rPr>
          <w:rFonts w:ascii="Tahoma" w:hAnsi="Tahoma" w:cs="David" w:hint="cs"/>
          <w:sz w:val="24"/>
          <w:szCs w:val="24"/>
          <w:rtl/>
        </w:rPr>
        <w:t>המציע</w:t>
      </w:r>
      <w:r w:rsidRPr="008C2DE1">
        <w:rPr>
          <w:rFonts w:ascii="Tahoma" w:hAnsi="Tahoma" w:cs="David"/>
          <w:sz w:val="24"/>
          <w:szCs w:val="24"/>
          <w:rtl/>
        </w:rPr>
        <w:t>.</w:t>
      </w:r>
      <w:r>
        <w:rPr>
          <w:rFonts w:ascii="Tahoma" w:hAnsi="Tahoma" w:cs="David" w:hint="cs"/>
          <w:sz w:val="24"/>
          <w:szCs w:val="24"/>
          <w:rtl/>
        </w:rPr>
        <w:t xml:space="preserve"> </w:t>
      </w:r>
    </w:p>
    <w:p w14:paraId="32784957" w14:textId="32BC1301" w:rsidR="00FB751C" w:rsidRPr="008C2DE1"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r>
        <w:rPr>
          <w:rFonts w:ascii="Tahoma" w:hAnsi="Tahoma" w:cs="David" w:hint="cs"/>
          <w:sz w:val="24"/>
          <w:szCs w:val="24"/>
          <w:rtl/>
        </w:rPr>
        <w:t xml:space="preserve">הריני מאשר בחתימתי, כי החתומים בשם המציע הוזהרו על ידי להצהיר את האמת וכי יהיו צפויים לעונשים הקבועים בחוק, אם לא יעשו כן, ולאחר שהזהרתי אותם כאמור חתמו בפני על מסמך זה. </w:t>
      </w:r>
    </w:p>
    <w:p w14:paraId="6AE38231" w14:textId="7988F96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16D4CD52" w14:textId="6C376EE1"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25A5AF84" w14:textId="77777777"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tl/>
        </w:rPr>
      </w:pPr>
    </w:p>
    <w:p w14:paraId="350687BD" w14:textId="77777777" w:rsidR="003F2CC7" w:rsidRPr="008C2DE1"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b/>
          <w:bCs/>
          <w:sz w:val="24"/>
          <w:szCs w:val="24"/>
          <w:rtl/>
        </w:rPr>
      </w:pPr>
      <w:r w:rsidRPr="008C2DE1">
        <w:rPr>
          <w:rFonts w:ascii="Tahoma" w:hAnsi="Tahoma" w:cs="David" w:hint="cs"/>
          <w:b/>
          <w:bCs/>
          <w:sz w:val="24"/>
          <w:szCs w:val="24"/>
          <w:rtl/>
        </w:rPr>
        <w:t>_____________________                  _________________</w:t>
      </w:r>
      <w:r w:rsidRPr="008C2DE1">
        <w:rPr>
          <w:rFonts w:ascii="Tahoma" w:hAnsi="Tahoma" w:hint="cs"/>
          <w:b/>
          <w:bCs/>
          <w:sz w:val="24"/>
          <w:szCs w:val="24"/>
          <w:rtl/>
          <w:lang w:bidi="ar-SA"/>
        </w:rPr>
        <w:t xml:space="preserve"> </w:t>
      </w:r>
      <w:r>
        <w:rPr>
          <w:rFonts w:ascii="Tahoma" w:hAnsi="Tahoma" w:hint="cs"/>
          <w:b/>
          <w:bCs/>
          <w:sz w:val="24"/>
          <w:szCs w:val="24"/>
          <w:rtl/>
        </w:rPr>
        <w:t xml:space="preserve">        _________________</w:t>
      </w:r>
    </w:p>
    <w:p w14:paraId="569233E7" w14:textId="77777777" w:rsidR="003F2CC7" w:rsidRDefault="003F2CC7"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r w:rsidRPr="008C2DE1">
        <w:rPr>
          <w:rFonts w:ascii="Tahoma" w:hAnsi="Tahoma" w:cs="David" w:hint="cs"/>
          <w:b/>
          <w:bCs/>
          <w:sz w:val="24"/>
          <w:szCs w:val="24"/>
          <w:rtl/>
        </w:rPr>
        <w:t xml:space="preserve">חותמת עורך הדין                                             מס' רישיון </w:t>
      </w:r>
      <w:r>
        <w:rPr>
          <w:rFonts w:ascii="Tahoma" w:hAnsi="Tahoma" w:cs="David" w:hint="cs"/>
          <w:b/>
          <w:bCs/>
          <w:sz w:val="24"/>
          <w:szCs w:val="24"/>
          <w:rtl/>
        </w:rPr>
        <w:t xml:space="preserve">                                    חתימה </w:t>
      </w:r>
    </w:p>
    <w:p w14:paraId="032D1331" w14:textId="539A047B" w:rsidR="0040361A" w:rsidRDefault="0040361A"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6AAB52E" w14:textId="2D11B340"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B165A92" w14:textId="3636FCAA"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687E66A" w14:textId="3DB4B186"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80B2D0E" w14:textId="7E7FC2C2"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color w:val="FF0000"/>
          <w:sz w:val="32"/>
          <w:szCs w:val="32"/>
          <w:u w:val="single"/>
          <w:rtl/>
        </w:rPr>
      </w:pPr>
      <w:r w:rsidRPr="00FB751C">
        <w:rPr>
          <w:rFonts w:ascii="Tahoma" w:hAnsi="Tahoma" w:cs="David" w:hint="cs"/>
          <w:b/>
          <w:bCs/>
          <w:color w:val="FF0000"/>
          <w:sz w:val="32"/>
          <w:szCs w:val="32"/>
          <w:u w:val="single"/>
          <w:rtl/>
        </w:rPr>
        <w:lastRenderedPageBreak/>
        <w:t xml:space="preserve">נספח ה </w:t>
      </w:r>
      <w:r w:rsidRPr="00FB751C">
        <w:rPr>
          <w:rFonts w:ascii="Tahoma" w:hAnsi="Tahoma" w:cs="David"/>
          <w:b/>
          <w:bCs/>
          <w:color w:val="FF0000"/>
          <w:sz w:val="32"/>
          <w:szCs w:val="32"/>
          <w:u w:val="single"/>
          <w:rtl/>
        </w:rPr>
        <w:t>–</w:t>
      </w:r>
      <w:r w:rsidRPr="00FB751C">
        <w:rPr>
          <w:rFonts w:ascii="Tahoma" w:hAnsi="Tahoma" w:cs="David" w:hint="cs"/>
          <w:b/>
          <w:bCs/>
          <w:color w:val="FF0000"/>
          <w:sz w:val="32"/>
          <w:szCs w:val="32"/>
          <w:u w:val="single"/>
          <w:rtl/>
        </w:rPr>
        <w:t xml:space="preserve"> 2 </w:t>
      </w:r>
      <w:r w:rsidRPr="00FB751C">
        <w:rPr>
          <w:rFonts w:ascii="Tahoma" w:hAnsi="Tahoma" w:cs="David"/>
          <w:b/>
          <w:bCs/>
          <w:color w:val="FF0000"/>
          <w:sz w:val="32"/>
          <w:szCs w:val="32"/>
          <w:u w:val="single"/>
          <w:rtl/>
        </w:rPr>
        <w:t>–</w:t>
      </w:r>
      <w:r w:rsidRPr="00FB751C">
        <w:rPr>
          <w:rFonts w:ascii="Tahoma" w:hAnsi="Tahoma" w:cs="David" w:hint="cs"/>
          <w:b/>
          <w:bCs/>
          <w:color w:val="FF0000"/>
          <w:sz w:val="32"/>
          <w:szCs w:val="32"/>
          <w:u w:val="single"/>
          <w:rtl/>
        </w:rPr>
        <w:t xml:space="preserve"> תצהיר זכויות עובדים</w:t>
      </w:r>
    </w:p>
    <w:p w14:paraId="065F935A" w14:textId="3C634344"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C7B7010" w14:textId="1B301048" w:rsidR="00FB751C" w:rsidRPr="00FB751C"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sz w:val="24"/>
          <w:szCs w:val="24"/>
        </w:rPr>
      </w:pPr>
      <w:r w:rsidRPr="00652BDF">
        <w:rPr>
          <w:rFonts w:ascii="Tahoma" w:hAnsi="Tahoma" w:cs="David" w:hint="cs"/>
          <w:sz w:val="24"/>
          <w:szCs w:val="24"/>
          <w:rtl/>
        </w:rPr>
        <w:t>אני הח"מ _______________, ת.ז. ____________ (ייחתם על ידי מורשה חתימה במציע)</w:t>
      </w:r>
      <w:r>
        <w:rPr>
          <w:rFonts w:ascii="Tahoma" w:hAnsi="Tahoma" w:cs="David" w:hint="cs"/>
          <w:sz w:val="24"/>
          <w:szCs w:val="24"/>
          <w:rtl/>
        </w:rPr>
        <w:t xml:space="preserve"> לאחר שהוזהרתי כי עלי לומר את האמת וכי אהיה צפוי לעונשים הקבועים בחוק אם לא אעשה כן, מצהיר/ה בזה כדלקמן: </w:t>
      </w:r>
    </w:p>
    <w:p w14:paraId="0C806AF1" w14:textId="082C3B12" w:rsidR="00FB751C" w:rsidRPr="00FB751C" w:rsidRDefault="00652BDF" w:rsidP="001A51FD">
      <w:pPr>
        <w:pStyle w:val="af0"/>
        <w:numPr>
          <w:ilvl w:val="0"/>
          <w:numId w:val="42"/>
        </w:numPr>
        <w:spacing w:line="360" w:lineRule="auto"/>
        <w:jc w:val="both"/>
        <w:rPr>
          <w:rFonts w:ascii="Tahoma" w:hAnsi="Tahoma" w:cs="David"/>
          <w:sz w:val="24"/>
          <w:szCs w:val="24"/>
        </w:rPr>
      </w:pPr>
      <w:r>
        <w:rPr>
          <w:rFonts w:ascii="Tahoma" w:hAnsi="Tahoma" w:cs="David" w:hint="cs"/>
          <w:sz w:val="24"/>
          <w:szCs w:val="24"/>
          <w:rtl/>
        </w:rPr>
        <w:t xml:space="preserve">הנני נותן תצהיר זה בשם _____________________ שהוא הגוף המבקש להתקשר עם מועצה מקומית בענה על פי מכרז </w:t>
      </w:r>
      <w:r w:rsidR="004A645B">
        <w:rPr>
          <w:rFonts w:ascii="Tahoma" w:hAnsi="Tahoma" w:cs="David" w:hint="cs"/>
          <w:sz w:val="24"/>
          <w:szCs w:val="24"/>
          <w:rtl/>
        </w:rPr>
        <w:t>....</w:t>
      </w:r>
      <w:r w:rsidR="00FD0CDE">
        <w:rPr>
          <w:rFonts w:ascii="Tahoma" w:hAnsi="Tahoma" w:cs="David" w:hint="cs"/>
          <w:sz w:val="24"/>
          <w:szCs w:val="24"/>
          <w:rtl/>
        </w:rPr>
        <w:t>/</w:t>
      </w:r>
      <w:r w:rsidR="004A645B">
        <w:rPr>
          <w:rFonts w:ascii="Tahoma" w:hAnsi="Tahoma" w:cs="David" w:hint="cs"/>
          <w:sz w:val="24"/>
          <w:szCs w:val="24"/>
          <w:rtl/>
        </w:rPr>
        <w:t>2024</w:t>
      </w:r>
      <w:r>
        <w:rPr>
          <w:rFonts w:ascii="Tahoma" w:hAnsi="Tahoma" w:cs="David" w:hint="cs"/>
          <w:sz w:val="24"/>
          <w:szCs w:val="24"/>
          <w:rtl/>
        </w:rPr>
        <w:t xml:space="preserve"> להפעלת תוכנית ניצנים </w:t>
      </w:r>
      <w:r w:rsidR="00FD0CDE">
        <w:rPr>
          <w:rFonts w:ascii="Tahoma" w:hAnsi="Tahoma" w:cs="David" w:hint="cs"/>
          <w:sz w:val="24"/>
          <w:szCs w:val="24"/>
          <w:rtl/>
        </w:rPr>
        <w:t xml:space="preserve">וקייטנות לרבות קייטנת קיץ </w:t>
      </w:r>
      <w:r>
        <w:rPr>
          <w:rFonts w:ascii="Tahoma" w:hAnsi="Tahoma" w:cs="David" w:hint="cs"/>
          <w:sz w:val="24"/>
          <w:szCs w:val="24"/>
          <w:rtl/>
        </w:rPr>
        <w:t>בתחום שיפוט הכפר בענה (להלן: "</w:t>
      </w:r>
      <w:r w:rsidRPr="00652BDF">
        <w:rPr>
          <w:rFonts w:ascii="Tahoma" w:hAnsi="Tahoma" w:cs="David" w:hint="cs"/>
          <w:b/>
          <w:bCs/>
          <w:sz w:val="24"/>
          <w:szCs w:val="24"/>
          <w:rtl/>
        </w:rPr>
        <w:t>המציע</w:t>
      </w:r>
      <w:r>
        <w:rPr>
          <w:rFonts w:ascii="Tahoma" w:hAnsi="Tahoma" w:cs="David" w:hint="cs"/>
          <w:sz w:val="24"/>
          <w:szCs w:val="24"/>
          <w:rtl/>
        </w:rPr>
        <w:t xml:space="preserve">"). </w:t>
      </w:r>
    </w:p>
    <w:p w14:paraId="679FEAB9" w14:textId="7A1826DA" w:rsidR="00FB751C" w:rsidRPr="00FB751C" w:rsidRDefault="00652BDF" w:rsidP="001A51FD">
      <w:pPr>
        <w:pStyle w:val="af0"/>
        <w:numPr>
          <w:ilvl w:val="0"/>
          <w:numId w:val="42"/>
        </w:numPr>
        <w:spacing w:line="360" w:lineRule="auto"/>
        <w:jc w:val="both"/>
        <w:rPr>
          <w:rFonts w:ascii="Tahoma" w:hAnsi="Tahoma" w:cs="David"/>
          <w:sz w:val="24"/>
          <w:szCs w:val="24"/>
        </w:rPr>
      </w:pPr>
      <w:r>
        <w:rPr>
          <w:rFonts w:ascii="Tahoma" w:hAnsi="Tahoma" w:cs="David" w:hint="cs"/>
          <w:sz w:val="24"/>
          <w:szCs w:val="24"/>
          <w:rtl/>
        </w:rPr>
        <w:t xml:space="preserve">אני מצהיר כי אנו מקיימים את כל חובותינו בעניין שמירת זכויות עובדים, מפרישים ניכויים ותשלומים כדין עבור עובדינו להבטחת זכויותיהם הסוציאליות בהתאם להוראות כל דין, לרבות הסכם קיבוצי ו/או הסדר קיבוצי ו/או צו הרחבה על פי דיני העבודה, החלים על המציע כמעסיק. </w:t>
      </w:r>
    </w:p>
    <w:p w14:paraId="5F217B97" w14:textId="4AF905D6"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p>
    <w:p w14:paraId="4E61AD72" w14:textId="7C5800CD"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p>
    <w:p w14:paraId="5723AD6F" w14:textId="3B638B01" w:rsidR="00FB751C" w:rsidRPr="00FB751C" w:rsidRDefault="00FB751C" w:rsidP="001A51FD">
      <w:pPr>
        <w:spacing w:line="360" w:lineRule="auto"/>
        <w:ind w:left="360"/>
        <w:jc w:val="right"/>
        <w:rPr>
          <w:rFonts w:ascii="Tahoma" w:hAnsi="Tahoma" w:cs="David"/>
          <w:sz w:val="24"/>
          <w:szCs w:val="24"/>
          <w:rtl/>
        </w:rPr>
      </w:pPr>
      <w:r w:rsidRPr="00FB751C">
        <w:rPr>
          <w:rFonts w:ascii="Tahoma" w:hAnsi="Tahoma" w:cs="David" w:hint="cs"/>
          <w:sz w:val="24"/>
          <w:szCs w:val="24"/>
          <w:rtl/>
        </w:rPr>
        <w:t>_______________</w:t>
      </w:r>
    </w:p>
    <w:p w14:paraId="74D8711D" w14:textId="7DC6F9D3" w:rsidR="00FB751C" w:rsidRPr="00FB751C" w:rsidRDefault="00FB751C" w:rsidP="001A51FD">
      <w:pPr>
        <w:spacing w:line="360" w:lineRule="auto"/>
        <w:ind w:left="360"/>
        <w:jc w:val="right"/>
        <w:rPr>
          <w:rFonts w:ascii="Tahoma" w:hAnsi="Tahoma" w:cs="David"/>
          <w:sz w:val="24"/>
          <w:szCs w:val="24"/>
          <w:rtl/>
        </w:rPr>
      </w:pPr>
      <w:r w:rsidRPr="00FB751C">
        <w:rPr>
          <w:rFonts w:ascii="Tahoma" w:hAnsi="Tahoma" w:cs="David" w:hint="cs"/>
          <w:sz w:val="24"/>
          <w:szCs w:val="24"/>
          <w:rtl/>
        </w:rPr>
        <w:t>חתימה</w:t>
      </w:r>
    </w:p>
    <w:p w14:paraId="388E4493" w14:textId="77777777"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p>
    <w:p w14:paraId="556B21A4" w14:textId="59980896"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אני הח"מ _________________ מאשר כי ביום ________ הופיע בפני מר ___________</w:t>
      </w:r>
    </w:p>
    <w:p w14:paraId="14ED1960" w14:textId="2C73EC83"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 xml:space="preserve">נושא ת.ז. ____________ המוסמך לתת תצהיר בשם המציע ולאחר שהזהרתיו כי עליו להצהיר את האמת וכי יהיה צפוי לעונשים הקבועים בחוק אם לא יעשה כן אישר נכונות ההצהרה דלעיל וחתם עליה בפניה. </w:t>
      </w:r>
    </w:p>
    <w:p w14:paraId="7645212C" w14:textId="3EE94057"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p>
    <w:p w14:paraId="15563176" w14:textId="75D61286"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_______________          _________________        ___________________</w:t>
      </w:r>
    </w:p>
    <w:p w14:paraId="30919897" w14:textId="5A8CC43A"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חותמת                                        מ.ר.                                                    חתימה</w:t>
      </w:r>
    </w:p>
    <w:p w14:paraId="6550BC6F" w14:textId="7B406A90"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b/>
          <w:bCs/>
          <w:sz w:val="24"/>
          <w:szCs w:val="24"/>
          <w:rtl/>
        </w:rPr>
      </w:pPr>
    </w:p>
    <w:p w14:paraId="7145152A" w14:textId="77777777" w:rsidR="00FB751C" w:rsidRP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b/>
          <w:bCs/>
          <w:sz w:val="24"/>
          <w:szCs w:val="24"/>
          <w:rtl/>
        </w:rPr>
      </w:pPr>
    </w:p>
    <w:p w14:paraId="37BA9062" w14:textId="066E8BBC" w:rsidR="00FB751C" w:rsidRDefault="00FB751C"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9F34CDD" w14:textId="0DFCADD7"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1A5BAFE" w14:textId="33DCD279"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9833803" w14:textId="399B68A9"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A0AE1D4" w14:textId="2E69849E"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21115F37" w14:textId="30007B2C"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D82058D" w14:textId="67F9DB72"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76486A4" w14:textId="1FE56559"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3E6DBBB5" w14:textId="68D27C76"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6DFDAE2E" w14:textId="39BF6AEC"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7F75B5F9" w14:textId="00B430BB"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1BBE1482" w14:textId="25033DDA" w:rsidR="00652BDF" w:rsidRP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color w:val="FF0000"/>
          <w:sz w:val="40"/>
          <w:szCs w:val="40"/>
          <w:u w:val="single"/>
          <w:rtl/>
        </w:rPr>
      </w:pPr>
      <w:r w:rsidRPr="00652BDF">
        <w:rPr>
          <w:rFonts w:ascii="Tahoma" w:hAnsi="Tahoma" w:cs="David" w:hint="cs"/>
          <w:b/>
          <w:bCs/>
          <w:color w:val="FF0000"/>
          <w:sz w:val="40"/>
          <w:szCs w:val="40"/>
          <w:u w:val="single"/>
          <w:rtl/>
        </w:rPr>
        <w:t xml:space="preserve">נספח ו' </w:t>
      </w:r>
      <w:r w:rsidRPr="00652BDF">
        <w:rPr>
          <w:rFonts w:ascii="Tahoma" w:hAnsi="Tahoma" w:cs="David"/>
          <w:b/>
          <w:bCs/>
          <w:color w:val="FF0000"/>
          <w:sz w:val="40"/>
          <w:szCs w:val="40"/>
          <w:u w:val="single"/>
          <w:rtl/>
        </w:rPr>
        <w:t>–</w:t>
      </w:r>
      <w:r w:rsidRPr="00652BDF">
        <w:rPr>
          <w:rFonts w:ascii="Tahoma" w:hAnsi="Tahoma" w:cs="David" w:hint="cs"/>
          <w:b/>
          <w:bCs/>
          <w:color w:val="FF0000"/>
          <w:sz w:val="40"/>
          <w:szCs w:val="40"/>
          <w:u w:val="single"/>
          <w:rtl/>
        </w:rPr>
        <w:t xml:space="preserve"> </w:t>
      </w:r>
      <w:r>
        <w:rPr>
          <w:rFonts w:ascii="Tahoma" w:hAnsi="Tahoma" w:cs="David" w:hint="cs"/>
          <w:b/>
          <w:bCs/>
          <w:color w:val="FF0000"/>
          <w:sz w:val="40"/>
          <w:szCs w:val="40"/>
          <w:u w:val="single"/>
          <w:rtl/>
        </w:rPr>
        <w:t>נספח</w:t>
      </w:r>
      <w:r w:rsidRPr="00652BDF">
        <w:rPr>
          <w:rFonts w:ascii="Tahoma" w:hAnsi="Tahoma" w:cs="David" w:hint="cs"/>
          <w:b/>
          <w:bCs/>
          <w:color w:val="FF0000"/>
          <w:sz w:val="40"/>
          <w:szCs w:val="40"/>
          <w:u w:val="single"/>
          <w:rtl/>
        </w:rPr>
        <w:t xml:space="preserve"> ביטוחים</w:t>
      </w:r>
    </w:p>
    <w:p w14:paraId="1D122A00" w14:textId="454DCCA9" w:rsidR="00652BDF" w:rsidRDefault="00652BDF" w:rsidP="001A51FD">
      <w:p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rtl/>
        </w:rPr>
      </w:pPr>
    </w:p>
    <w:p w14:paraId="54B15A3E" w14:textId="3F126FBC" w:rsidR="00652BDF" w:rsidRPr="00652BDF" w:rsidRDefault="00652BDF" w:rsidP="001A51FD">
      <w:pPr>
        <w:pStyle w:val="af0"/>
        <w:numPr>
          <w:ilvl w:val="0"/>
          <w:numId w:val="43"/>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u w:val="single"/>
        </w:rPr>
      </w:pPr>
      <w:r w:rsidRPr="00652BDF">
        <w:rPr>
          <w:rFonts w:ascii="Tahoma" w:hAnsi="Tahoma" w:cs="David" w:hint="cs"/>
          <w:b/>
          <w:bCs/>
          <w:sz w:val="24"/>
          <w:szCs w:val="24"/>
          <w:u w:val="single"/>
          <w:rtl/>
        </w:rPr>
        <w:t>ביטוחי עבודות במבנה</w:t>
      </w:r>
    </w:p>
    <w:p w14:paraId="3C31579F" w14:textId="77777777" w:rsidR="00C35EE8" w:rsidRDefault="00652BDF"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בכפוף להוראות ההסכם בכל הקשור לקבלת הרשאה לביצוע עבודות במבנ</w:t>
      </w:r>
      <w:r w:rsidR="00C35EE8">
        <w:rPr>
          <w:rFonts w:ascii="Tahoma" w:hAnsi="Tahoma" w:cs="David" w:hint="cs"/>
          <w:sz w:val="24"/>
          <w:szCs w:val="24"/>
          <w:rtl/>
        </w:rPr>
        <w:t>ים</w:t>
      </w:r>
      <w:r>
        <w:rPr>
          <w:rFonts w:ascii="Tahoma" w:hAnsi="Tahoma" w:cs="David" w:hint="cs"/>
          <w:sz w:val="24"/>
          <w:szCs w:val="24"/>
          <w:rtl/>
        </w:rPr>
        <w:t xml:space="preserve"> </w:t>
      </w:r>
      <w:r w:rsidR="00C35EE8">
        <w:rPr>
          <w:rFonts w:ascii="Tahoma" w:hAnsi="Tahoma" w:cs="David" w:hint="cs"/>
          <w:sz w:val="24"/>
          <w:szCs w:val="24"/>
          <w:rtl/>
        </w:rPr>
        <w:t xml:space="preserve">השייכים למועצה </w:t>
      </w:r>
      <w:r>
        <w:rPr>
          <w:rFonts w:ascii="Tahoma" w:hAnsi="Tahoma" w:cs="David" w:hint="cs"/>
          <w:sz w:val="24"/>
          <w:szCs w:val="24"/>
          <w:rtl/>
        </w:rPr>
        <w:t>והיה ותבוצענה עבודות כלשהן במבנ</w:t>
      </w:r>
      <w:r w:rsidR="00C35EE8">
        <w:rPr>
          <w:rFonts w:ascii="Tahoma" w:hAnsi="Tahoma" w:cs="David" w:hint="cs"/>
          <w:sz w:val="24"/>
          <w:szCs w:val="24"/>
          <w:rtl/>
        </w:rPr>
        <w:t>ים</w:t>
      </w:r>
      <w:r>
        <w:rPr>
          <w:rFonts w:ascii="Tahoma" w:hAnsi="Tahoma" w:cs="David" w:hint="cs"/>
          <w:sz w:val="24"/>
          <w:szCs w:val="24"/>
          <w:rtl/>
        </w:rPr>
        <w:t xml:space="preserve">, על ידי הזכיין או על ידי מי מטעם הזכיין, במועד כלשהו במשך תקופת השכירות, על הזכיין להמציא לידי המועצה את אישור עריכת ביטוח עבודות הזכיין במצורף להסכם זה ומהווה חלק בלתי נפרד הימנו ומסומן כנספח ו </w:t>
      </w:r>
      <w:r>
        <w:rPr>
          <w:rFonts w:ascii="Tahoma" w:hAnsi="Tahoma" w:cs="David"/>
          <w:sz w:val="24"/>
          <w:szCs w:val="24"/>
          <w:rtl/>
        </w:rPr>
        <w:t>–</w:t>
      </w:r>
      <w:r>
        <w:rPr>
          <w:rFonts w:ascii="Tahoma" w:hAnsi="Tahoma" w:cs="David" w:hint="cs"/>
          <w:sz w:val="24"/>
          <w:szCs w:val="24"/>
          <w:rtl/>
        </w:rPr>
        <w:t xml:space="preserve"> 1 ( "אישור ביטוח עבודות הזכיין" ו "ביטוח עבודות הזכיין", בהתאמה) חתום בידי מבטח הזכיין. </w:t>
      </w:r>
    </w:p>
    <w:p w14:paraId="41554834" w14:textId="3E097F95" w:rsidR="00652BDF" w:rsidRPr="00652BDF" w:rsidRDefault="00652BDF" w:rsidP="001A51FD">
      <w:pPr>
        <w:pStyle w:val="af0"/>
        <w:numPr>
          <w:ilvl w:val="1"/>
          <w:numId w:val="43"/>
        </w:numPr>
        <w:spacing w:line="360" w:lineRule="auto"/>
        <w:jc w:val="both"/>
        <w:rPr>
          <w:rFonts w:ascii="Tahoma" w:hAnsi="Tahoma" w:cs="David"/>
          <w:sz w:val="24"/>
          <w:szCs w:val="24"/>
          <w:rtl/>
        </w:rPr>
      </w:pPr>
      <w:r>
        <w:rPr>
          <w:rFonts w:ascii="Tahoma" w:hAnsi="Tahoma" w:cs="David" w:hint="cs"/>
          <w:sz w:val="24"/>
          <w:szCs w:val="24"/>
          <w:rtl/>
        </w:rPr>
        <w:t xml:space="preserve">המצאת </w:t>
      </w:r>
      <w:r w:rsidR="00C35EE8">
        <w:rPr>
          <w:rFonts w:ascii="Tahoma" w:hAnsi="Tahoma" w:cs="David" w:hint="cs"/>
          <w:sz w:val="24"/>
          <w:szCs w:val="24"/>
          <w:rtl/>
        </w:rPr>
        <w:t xml:space="preserve">אישור ביטוח עבודות הזכיין כאמור הינה תנאי מתלה ומקדמי לביצוע עבודות כלשהן במבנים, ולמועצה תהא הזכות (אך לא החובה) למנוע מן הזכיין ביצוע עבודות במבנים, היה ואישור ביטוח עבודות הזכיין לא הומצא כאמור לפני תחילת ביצוע העבודות. </w:t>
      </w:r>
    </w:p>
    <w:p w14:paraId="6006B844" w14:textId="532D6249" w:rsidR="00652BDF" w:rsidRPr="00652BDF" w:rsidRDefault="00C35EE8"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על אף האמור לעיל, בעבודות שערכן אינו עולה על 25,000 ₪, רשאי הזכיין שלא לערוך ביטוח עבודות קבלניות כאמור ובלבד שימציא אישור עריכת ביטוחי הקבע של הזכיין, אשר מפרט כי הביטוחים כוללים כיסוי לעבודות הנערכות במבנים. </w:t>
      </w:r>
    </w:p>
    <w:p w14:paraId="06336D1D" w14:textId="50647D23" w:rsidR="00652BDF" w:rsidRPr="00652BDF" w:rsidRDefault="00652BDF" w:rsidP="001A51FD">
      <w:pPr>
        <w:pStyle w:val="af0"/>
        <w:numPr>
          <w:ilvl w:val="0"/>
          <w:numId w:val="43"/>
        </w:numPr>
        <w:tabs>
          <w:tab w:val="left" w:pos="567"/>
          <w:tab w:val="left" w:pos="1134"/>
          <w:tab w:val="left" w:pos="1701"/>
          <w:tab w:val="left" w:pos="2268"/>
          <w:tab w:val="left" w:pos="2835"/>
          <w:tab w:val="left" w:pos="3402"/>
          <w:tab w:val="left" w:pos="3969"/>
          <w:tab w:val="left" w:pos="4536"/>
        </w:tabs>
        <w:spacing w:line="360" w:lineRule="auto"/>
        <w:jc w:val="both"/>
        <w:rPr>
          <w:rFonts w:ascii="Tahoma" w:hAnsi="Tahoma" w:cs="David"/>
          <w:b/>
          <w:bCs/>
          <w:sz w:val="24"/>
          <w:szCs w:val="24"/>
          <w:u w:val="single"/>
        </w:rPr>
      </w:pPr>
      <w:r w:rsidRPr="00652BDF">
        <w:rPr>
          <w:rFonts w:ascii="Tahoma" w:hAnsi="Tahoma" w:cs="David" w:hint="cs"/>
          <w:b/>
          <w:bCs/>
          <w:sz w:val="24"/>
          <w:szCs w:val="24"/>
          <w:u w:val="single"/>
          <w:rtl/>
        </w:rPr>
        <w:t>ביטוחי קבע</w:t>
      </w:r>
    </w:p>
    <w:p w14:paraId="3A218AEC" w14:textId="1BB8BAB3" w:rsidR="00652BDF" w:rsidRPr="00652BDF" w:rsidRDefault="00C35EE8" w:rsidP="001A51FD">
      <w:pPr>
        <w:pStyle w:val="af0"/>
        <w:numPr>
          <w:ilvl w:val="1"/>
          <w:numId w:val="43"/>
        </w:numPr>
        <w:spacing w:line="360" w:lineRule="auto"/>
        <w:jc w:val="both"/>
        <w:rPr>
          <w:rFonts w:ascii="Tahoma" w:hAnsi="Tahoma" w:cs="David"/>
          <w:sz w:val="24"/>
          <w:szCs w:val="24"/>
          <w:rtl/>
        </w:rPr>
      </w:pPr>
      <w:r>
        <w:rPr>
          <w:rFonts w:ascii="Tahoma" w:hAnsi="Tahoma" w:cs="David" w:hint="cs"/>
          <w:sz w:val="24"/>
          <w:szCs w:val="24"/>
          <w:rtl/>
        </w:rPr>
        <w:t xml:space="preserve">בכל משך תקופת השכירות ו/או תקופת ההפעלה, על הזכיין לערוך ולקיים את הביטוחים המפורטים באישור עריכת הביטוח המצורף להסכם זה ומהווה חלק בלתי נפרד הימנו ומסומן כנספח ו' 2 ("אישור ביטוחי קבע של הזכיין" ו " ביטוחי הקבע של הזכיין", בהתאמה). </w:t>
      </w:r>
    </w:p>
    <w:p w14:paraId="6D85D495" w14:textId="65046538" w:rsidR="00652BDF" w:rsidRPr="00652BDF" w:rsidRDefault="00C35EE8"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ללא צורך בכל דרישה מצד המועצה, על הזכיין להמציא לידי המועצה, לא יאוחר ממועד קבלת החזקה במבנה או לפני מועד הכנסת נכסים כלשהם למבנה (זולת נכסים הכלולים בעבודות המבוטחות על פי סעיף 1.1לעיל) </w:t>
      </w:r>
      <w:r>
        <w:rPr>
          <w:rFonts w:ascii="Tahoma" w:hAnsi="Tahoma" w:cs="David"/>
          <w:sz w:val="24"/>
          <w:szCs w:val="24"/>
          <w:rtl/>
        </w:rPr>
        <w:t>–</w:t>
      </w:r>
      <w:r>
        <w:rPr>
          <w:rFonts w:ascii="Tahoma" w:hAnsi="Tahoma" w:cs="David" w:hint="cs"/>
          <w:sz w:val="24"/>
          <w:szCs w:val="24"/>
          <w:rtl/>
        </w:rPr>
        <w:t xml:space="preserve"> המוקדם מבין שני המועדים </w:t>
      </w:r>
      <w:r>
        <w:rPr>
          <w:rFonts w:ascii="Tahoma" w:hAnsi="Tahoma" w:cs="David"/>
          <w:sz w:val="24"/>
          <w:szCs w:val="24"/>
          <w:rtl/>
        </w:rPr>
        <w:t>–</w:t>
      </w:r>
      <w:r>
        <w:rPr>
          <w:rFonts w:ascii="Tahoma" w:hAnsi="Tahoma" w:cs="David" w:hint="cs"/>
          <w:sz w:val="24"/>
          <w:szCs w:val="24"/>
          <w:rtl/>
        </w:rPr>
        <w:t xml:space="preserve"> את אישור ביטוחי הקבע של הזכיין חתום בידי מבטח הזכיין. המצאת אישור ביטוחי הקבע של הזכיין הינה תנאי מתלה ומקדמי לקבלת חזקה במבנה או להכנסת נכסים כלשהם למבנה (זולת נכסים הכלולים בעבודות המובטחות על-פי סעיף 1.1 לעיל), ולמועצה תהא הזכות (אך לא החובה) למנוע מן הזכיין את קבלת החזקה במבנה או את הכנסת נכסים כאמור במקרה שהאישור לא הומצא לפני המועד שצויין לעיל. </w:t>
      </w:r>
    </w:p>
    <w:p w14:paraId="56B04D0B" w14:textId="7CB9312A" w:rsidR="0073080E" w:rsidRDefault="00C35EE8"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לזכיין הזכות שלא לערוך </w:t>
      </w:r>
      <w:r w:rsidR="0073080E">
        <w:rPr>
          <w:rFonts w:ascii="Tahoma" w:hAnsi="Tahoma" w:cs="David" w:hint="cs"/>
          <w:sz w:val="24"/>
          <w:szCs w:val="24"/>
          <w:rtl/>
        </w:rPr>
        <w:t xml:space="preserve">ביטוח אובדן תוצאתי ו/או ביטוח רכוש, במלואם או בחלקם, כמפורט בסעיפים (1) ו- (4) לאישור ביטוחי הקבע של הזכיין, ואולם הפטור המפורט בסעיף 2.6 להלן יחול כאילו נערכו הביטוחים כאמור במלואם. </w:t>
      </w:r>
    </w:p>
    <w:p w14:paraId="67A01905" w14:textId="3CB9976E" w:rsidR="0073080E" w:rsidRDefault="0073080E"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lastRenderedPageBreak/>
        <w:t xml:space="preserve">אם לדעת המועצה יש צורך בקביעת ביטוח נוסף או משלים לביטוח עבודות הזכיין או לביטוחי הקבע של הזכיין, על הזכיין לערוך ולקיים את הביטוח הנוסף או המשלים כאמור. בכל ביטוח רכוש נוסף או משלים כאמור ייכלל סעיף בדבר ויתור על זכות תחלוף כלפי המועצה ומי הבאים מטעמה, ובלבד שהפטור לא יחול לטובת מי שגרם לנזק בזדון. </w:t>
      </w:r>
    </w:p>
    <w:p w14:paraId="7962FF48" w14:textId="5F17C2DD" w:rsidR="00652BDF" w:rsidRDefault="0073080E"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על הזכיין לעדכן את סכומי הביטוח בגין הביטוחים </w:t>
      </w:r>
      <w:r w:rsidR="00C35EE8">
        <w:rPr>
          <w:rFonts w:ascii="Tahoma" w:hAnsi="Tahoma" w:cs="David" w:hint="cs"/>
          <w:sz w:val="24"/>
          <w:szCs w:val="24"/>
          <w:rtl/>
        </w:rPr>
        <w:t xml:space="preserve"> </w:t>
      </w:r>
      <w:r>
        <w:rPr>
          <w:rFonts w:ascii="Tahoma" w:hAnsi="Tahoma" w:cs="David" w:hint="cs"/>
          <w:sz w:val="24"/>
          <w:szCs w:val="24"/>
          <w:rtl/>
        </w:rPr>
        <w:t xml:space="preserve">הנערכים על פי סעיפים (1) ו- (4) לאישור ביטוחי הקבע של הזכיין, מעת לעת, כדי שישקפו תמיד את מלוא שוויו של נושא הביטוח המבוטח על-פיהם. </w:t>
      </w:r>
    </w:p>
    <w:p w14:paraId="2D9B86CE" w14:textId="229400CA" w:rsidR="0073080E" w:rsidRDefault="0073080E"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הזכיין פוטר את המועצה והבאים מטעמה, מאחריות בגין נזק שלזכיין הזכות לשיפוי בגינו על-פי הביטוחים שעל הזכיין לערוך בהתאם לסעיף (1) לאישור ביטוח עבודות הזכיין, סעיפים (1) ו- (4) לאישור ביטוחי הקבע של הזכיין וכן ביטוחי הקבע של הזכיין וכן ביטוחי רכוש נוספים כאמור בסעיף 2.4 לעיל (או שלזכיין הייתה הזכות לשיפוי בגינו אלמלא ההשתתפויות העצמיות הנקובות בפוליסות), אולם הפטור מאחריות כאמור לא יחול לטובת מי שגרם לנזק בזדון. </w:t>
      </w:r>
    </w:p>
    <w:p w14:paraId="0E4D6088" w14:textId="0ADE5027" w:rsidR="00C35EE8" w:rsidRPr="00652BDF" w:rsidRDefault="0073080E"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בתום תקופת ביטוחי הקבע של הזכיין, על הזכיין להפקיד בידי המועצה את אישור ביטוחי הקבע של הזכיין בגין הארכת תוקפו לתקופה נוספת. על הזכיין לחזור ולהפקיד את אישור ביטוחי הקבע של הזכיין במועדים הנקובים, מדי תקופת ביטוח וכל עוד הסכם זה בתוקף. </w:t>
      </w:r>
    </w:p>
    <w:p w14:paraId="682EE612" w14:textId="149AFD09" w:rsidR="00652BDF" w:rsidRP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בכל פעם שמבטח יודיע למועצה כי מי מביטוחי הקבע של הזכיין עומד להיות מבוטל או עומד לחול בו שינוי לרעה, על הזכיין לערוך את אותו הביטוח מחדש ולהמציא אישור עריכת ביטוח חדש, עד למועד הביטול או השינוי לרעה בביטוח כאמור. </w:t>
      </w:r>
    </w:p>
    <w:p w14:paraId="4ED130EE" w14:textId="11BE03E6" w:rsid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למען הסר ספק, מובהר כי אי המצאת אישורי הביטוח במועדים לא תפגע בהתחייבויות הזכיין על-פי הסכם זה, לרבות ומבלי לפגוע בכלליות האמור, כל חובת תשלום שחלה על הזכיין. על הזכיין לקיים את כל התחייבויות הזכיין על-פי ההסכם גם אם יימנעו מן הזכיין ביצוע עבודות, קבלת החזקה במבנה, הכנסת נכסים למבנה או פתיחת העסק במבנה בשל אי הצגת האישורים במועד. </w:t>
      </w:r>
    </w:p>
    <w:p w14:paraId="41A84DCB" w14:textId="621C92CD" w:rsidR="007E0A35" w:rsidRP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למועצה הזכות (אך לא החובה) לבדוק את אישורי הביטוח שיומצאו על-ידי הזכיין, ועל הזכיין לבצע כל שינוי או תיקון שיידרש על מנת להתאימם להתחייבויות הזכיין כאמור בהסכם זה. זכות המועצה לבדוק את אישורי הביטוח ולהורות על תיקונם כמפורט לעיל, אינה מטילה על המועצה או על מי מטעמה כל חובה וכל אחריות שהיא בכל הקשור לאישורי הביטוח כאמור, טיבם, היקפם ותקפם של הביטוחים הנערכים על-פי האישורים כאמור או לגבי העדרם, ואין בה כדי לגרוע מכל חבות שהיא המוטלת על הזכיין על-פי הסכם זה או על-פי דין. </w:t>
      </w:r>
    </w:p>
    <w:p w14:paraId="3C0766D2" w14:textId="588D6CB5" w:rsidR="00652BDF" w:rsidRP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lastRenderedPageBreak/>
        <w:t xml:space="preserve">על הזכיין למלא אחר תנאי פוליסות הביטוח הנערכות על ידו, לשלם את דמי הביטוח במלואם ובמועדם, ולדאוג ולוודא כי ביטוחי הקבע של הזכיין יחודשו מעת לעת לפי הצורך ויהיו בתוקף במשך כל תקופת השכירות. </w:t>
      </w:r>
    </w:p>
    <w:p w14:paraId="3C2A2431" w14:textId="49C5E06C" w:rsidR="00652BDF" w:rsidRP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גבולות האחריות המתחייבים מאישורי הביטוח הינם בבחינת דרישה מזערית המוטלת על הזכיין שאין בה כדי לגרוע מכל התחייבות של הזכיין לפי ההסכם ו/או על פי כל דין ואין בה כדי לשחרר את הזכיין ממלוא החבות על פי הסכם זה ו/או על פי דין. לזכיין לא תהיה כל טענה או דרישה כלפי המועצה או כלפי מי מטעמה, בכל הקשור לגבולות האחריות כאמור. </w:t>
      </w:r>
    </w:p>
    <w:p w14:paraId="0015A630" w14:textId="7AB792C9" w:rsidR="00652BDF" w:rsidRDefault="007E0A35" w:rsidP="001A51FD">
      <w:pPr>
        <w:pStyle w:val="af0"/>
        <w:numPr>
          <w:ilvl w:val="1"/>
          <w:numId w:val="43"/>
        </w:numPr>
        <w:spacing w:line="360" w:lineRule="auto"/>
        <w:jc w:val="both"/>
        <w:rPr>
          <w:rFonts w:ascii="Tahoma" w:hAnsi="Tahoma" w:cs="David"/>
          <w:sz w:val="24"/>
          <w:szCs w:val="24"/>
        </w:rPr>
      </w:pPr>
      <w:r>
        <w:rPr>
          <w:rFonts w:ascii="Tahoma" w:hAnsi="Tahoma" w:cs="David" w:hint="cs"/>
          <w:sz w:val="24"/>
          <w:szCs w:val="24"/>
          <w:rtl/>
        </w:rPr>
        <w:t xml:space="preserve">הפר הזכיין את הוראות פוליסות הביטוח באופן המפקיע את זכויותיו ו/או את זכויות המועצה, יהא הזכיין אחראי לנזקים שייגרמו למועצה באופן מלא ובלעדי ולא תהיינה לזכיין כל תביעות ו/או טענות ו/או דרישות, כספיות או אחרות, כלפי המועצה, והזכיין יהיה מנוע מלהעלות כלפי המועצה כל טענה, כאמור. </w:t>
      </w:r>
    </w:p>
    <w:p w14:paraId="6F8728FF" w14:textId="77777777" w:rsidR="007E0A35" w:rsidRPr="00652BDF" w:rsidRDefault="007E0A35" w:rsidP="001A51FD">
      <w:pPr>
        <w:pStyle w:val="af0"/>
        <w:spacing w:line="360" w:lineRule="auto"/>
        <w:ind w:left="1440"/>
        <w:jc w:val="both"/>
        <w:rPr>
          <w:rFonts w:ascii="Tahoma" w:hAnsi="Tahoma" w:cs="David"/>
          <w:sz w:val="24"/>
          <w:szCs w:val="24"/>
        </w:rPr>
      </w:pPr>
    </w:p>
    <w:p w14:paraId="5F97E846" w14:textId="3DDDBCC5" w:rsidR="00652BDF" w:rsidRDefault="00652BDF" w:rsidP="001A51FD">
      <w:pPr>
        <w:pStyle w:val="af0"/>
        <w:spacing w:line="360" w:lineRule="auto"/>
        <w:ind w:left="1440"/>
        <w:jc w:val="both"/>
        <w:rPr>
          <w:rFonts w:ascii="Tahoma" w:hAnsi="Tahoma" w:cs="David"/>
          <w:sz w:val="24"/>
          <w:szCs w:val="24"/>
          <w:rtl/>
        </w:rPr>
      </w:pPr>
    </w:p>
    <w:p w14:paraId="7E9FB871" w14:textId="2CAEEEB3" w:rsidR="0037625F" w:rsidRDefault="0037625F" w:rsidP="001A51FD">
      <w:pPr>
        <w:pStyle w:val="af0"/>
        <w:spacing w:line="360" w:lineRule="auto"/>
        <w:ind w:left="1440"/>
        <w:jc w:val="both"/>
        <w:rPr>
          <w:rFonts w:ascii="Tahoma" w:hAnsi="Tahoma" w:cs="David"/>
          <w:sz w:val="24"/>
          <w:szCs w:val="24"/>
          <w:rtl/>
        </w:rPr>
      </w:pPr>
    </w:p>
    <w:p w14:paraId="4E082676" w14:textId="419741B0" w:rsidR="0037625F" w:rsidRDefault="0037625F" w:rsidP="001A51FD">
      <w:pPr>
        <w:pStyle w:val="af0"/>
        <w:spacing w:line="360" w:lineRule="auto"/>
        <w:ind w:left="1440"/>
        <w:jc w:val="both"/>
        <w:rPr>
          <w:rFonts w:ascii="Tahoma" w:hAnsi="Tahoma" w:cs="David"/>
          <w:sz w:val="24"/>
          <w:szCs w:val="24"/>
          <w:rtl/>
        </w:rPr>
      </w:pPr>
    </w:p>
    <w:p w14:paraId="62BFD26E" w14:textId="1AA4D000" w:rsidR="0037625F" w:rsidRDefault="0037625F" w:rsidP="001A51FD">
      <w:pPr>
        <w:pStyle w:val="af0"/>
        <w:spacing w:line="360" w:lineRule="auto"/>
        <w:ind w:left="1440"/>
        <w:jc w:val="both"/>
        <w:rPr>
          <w:rFonts w:ascii="Tahoma" w:hAnsi="Tahoma" w:cs="David"/>
          <w:sz w:val="24"/>
          <w:szCs w:val="24"/>
          <w:rtl/>
        </w:rPr>
      </w:pPr>
    </w:p>
    <w:p w14:paraId="3FCC43DA" w14:textId="5CD2BD07" w:rsidR="0037625F" w:rsidRDefault="0037625F" w:rsidP="001A51FD">
      <w:pPr>
        <w:pStyle w:val="af0"/>
        <w:spacing w:line="360" w:lineRule="auto"/>
        <w:ind w:left="1440"/>
        <w:jc w:val="both"/>
        <w:rPr>
          <w:rFonts w:ascii="Tahoma" w:hAnsi="Tahoma" w:cs="David"/>
          <w:sz w:val="24"/>
          <w:szCs w:val="24"/>
          <w:rtl/>
        </w:rPr>
      </w:pPr>
    </w:p>
    <w:p w14:paraId="1BAAA124" w14:textId="2084AE34" w:rsidR="0037625F" w:rsidRDefault="0037625F" w:rsidP="001A51FD">
      <w:pPr>
        <w:pStyle w:val="af0"/>
        <w:spacing w:line="360" w:lineRule="auto"/>
        <w:ind w:left="1440"/>
        <w:jc w:val="both"/>
        <w:rPr>
          <w:rFonts w:ascii="Tahoma" w:hAnsi="Tahoma" w:cs="David"/>
          <w:sz w:val="24"/>
          <w:szCs w:val="24"/>
          <w:rtl/>
        </w:rPr>
      </w:pPr>
    </w:p>
    <w:p w14:paraId="1D1BCC59" w14:textId="5A772282" w:rsidR="0037625F" w:rsidRDefault="0037625F" w:rsidP="001A51FD">
      <w:pPr>
        <w:pStyle w:val="af0"/>
        <w:spacing w:line="360" w:lineRule="auto"/>
        <w:ind w:left="1440"/>
        <w:jc w:val="both"/>
        <w:rPr>
          <w:rFonts w:ascii="Tahoma" w:hAnsi="Tahoma" w:cs="David"/>
          <w:sz w:val="24"/>
          <w:szCs w:val="24"/>
          <w:rtl/>
        </w:rPr>
      </w:pPr>
    </w:p>
    <w:p w14:paraId="2773C2D9" w14:textId="61648663" w:rsidR="0037625F" w:rsidRDefault="0037625F" w:rsidP="001A51FD">
      <w:pPr>
        <w:pStyle w:val="af0"/>
        <w:spacing w:line="360" w:lineRule="auto"/>
        <w:ind w:left="1440"/>
        <w:jc w:val="both"/>
        <w:rPr>
          <w:rFonts w:ascii="Tahoma" w:hAnsi="Tahoma" w:cs="David"/>
          <w:sz w:val="24"/>
          <w:szCs w:val="24"/>
          <w:rtl/>
        </w:rPr>
      </w:pPr>
    </w:p>
    <w:p w14:paraId="68848105" w14:textId="7985EB29" w:rsidR="0037625F" w:rsidRDefault="0037625F" w:rsidP="001A51FD">
      <w:pPr>
        <w:pStyle w:val="af0"/>
        <w:spacing w:line="360" w:lineRule="auto"/>
        <w:ind w:left="1440"/>
        <w:jc w:val="both"/>
        <w:rPr>
          <w:rFonts w:ascii="Tahoma" w:hAnsi="Tahoma" w:cs="David"/>
          <w:sz w:val="24"/>
          <w:szCs w:val="24"/>
          <w:rtl/>
        </w:rPr>
      </w:pPr>
    </w:p>
    <w:p w14:paraId="219B77F6" w14:textId="221F0D12" w:rsidR="0037625F" w:rsidRDefault="0037625F" w:rsidP="001A51FD">
      <w:pPr>
        <w:pStyle w:val="af0"/>
        <w:spacing w:line="360" w:lineRule="auto"/>
        <w:ind w:left="1440"/>
        <w:jc w:val="both"/>
        <w:rPr>
          <w:rFonts w:ascii="Tahoma" w:hAnsi="Tahoma" w:cs="David"/>
          <w:sz w:val="24"/>
          <w:szCs w:val="24"/>
          <w:rtl/>
        </w:rPr>
      </w:pPr>
    </w:p>
    <w:p w14:paraId="1C4531D3" w14:textId="3E8C806F" w:rsidR="0037625F" w:rsidRDefault="0037625F" w:rsidP="001A51FD">
      <w:pPr>
        <w:pStyle w:val="af0"/>
        <w:spacing w:line="360" w:lineRule="auto"/>
        <w:ind w:left="1440"/>
        <w:jc w:val="both"/>
        <w:rPr>
          <w:rFonts w:ascii="Tahoma" w:hAnsi="Tahoma" w:cs="David"/>
          <w:sz w:val="24"/>
          <w:szCs w:val="24"/>
          <w:rtl/>
        </w:rPr>
      </w:pPr>
    </w:p>
    <w:p w14:paraId="2F27F532" w14:textId="19570101" w:rsidR="0037625F" w:rsidRDefault="0037625F" w:rsidP="001A51FD">
      <w:pPr>
        <w:pStyle w:val="af0"/>
        <w:spacing w:line="360" w:lineRule="auto"/>
        <w:ind w:left="1440"/>
        <w:jc w:val="both"/>
        <w:rPr>
          <w:rFonts w:ascii="Tahoma" w:hAnsi="Tahoma" w:cs="David"/>
          <w:sz w:val="24"/>
          <w:szCs w:val="24"/>
          <w:rtl/>
        </w:rPr>
      </w:pPr>
    </w:p>
    <w:p w14:paraId="39CE4FA4" w14:textId="228B9B98" w:rsidR="0037625F" w:rsidRDefault="0037625F" w:rsidP="001A51FD">
      <w:pPr>
        <w:pStyle w:val="af0"/>
        <w:spacing w:line="360" w:lineRule="auto"/>
        <w:ind w:left="1440"/>
        <w:jc w:val="both"/>
        <w:rPr>
          <w:rFonts w:ascii="Tahoma" w:hAnsi="Tahoma" w:cs="David"/>
          <w:sz w:val="24"/>
          <w:szCs w:val="24"/>
          <w:rtl/>
        </w:rPr>
      </w:pPr>
    </w:p>
    <w:p w14:paraId="60DCC8B8" w14:textId="7981BEE0" w:rsidR="0037625F" w:rsidRDefault="0037625F" w:rsidP="001A51FD">
      <w:pPr>
        <w:pStyle w:val="af0"/>
        <w:spacing w:line="360" w:lineRule="auto"/>
        <w:ind w:left="1440"/>
        <w:jc w:val="both"/>
        <w:rPr>
          <w:rFonts w:ascii="Tahoma" w:hAnsi="Tahoma" w:cs="David"/>
          <w:sz w:val="24"/>
          <w:szCs w:val="24"/>
          <w:rtl/>
        </w:rPr>
      </w:pPr>
    </w:p>
    <w:p w14:paraId="01848BE5" w14:textId="163F6028" w:rsidR="0037625F" w:rsidRDefault="0037625F" w:rsidP="001A51FD">
      <w:pPr>
        <w:pStyle w:val="af0"/>
        <w:spacing w:line="360" w:lineRule="auto"/>
        <w:ind w:left="1440"/>
        <w:jc w:val="both"/>
        <w:rPr>
          <w:rFonts w:ascii="Tahoma" w:hAnsi="Tahoma" w:cs="David"/>
          <w:sz w:val="24"/>
          <w:szCs w:val="24"/>
          <w:rtl/>
        </w:rPr>
      </w:pPr>
    </w:p>
    <w:p w14:paraId="185899CD" w14:textId="7FA10592" w:rsidR="0037625F" w:rsidRDefault="0037625F" w:rsidP="001A51FD">
      <w:pPr>
        <w:pStyle w:val="af0"/>
        <w:spacing w:line="360" w:lineRule="auto"/>
        <w:ind w:left="1440"/>
        <w:jc w:val="both"/>
        <w:rPr>
          <w:rFonts w:ascii="Tahoma" w:hAnsi="Tahoma" w:cs="David"/>
          <w:sz w:val="24"/>
          <w:szCs w:val="24"/>
          <w:rtl/>
        </w:rPr>
      </w:pPr>
    </w:p>
    <w:p w14:paraId="5F5FA2A8" w14:textId="50B12D95" w:rsidR="0037625F" w:rsidRDefault="0037625F" w:rsidP="001A51FD">
      <w:pPr>
        <w:pStyle w:val="af0"/>
        <w:spacing w:line="360" w:lineRule="auto"/>
        <w:ind w:left="1440"/>
        <w:jc w:val="both"/>
        <w:rPr>
          <w:rFonts w:ascii="Tahoma" w:hAnsi="Tahoma" w:cs="David"/>
          <w:sz w:val="24"/>
          <w:szCs w:val="24"/>
          <w:rtl/>
        </w:rPr>
      </w:pPr>
    </w:p>
    <w:p w14:paraId="382E8193" w14:textId="6FA2DC86" w:rsidR="0037625F" w:rsidRDefault="0037625F" w:rsidP="001A51FD">
      <w:pPr>
        <w:pStyle w:val="af0"/>
        <w:spacing w:line="360" w:lineRule="auto"/>
        <w:ind w:left="1440"/>
        <w:jc w:val="both"/>
        <w:rPr>
          <w:rFonts w:ascii="Tahoma" w:hAnsi="Tahoma" w:cs="David"/>
          <w:sz w:val="24"/>
          <w:szCs w:val="24"/>
          <w:rtl/>
        </w:rPr>
      </w:pPr>
    </w:p>
    <w:p w14:paraId="55F2F1BF" w14:textId="4B4DC3EE" w:rsidR="0037625F" w:rsidRDefault="0037625F" w:rsidP="001A51FD">
      <w:pPr>
        <w:pStyle w:val="af0"/>
        <w:spacing w:line="360" w:lineRule="auto"/>
        <w:ind w:left="1440"/>
        <w:jc w:val="both"/>
        <w:rPr>
          <w:rFonts w:ascii="Tahoma" w:hAnsi="Tahoma" w:cs="David"/>
          <w:sz w:val="24"/>
          <w:szCs w:val="24"/>
          <w:rtl/>
        </w:rPr>
      </w:pPr>
    </w:p>
    <w:p w14:paraId="016258C2" w14:textId="58D1B056" w:rsidR="0037625F" w:rsidRDefault="0037625F" w:rsidP="001A51FD">
      <w:pPr>
        <w:pStyle w:val="af0"/>
        <w:spacing w:line="360" w:lineRule="auto"/>
        <w:ind w:left="1440"/>
        <w:jc w:val="both"/>
        <w:rPr>
          <w:rFonts w:ascii="Tahoma" w:hAnsi="Tahoma" w:cs="David"/>
          <w:sz w:val="24"/>
          <w:szCs w:val="24"/>
          <w:rtl/>
        </w:rPr>
      </w:pPr>
    </w:p>
    <w:p w14:paraId="7F66C25B" w14:textId="3A76371A" w:rsidR="0037625F" w:rsidRDefault="0037625F" w:rsidP="001A51FD">
      <w:pPr>
        <w:pStyle w:val="af0"/>
        <w:spacing w:line="360" w:lineRule="auto"/>
        <w:ind w:left="1440"/>
        <w:jc w:val="both"/>
        <w:rPr>
          <w:rFonts w:ascii="Tahoma" w:hAnsi="Tahoma" w:cs="David"/>
          <w:sz w:val="24"/>
          <w:szCs w:val="24"/>
          <w:rtl/>
        </w:rPr>
      </w:pPr>
    </w:p>
    <w:p w14:paraId="642CC586" w14:textId="2FC74EDC" w:rsidR="0037625F" w:rsidRDefault="0037625F" w:rsidP="001A51FD">
      <w:pPr>
        <w:pStyle w:val="af0"/>
        <w:spacing w:line="360" w:lineRule="auto"/>
        <w:ind w:left="1440"/>
        <w:jc w:val="both"/>
        <w:rPr>
          <w:rFonts w:ascii="Tahoma" w:hAnsi="Tahoma" w:cs="David"/>
          <w:sz w:val="24"/>
          <w:szCs w:val="24"/>
          <w:rtl/>
        </w:rPr>
      </w:pPr>
    </w:p>
    <w:p w14:paraId="684E6C22" w14:textId="77777777" w:rsidR="00E1698E" w:rsidRDefault="00E1698E" w:rsidP="001A51FD">
      <w:pPr>
        <w:pStyle w:val="af0"/>
        <w:spacing w:line="360" w:lineRule="auto"/>
        <w:ind w:left="1440"/>
        <w:jc w:val="both"/>
        <w:rPr>
          <w:rFonts w:ascii="Tahoma" w:hAnsi="Tahoma" w:cs="David"/>
          <w:sz w:val="24"/>
          <w:szCs w:val="24"/>
          <w:rtl/>
        </w:rPr>
      </w:pPr>
    </w:p>
    <w:p w14:paraId="7C60621D" w14:textId="77777777" w:rsidR="00E1698E" w:rsidRDefault="00E1698E" w:rsidP="001A51FD">
      <w:pPr>
        <w:pStyle w:val="af0"/>
        <w:spacing w:line="360" w:lineRule="auto"/>
        <w:ind w:left="1440"/>
        <w:jc w:val="both"/>
        <w:rPr>
          <w:rFonts w:ascii="Tahoma" w:hAnsi="Tahoma" w:cs="David"/>
          <w:sz w:val="24"/>
          <w:szCs w:val="24"/>
          <w:rtl/>
        </w:rPr>
      </w:pPr>
    </w:p>
    <w:p w14:paraId="0C292A03" w14:textId="74EBE118" w:rsidR="0037625F" w:rsidRDefault="0037625F" w:rsidP="001A51FD">
      <w:pPr>
        <w:pStyle w:val="af0"/>
        <w:spacing w:line="360" w:lineRule="auto"/>
        <w:ind w:left="1440"/>
        <w:jc w:val="both"/>
        <w:rPr>
          <w:rFonts w:ascii="Tahoma" w:hAnsi="Tahoma" w:cs="David"/>
          <w:sz w:val="24"/>
          <w:szCs w:val="24"/>
          <w:rtl/>
        </w:rPr>
      </w:pPr>
    </w:p>
    <w:p w14:paraId="18273C00" w14:textId="010412F7" w:rsidR="0037625F" w:rsidRDefault="0037625F" w:rsidP="001A51FD">
      <w:pPr>
        <w:pStyle w:val="af0"/>
        <w:spacing w:line="360" w:lineRule="auto"/>
        <w:ind w:left="1440"/>
        <w:jc w:val="both"/>
        <w:rPr>
          <w:rFonts w:ascii="Tahoma" w:hAnsi="Tahoma" w:cs="David"/>
          <w:sz w:val="24"/>
          <w:szCs w:val="24"/>
          <w:rtl/>
        </w:rPr>
      </w:pPr>
    </w:p>
    <w:p w14:paraId="145832F9" w14:textId="0040DE29" w:rsidR="0037625F" w:rsidRDefault="0037625F" w:rsidP="001A51FD">
      <w:pPr>
        <w:pStyle w:val="af0"/>
        <w:spacing w:line="360" w:lineRule="auto"/>
        <w:ind w:left="1440"/>
        <w:jc w:val="both"/>
        <w:rPr>
          <w:rFonts w:ascii="Tahoma" w:hAnsi="Tahoma" w:cs="David"/>
          <w:sz w:val="24"/>
          <w:szCs w:val="24"/>
          <w:rtl/>
        </w:rPr>
      </w:pPr>
    </w:p>
    <w:p w14:paraId="53977CF2" w14:textId="29E0D457" w:rsidR="0037625F" w:rsidRPr="00013ACD" w:rsidRDefault="0037625F" w:rsidP="001A51FD">
      <w:pPr>
        <w:spacing w:line="360" w:lineRule="auto"/>
        <w:jc w:val="both"/>
        <w:rPr>
          <w:rFonts w:ascii="Tahoma" w:hAnsi="Tahoma" w:cs="David"/>
          <w:b/>
          <w:bCs/>
          <w:color w:val="FF0000"/>
          <w:sz w:val="32"/>
          <w:szCs w:val="32"/>
          <w:u w:val="single"/>
          <w:rtl/>
        </w:rPr>
      </w:pPr>
      <w:r w:rsidRPr="00013ACD">
        <w:rPr>
          <w:rFonts w:ascii="Tahoma" w:hAnsi="Tahoma" w:cs="David" w:hint="cs"/>
          <w:b/>
          <w:bCs/>
          <w:color w:val="FF0000"/>
          <w:sz w:val="32"/>
          <w:szCs w:val="32"/>
          <w:u w:val="single"/>
          <w:rtl/>
        </w:rPr>
        <w:t xml:space="preserve">נספח ו </w:t>
      </w:r>
      <w:r w:rsidRPr="00013ACD">
        <w:rPr>
          <w:rFonts w:ascii="Tahoma" w:hAnsi="Tahoma" w:cs="David"/>
          <w:b/>
          <w:bCs/>
          <w:color w:val="FF0000"/>
          <w:sz w:val="32"/>
          <w:szCs w:val="32"/>
          <w:u w:val="single"/>
          <w:rtl/>
        </w:rPr>
        <w:t>–</w:t>
      </w:r>
      <w:r w:rsidRPr="00013ACD">
        <w:rPr>
          <w:rFonts w:ascii="Tahoma" w:hAnsi="Tahoma" w:cs="David" w:hint="cs"/>
          <w:b/>
          <w:bCs/>
          <w:color w:val="FF0000"/>
          <w:sz w:val="32"/>
          <w:szCs w:val="32"/>
          <w:u w:val="single"/>
          <w:rtl/>
        </w:rPr>
        <w:t xml:space="preserve"> 1 -  אישור ביטוח עבודות הזכיין </w:t>
      </w:r>
      <w:r w:rsidRPr="00013ACD">
        <w:rPr>
          <w:rFonts w:ascii="Tahoma" w:hAnsi="Tahoma" w:cs="David"/>
          <w:b/>
          <w:bCs/>
          <w:color w:val="FF0000"/>
          <w:sz w:val="32"/>
          <w:szCs w:val="32"/>
          <w:u w:val="single"/>
          <w:rtl/>
        </w:rPr>
        <w:t>–</w:t>
      </w:r>
      <w:r w:rsidRPr="00013ACD">
        <w:rPr>
          <w:rFonts w:ascii="Tahoma" w:hAnsi="Tahoma" w:cs="David" w:hint="cs"/>
          <w:b/>
          <w:bCs/>
          <w:color w:val="FF0000"/>
          <w:sz w:val="32"/>
          <w:szCs w:val="32"/>
          <w:u w:val="single"/>
          <w:rtl/>
        </w:rPr>
        <w:t xml:space="preserve"> עבודות מעל 25,000 ₪</w:t>
      </w:r>
    </w:p>
    <w:p w14:paraId="58D11A7E" w14:textId="3971EAD3" w:rsidR="0037625F" w:rsidRDefault="00E9492F" w:rsidP="001A51FD">
      <w:pPr>
        <w:spacing w:line="360" w:lineRule="auto"/>
        <w:jc w:val="right"/>
        <w:rPr>
          <w:rFonts w:ascii="Tahoma" w:hAnsi="Tahoma" w:cs="David"/>
          <w:sz w:val="24"/>
          <w:szCs w:val="24"/>
          <w:rtl/>
        </w:rPr>
      </w:pPr>
      <w:r>
        <w:rPr>
          <w:rFonts w:ascii="Tahoma" w:hAnsi="Tahoma" w:cs="David" w:hint="cs"/>
          <w:sz w:val="24"/>
          <w:szCs w:val="24"/>
          <w:rtl/>
        </w:rPr>
        <w:t>תאריך ________________</w:t>
      </w:r>
    </w:p>
    <w:p w14:paraId="624A7BD7" w14:textId="0364D3CF" w:rsidR="00E9492F" w:rsidRDefault="00FD1926" w:rsidP="001A51FD">
      <w:pPr>
        <w:spacing w:line="360" w:lineRule="auto"/>
        <w:jc w:val="both"/>
        <w:rPr>
          <w:rFonts w:ascii="Tahoma" w:hAnsi="Tahoma" w:cs="David"/>
          <w:sz w:val="24"/>
          <w:szCs w:val="24"/>
          <w:rtl/>
        </w:rPr>
      </w:pPr>
      <w:r>
        <w:rPr>
          <w:rFonts w:ascii="Tahoma" w:hAnsi="Tahoma" w:cs="David" w:hint="cs"/>
          <w:sz w:val="24"/>
          <w:szCs w:val="24"/>
          <w:rtl/>
        </w:rPr>
        <w:t>לכבוד</w:t>
      </w:r>
    </w:p>
    <w:p w14:paraId="4E1E69F1" w14:textId="1B256623"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מועצה מקומית בענה</w:t>
      </w:r>
    </w:p>
    <w:p w14:paraId="04CC08BD" w14:textId="5D1A8766" w:rsidR="00FD1926" w:rsidRDefault="00FD1926" w:rsidP="001A51FD">
      <w:pPr>
        <w:spacing w:line="360" w:lineRule="auto"/>
        <w:jc w:val="both"/>
        <w:rPr>
          <w:rFonts w:ascii="Tahoma" w:hAnsi="Tahoma" w:cs="David"/>
          <w:sz w:val="24"/>
          <w:szCs w:val="24"/>
          <w:rtl/>
        </w:rPr>
      </w:pPr>
    </w:p>
    <w:p w14:paraId="5DC933BD" w14:textId="26C00F31"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א.ג.נ.</w:t>
      </w:r>
    </w:p>
    <w:p w14:paraId="3113938F" w14:textId="08471C59" w:rsidR="00FD1926" w:rsidRDefault="00FD1926" w:rsidP="001A51FD">
      <w:pPr>
        <w:spacing w:line="360" w:lineRule="auto"/>
        <w:jc w:val="both"/>
        <w:rPr>
          <w:rFonts w:ascii="Tahoma" w:hAnsi="Tahoma" w:cs="David"/>
          <w:sz w:val="24"/>
          <w:szCs w:val="24"/>
          <w:rtl/>
        </w:rPr>
      </w:pPr>
    </w:p>
    <w:p w14:paraId="2B173E93" w14:textId="278EF406" w:rsidR="00FD1926" w:rsidRPr="00FD1926" w:rsidRDefault="00FD1926" w:rsidP="001A51FD">
      <w:pPr>
        <w:spacing w:line="360" w:lineRule="auto"/>
        <w:jc w:val="both"/>
        <w:rPr>
          <w:rFonts w:ascii="Tahoma" w:hAnsi="Tahoma" w:cs="David"/>
          <w:b/>
          <w:bCs/>
          <w:sz w:val="24"/>
          <w:szCs w:val="24"/>
          <w:u w:val="single"/>
          <w:rtl/>
        </w:rPr>
      </w:pPr>
      <w:r w:rsidRPr="00FD1926">
        <w:rPr>
          <w:rFonts w:ascii="Tahoma" w:hAnsi="Tahoma" w:cs="David" w:hint="cs"/>
          <w:b/>
          <w:bCs/>
          <w:sz w:val="24"/>
          <w:szCs w:val="24"/>
          <w:u w:val="single"/>
          <w:rtl/>
        </w:rPr>
        <w:t xml:space="preserve">הנדון: ______________________________ ("הזכיין"). </w:t>
      </w:r>
    </w:p>
    <w:p w14:paraId="3234424D" w14:textId="52A7FAA0" w:rsidR="00FD1926" w:rsidRDefault="00FD1926" w:rsidP="001A51FD">
      <w:pPr>
        <w:spacing w:line="360" w:lineRule="auto"/>
        <w:jc w:val="both"/>
        <w:rPr>
          <w:rFonts w:ascii="Tahoma" w:hAnsi="Tahoma" w:cs="David"/>
          <w:sz w:val="24"/>
          <w:szCs w:val="24"/>
          <w:rtl/>
        </w:rPr>
      </w:pPr>
    </w:p>
    <w:p w14:paraId="1146B51A" w14:textId="48E8CBBE"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 xml:space="preserve">הננו מאשרים בזאת כי החל מיום _____________ ועד ליום ____________ ("תקופת הביטוח") וכן במשך תקופת תחזוקה מורחבת של 12 חודשים ערכה חברתנו ביטוח עבודות קבלניות (פוליסה (פוליסה מס' _________________) על שם הזכיין, קבלנים וקבלני משנה (מכל דרגה) והמועצה, בין היתר בכל הקשור לשכירת נכס במבנה ברח' _________________ (להלן: "המבנה" ), המבטח את העבודות המבוצעות על ידי הזכיין או על ידי מי מטעם הזכיין ("העבודות") כמפורט להלן. </w:t>
      </w:r>
    </w:p>
    <w:p w14:paraId="25DD1ED4" w14:textId="51CCB96A" w:rsidR="00FD1926" w:rsidRDefault="00FD1926" w:rsidP="001A51FD">
      <w:pPr>
        <w:pStyle w:val="af0"/>
        <w:numPr>
          <w:ilvl w:val="0"/>
          <w:numId w:val="47"/>
        </w:numPr>
        <w:spacing w:line="360" w:lineRule="auto"/>
        <w:jc w:val="both"/>
        <w:rPr>
          <w:rFonts w:ascii="Tahoma" w:hAnsi="Tahoma" w:cs="David"/>
          <w:sz w:val="24"/>
          <w:szCs w:val="24"/>
        </w:rPr>
      </w:pPr>
      <w:r w:rsidRPr="00287ED6">
        <w:rPr>
          <w:rFonts w:ascii="Tahoma" w:hAnsi="Tahoma" w:cs="David" w:hint="cs"/>
          <w:b/>
          <w:bCs/>
          <w:sz w:val="24"/>
          <w:szCs w:val="24"/>
          <w:rtl/>
        </w:rPr>
        <w:t xml:space="preserve">פרק 1 </w:t>
      </w:r>
      <w:r w:rsidRPr="00287ED6">
        <w:rPr>
          <w:rFonts w:ascii="Tahoma" w:hAnsi="Tahoma" w:cs="David"/>
          <w:b/>
          <w:bCs/>
          <w:sz w:val="24"/>
          <w:szCs w:val="24"/>
          <w:rtl/>
        </w:rPr>
        <w:t>–</w:t>
      </w:r>
      <w:r w:rsidRPr="00287ED6">
        <w:rPr>
          <w:rFonts w:ascii="Tahoma" w:hAnsi="Tahoma" w:cs="David" w:hint="cs"/>
          <w:b/>
          <w:bCs/>
          <w:sz w:val="24"/>
          <w:szCs w:val="24"/>
          <w:rtl/>
        </w:rPr>
        <w:t xml:space="preserve"> ביטוח במתכונת "כל הסיכונים" </w:t>
      </w:r>
      <w:r w:rsidR="00013ACD">
        <w:rPr>
          <w:rFonts w:ascii="Tahoma" w:hAnsi="Tahoma" w:cs="David" w:hint="cs"/>
          <w:sz w:val="24"/>
          <w:szCs w:val="24"/>
          <w:rtl/>
        </w:rPr>
        <w:t xml:space="preserve">המבטח את העבודות במלוא ערכן מפני אובדן או נזק הנגרם במשך תקופת הביטוח. פרק זה כולל סעיף בדבר ויתור על זכות התחלוף כלפי המועצה, מנהלי ועובדי המועצה, אולם הוויתור כאמור לא יחול לטובת מי שגרם לנזק בזדון. כן כולל הפרק החרבה מפורשת בדבר כיסוי לרכוש סמוך ולרכוש עליו עובדים בגבול אחריות בסך של 200,000 (מתאים אלף שקלים חדשים). </w:t>
      </w:r>
    </w:p>
    <w:p w14:paraId="50B7D907" w14:textId="27ED3911" w:rsidR="00FD1926" w:rsidRDefault="00FD1926" w:rsidP="001A51FD">
      <w:pPr>
        <w:pStyle w:val="af0"/>
        <w:numPr>
          <w:ilvl w:val="0"/>
          <w:numId w:val="47"/>
        </w:numPr>
        <w:spacing w:line="360" w:lineRule="auto"/>
        <w:jc w:val="both"/>
        <w:rPr>
          <w:rFonts w:ascii="Tahoma" w:hAnsi="Tahoma" w:cs="David"/>
          <w:sz w:val="24"/>
          <w:szCs w:val="24"/>
        </w:rPr>
      </w:pPr>
      <w:r w:rsidRPr="00287ED6">
        <w:rPr>
          <w:rFonts w:ascii="Tahoma" w:hAnsi="Tahoma" w:cs="David" w:hint="cs"/>
          <w:b/>
          <w:bCs/>
          <w:sz w:val="24"/>
          <w:szCs w:val="24"/>
          <w:rtl/>
        </w:rPr>
        <w:t xml:space="preserve">פרק 2 </w:t>
      </w:r>
      <w:r w:rsidRPr="00287ED6">
        <w:rPr>
          <w:rFonts w:ascii="Tahoma" w:hAnsi="Tahoma" w:cs="David"/>
          <w:b/>
          <w:bCs/>
          <w:sz w:val="24"/>
          <w:szCs w:val="24"/>
          <w:rtl/>
        </w:rPr>
        <w:t>–</w:t>
      </w:r>
      <w:r w:rsidRPr="00287ED6">
        <w:rPr>
          <w:rFonts w:ascii="Tahoma" w:hAnsi="Tahoma" w:cs="David" w:hint="cs"/>
          <w:b/>
          <w:bCs/>
          <w:sz w:val="24"/>
          <w:szCs w:val="24"/>
          <w:rtl/>
        </w:rPr>
        <w:t xml:space="preserve"> ביטוח כלפי צד שלישי</w:t>
      </w:r>
      <w:r w:rsidR="00013ACD">
        <w:rPr>
          <w:rFonts w:ascii="Tahoma" w:hAnsi="Tahoma" w:cs="David" w:hint="cs"/>
          <w:sz w:val="24"/>
          <w:szCs w:val="24"/>
          <w:rtl/>
        </w:rPr>
        <w:t xml:space="preserve"> בגין חבות הנובעת מהעבודות בגבול אחריות כמפורט להלן. הפרק כולל סעיף אחריות צולבת לפיו נחשב הביטוח כאילו נערך בנפרד עבור כל אחד מיחידי המבוטח. בפרק מצוין במפורש כי רכוש המועצה נחשב לרכוש צד שלישי, למעט רכוש המבוטח בפרק א'. </w:t>
      </w:r>
    </w:p>
    <w:p w14:paraId="52B3182B" w14:textId="0166CC1C" w:rsidR="00013ACD" w:rsidRDefault="00013ACD" w:rsidP="001A51FD">
      <w:pPr>
        <w:pStyle w:val="af0"/>
        <w:spacing w:line="360" w:lineRule="auto"/>
        <w:jc w:val="both"/>
        <w:rPr>
          <w:rFonts w:ascii="Tahoma" w:hAnsi="Tahoma" w:cs="David"/>
          <w:sz w:val="24"/>
          <w:szCs w:val="24"/>
          <w:rtl/>
        </w:rPr>
      </w:pPr>
      <w:r>
        <w:rPr>
          <w:rFonts w:ascii="Tahoma" w:hAnsi="Tahoma" w:cs="David" w:hint="cs"/>
          <w:sz w:val="24"/>
          <w:szCs w:val="24"/>
          <w:rtl/>
        </w:rPr>
        <w:t xml:space="preserve">גבול האחריות: 3,000,000 ₪ לאירוע ובמצטבר על-פי הפוליסה. </w:t>
      </w:r>
    </w:p>
    <w:p w14:paraId="0F0F5927" w14:textId="0578F100" w:rsidR="00013ACD" w:rsidRDefault="00013ACD" w:rsidP="001A51FD">
      <w:pPr>
        <w:pStyle w:val="af0"/>
        <w:spacing w:line="360" w:lineRule="auto"/>
        <w:jc w:val="both"/>
        <w:rPr>
          <w:rFonts w:ascii="Tahoma" w:hAnsi="Tahoma" w:cs="David"/>
          <w:sz w:val="24"/>
          <w:szCs w:val="24"/>
          <w:rtl/>
        </w:rPr>
      </w:pPr>
      <w:r>
        <w:rPr>
          <w:rFonts w:ascii="Tahoma" w:hAnsi="Tahoma" w:cs="David" w:hint="cs"/>
          <w:sz w:val="24"/>
          <w:szCs w:val="24"/>
          <w:rtl/>
        </w:rPr>
        <w:t xml:space="preserve">הפרק כאמור מורחב לכלול את הנושאים הבאים: תביעות תחלוף של המוסד לביטוח לאומי; נזקי גוף הנובעים משימוש בציוד מכני הנדסי שהינו כלי רכב מנועי ושאין חובה לבטחו בביטוח חובה. </w:t>
      </w:r>
    </w:p>
    <w:p w14:paraId="0BC22F3F" w14:textId="77777777" w:rsidR="00013ACD" w:rsidRDefault="00013ACD" w:rsidP="001A51FD">
      <w:pPr>
        <w:pStyle w:val="af0"/>
        <w:spacing w:line="360" w:lineRule="auto"/>
        <w:jc w:val="both"/>
        <w:rPr>
          <w:rFonts w:ascii="Tahoma" w:hAnsi="Tahoma" w:cs="David"/>
          <w:sz w:val="24"/>
          <w:szCs w:val="24"/>
        </w:rPr>
      </w:pPr>
    </w:p>
    <w:p w14:paraId="3798B7F4" w14:textId="21573F92" w:rsidR="00FD1926" w:rsidRDefault="00FD1926" w:rsidP="001A51FD">
      <w:pPr>
        <w:pStyle w:val="af0"/>
        <w:numPr>
          <w:ilvl w:val="0"/>
          <w:numId w:val="47"/>
        </w:numPr>
        <w:spacing w:line="360" w:lineRule="auto"/>
        <w:jc w:val="both"/>
        <w:rPr>
          <w:rFonts w:ascii="Tahoma" w:hAnsi="Tahoma" w:cs="David"/>
          <w:sz w:val="24"/>
          <w:szCs w:val="24"/>
        </w:rPr>
      </w:pPr>
      <w:r w:rsidRPr="00287ED6">
        <w:rPr>
          <w:rFonts w:ascii="Tahoma" w:hAnsi="Tahoma" w:cs="David" w:hint="cs"/>
          <w:b/>
          <w:bCs/>
          <w:sz w:val="24"/>
          <w:szCs w:val="24"/>
          <w:rtl/>
        </w:rPr>
        <w:t xml:space="preserve">פרק 3 </w:t>
      </w:r>
      <w:r w:rsidRPr="00287ED6">
        <w:rPr>
          <w:rFonts w:ascii="Tahoma" w:hAnsi="Tahoma" w:cs="David"/>
          <w:b/>
          <w:bCs/>
          <w:sz w:val="24"/>
          <w:szCs w:val="24"/>
          <w:rtl/>
        </w:rPr>
        <w:t>–</w:t>
      </w:r>
      <w:r w:rsidRPr="00287ED6">
        <w:rPr>
          <w:rFonts w:ascii="Tahoma" w:hAnsi="Tahoma" w:cs="David" w:hint="cs"/>
          <w:b/>
          <w:bCs/>
          <w:sz w:val="24"/>
          <w:szCs w:val="24"/>
          <w:rtl/>
        </w:rPr>
        <w:t xml:space="preserve"> ביטוח אחריות מעבידים</w:t>
      </w:r>
      <w:r w:rsidR="00013ACD">
        <w:rPr>
          <w:rFonts w:ascii="Tahoma" w:hAnsi="Tahoma" w:cs="David" w:hint="cs"/>
          <w:sz w:val="24"/>
          <w:szCs w:val="24"/>
          <w:rtl/>
        </w:rPr>
        <w:t xml:space="preserve"> המבטח חבות כלפי מי מהמועסקים בביצוע העבודות בגין פגיעה גופנית או מחלה מקצועית העלולה להיגרם למי מהם תוך כדי ועקב העסקתם </w:t>
      </w:r>
      <w:r w:rsidR="00013ACD">
        <w:rPr>
          <w:rFonts w:ascii="Tahoma" w:hAnsi="Tahoma" w:cs="David" w:hint="cs"/>
          <w:sz w:val="24"/>
          <w:szCs w:val="24"/>
          <w:rtl/>
        </w:rPr>
        <w:lastRenderedPageBreak/>
        <w:t xml:space="preserve">כאמור, בגבול אחריות של 3,000,000 ₪ (שישה מיליון שקלים חדשים) לעובד ו- 12,000,000 ₪ (שתים עשרה מליון שקלים חדשים) למקרה ובסה"כ לתקופת הביטוח. </w:t>
      </w:r>
    </w:p>
    <w:p w14:paraId="11997C21" w14:textId="77777777" w:rsidR="00013ACD" w:rsidRDefault="00013ACD" w:rsidP="001A51FD">
      <w:pPr>
        <w:spacing w:line="360" w:lineRule="auto"/>
        <w:jc w:val="both"/>
        <w:rPr>
          <w:rFonts w:ascii="Tahoma" w:hAnsi="Tahoma" w:cs="David"/>
          <w:sz w:val="24"/>
          <w:szCs w:val="24"/>
          <w:rtl/>
        </w:rPr>
      </w:pPr>
    </w:p>
    <w:p w14:paraId="5C149FE2" w14:textId="77777777" w:rsidR="00013ACD" w:rsidRDefault="00013ACD" w:rsidP="001A51FD">
      <w:pPr>
        <w:spacing w:line="360" w:lineRule="auto"/>
        <w:jc w:val="both"/>
        <w:rPr>
          <w:rFonts w:ascii="Tahoma" w:hAnsi="Tahoma" w:cs="David"/>
          <w:sz w:val="24"/>
          <w:szCs w:val="24"/>
          <w:rtl/>
        </w:rPr>
      </w:pPr>
    </w:p>
    <w:p w14:paraId="10764033" w14:textId="77777777" w:rsidR="00013ACD" w:rsidRDefault="00013ACD" w:rsidP="001A51FD">
      <w:pPr>
        <w:spacing w:line="360" w:lineRule="auto"/>
        <w:jc w:val="both"/>
        <w:rPr>
          <w:rFonts w:ascii="Tahoma" w:hAnsi="Tahoma" w:cs="David"/>
          <w:sz w:val="24"/>
          <w:szCs w:val="24"/>
          <w:rtl/>
        </w:rPr>
      </w:pPr>
    </w:p>
    <w:p w14:paraId="47EF440B" w14:textId="77777777" w:rsidR="00013ACD" w:rsidRDefault="00013ACD" w:rsidP="001A51FD">
      <w:pPr>
        <w:spacing w:line="360" w:lineRule="auto"/>
        <w:jc w:val="both"/>
        <w:rPr>
          <w:rFonts w:ascii="Tahoma" w:hAnsi="Tahoma" w:cs="David"/>
          <w:sz w:val="24"/>
          <w:szCs w:val="24"/>
          <w:rtl/>
        </w:rPr>
      </w:pPr>
    </w:p>
    <w:p w14:paraId="3BA5D3B0" w14:textId="223AE1A5" w:rsidR="00FD1926" w:rsidRPr="00287ED6" w:rsidRDefault="00FD1926" w:rsidP="001A51FD">
      <w:pPr>
        <w:spacing w:line="360" w:lineRule="auto"/>
        <w:jc w:val="both"/>
        <w:rPr>
          <w:rFonts w:ascii="Tahoma" w:hAnsi="Tahoma" w:cs="David"/>
          <w:b/>
          <w:bCs/>
          <w:sz w:val="24"/>
          <w:szCs w:val="24"/>
          <w:u w:val="single"/>
          <w:rtl/>
        </w:rPr>
      </w:pPr>
      <w:r w:rsidRPr="00287ED6">
        <w:rPr>
          <w:rFonts w:ascii="Tahoma" w:hAnsi="Tahoma" w:cs="David" w:hint="cs"/>
          <w:b/>
          <w:bCs/>
          <w:sz w:val="24"/>
          <w:szCs w:val="24"/>
          <w:u w:val="single"/>
          <w:rtl/>
        </w:rPr>
        <w:t>כללי</w:t>
      </w:r>
    </w:p>
    <w:p w14:paraId="1428D007" w14:textId="09621AA0" w:rsidR="00FD1926" w:rsidRDefault="00FD1926" w:rsidP="001A51FD">
      <w:pPr>
        <w:pStyle w:val="af0"/>
        <w:numPr>
          <w:ilvl w:val="0"/>
          <w:numId w:val="48"/>
        </w:numPr>
        <w:spacing w:line="360" w:lineRule="auto"/>
        <w:jc w:val="both"/>
        <w:rPr>
          <w:rFonts w:ascii="Tahoma" w:hAnsi="Tahoma" w:cs="David"/>
          <w:sz w:val="24"/>
          <w:szCs w:val="24"/>
        </w:rPr>
      </w:pPr>
      <w:r>
        <w:rPr>
          <w:rFonts w:ascii="Tahoma" w:hAnsi="Tahoma" w:cs="David" w:hint="cs"/>
          <w:sz w:val="24"/>
          <w:szCs w:val="24"/>
          <w:rtl/>
        </w:rPr>
        <w:t>הפוליסה</w:t>
      </w:r>
      <w:r w:rsidR="00013ACD">
        <w:rPr>
          <w:rFonts w:ascii="Tahoma" w:hAnsi="Tahoma" w:cs="David" w:hint="cs"/>
          <w:sz w:val="24"/>
          <w:szCs w:val="24"/>
          <w:rtl/>
        </w:rPr>
        <w:t xml:space="preserve"> דלעיל קודמת לכל ביטוח אשר נערך על ידי המועצה ואנו מוותרים על כל טענה או דרישה בדבר שיתוף ביטוחי המועצה. </w:t>
      </w:r>
    </w:p>
    <w:p w14:paraId="02692ADE" w14:textId="3BF2AAE9" w:rsidR="00FD1926" w:rsidRDefault="00FD1926" w:rsidP="001A51FD">
      <w:pPr>
        <w:pStyle w:val="af0"/>
        <w:numPr>
          <w:ilvl w:val="0"/>
          <w:numId w:val="48"/>
        </w:numPr>
        <w:spacing w:line="360" w:lineRule="auto"/>
        <w:jc w:val="both"/>
        <w:rPr>
          <w:rFonts w:ascii="Tahoma" w:hAnsi="Tahoma" w:cs="David"/>
          <w:sz w:val="24"/>
          <w:szCs w:val="24"/>
        </w:rPr>
      </w:pPr>
      <w:r>
        <w:rPr>
          <w:rFonts w:ascii="Tahoma" w:hAnsi="Tahoma" w:cs="David" w:hint="cs"/>
          <w:sz w:val="24"/>
          <w:szCs w:val="24"/>
          <w:rtl/>
        </w:rPr>
        <w:t>הפרת</w:t>
      </w:r>
      <w:r w:rsidR="00013ACD">
        <w:rPr>
          <w:rFonts w:ascii="Tahoma" w:hAnsi="Tahoma" w:cs="David" w:hint="cs"/>
          <w:sz w:val="24"/>
          <w:szCs w:val="24"/>
          <w:rtl/>
        </w:rPr>
        <w:t xml:space="preserve"> תנאי והתנאות הפוליסה בתום לב על ידי יחיד מיחידי המבוטח, לא תגרע מזכויות המועצה לקבלת שיפוי על פי הפוליסה. </w:t>
      </w:r>
    </w:p>
    <w:p w14:paraId="074036BF" w14:textId="30FB47A7" w:rsidR="00FD1926" w:rsidRDefault="00FD1926" w:rsidP="001A51FD">
      <w:pPr>
        <w:pStyle w:val="af0"/>
        <w:numPr>
          <w:ilvl w:val="0"/>
          <w:numId w:val="48"/>
        </w:numPr>
        <w:spacing w:line="360" w:lineRule="auto"/>
        <w:jc w:val="both"/>
        <w:rPr>
          <w:rFonts w:ascii="Tahoma" w:hAnsi="Tahoma" w:cs="David"/>
          <w:sz w:val="24"/>
          <w:szCs w:val="24"/>
        </w:rPr>
      </w:pPr>
      <w:r>
        <w:rPr>
          <w:rFonts w:ascii="Tahoma" w:hAnsi="Tahoma" w:cs="David" w:hint="cs"/>
          <w:sz w:val="24"/>
          <w:szCs w:val="24"/>
          <w:rtl/>
        </w:rPr>
        <w:t>הפוליסה</w:t>
      </w:r>
      <w:r w:rsidR="00013ACD">
        <w:rPr>
          <w:rFonts w:ascii="Tahoma" w:hAnsi="Tahoma" w:cs="David" w:hint="cs"/>
          <w:sz w:val="24"/>
          <w:szCs w:val="24"/>
          <w:rtl/>
        </w:rPr>
        <w:t xml:space="preserve"> לעיל לא תבוטל ולא יחול בה שינוי לרעה במשך תקופת הביטוח אלא אם תימסר הודעה כתובה בדואר רשום לידי המועצה 30 יום מראש. </w:t>
      </w:r>
    </w:p>
    <w:p w14:paraId="241D6106" w14:textId="7A9F0E92" w:rsidR="00FD1926" w:rsidRDefault="00FD1926" w:rsidP="001A51FD">
      <w:pPr>
        <w:pStyle w:val="af0"/>
        <w:numPr>
          <w:ilvl w:val="0"/>
          <w:numId w:val="48"/>
        </w:numPr>
        <w:spacing w:line="360" w:lineRule="auto"/>
        <w:jc w:val="both"/>
        <w:rPr>
          <w:rFonts w:ascii="Tahoma" w:hAnsi="Tahoma" w:cs="David"/>
          <w:sz w:val="24"/>
          <w:szCs w:val="24"/>
        </w:rPr>
      </w:pPr>
      <w:r>
        <w:rPr>
          <w:rFonts w:ascii="Tahoma" w:hAnsi="Tahoma" w:cs="David" w:hint="cs"/>
          <w:sz w:val="24"/>
          <w:szCs w:val="24"/>
          <w:rtl/>
        </w:rPr>
        <w:t>על הזכיין</w:t>
      </w:r>
      <w:r w:rsidR="00197BA9">
        <w:rPr>
          <w:rFonts w:ascii="Tahoma" w:hAnsi="Tahoma" w:cs="David" w:hint="cs"/>
          <w:sz w:val="24"/>
          <w:szCs w:val="24"/>
          <w:rtl/>
        </w:rPr>
        <w:t xml:space="preserve"> האחריות הבלעדית לתשלום דמי הביטוח עבור הפוליסה לעיל והוא נושא בהשתתפות העצמית החלה על פי הפוליסה כאמור. </w:t>
      </w:r>
    </w:p>
    <w:p w14:paraId="163579AD" w14:textId="276C4E2D" w:rsidR="00FD1926" w:rsidRDefault="00FD1926" w:rsidP="001A51FD">
      <w:pPr>
        <w:spacing w:line="360" w:lineRule="auto"/>
        <w:jc w:val="both"/>
        <w:rPr>
          <w:rFonts w:ascii="Tahoma" w:hAnsi="Tahoma" w:cs="David"/>
          <w:sz w:val="24"/>
          <w:szCs w:val="24"/>
          <w:rtl/>
        </w:rPr>
      </w:pPr>
    </w:p>
    <w:p w14:paraId="00FFDD2F" w14:textId="3AEB9E58"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הביטוח המפורט באישור זה הינו בהתאם לתנאי הפוליסה המקורית עד כמה שלא שונו באישור זה, ובלבד שאין בשינוי האמור כדי לגרוע מתנאי הפוליסה המקורית.</w:t>
      </w:r>
    </w:p>
    <w:p w14:paraId="7C265AF9" w14:textId="7AAD91A1" w:rsidR="00FD1926" w:rsidRDefault="00FD1926" w:rsidP="001A51FD">
      <w:pPr>
        <w:spacing w:line="360" w:lineRule="auto"/>
        <w:jc w:val="both"/>
        <w:rPr>
          <w:rFonts w:ascii="Tahoma" w:hAnsi="Tahoma" w:cs="David"/>
          <w:sz w:val="24"/>
          <w:szCs w:val="24"/>
          <w:rtl/>
        </w:rPr>
      </w:pPr>
    </w:p>
    <w:p w14:paraId="6FB8BDBA" w14:textId="45937FBC"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 xml:space="preserve">בכבוד רב </w:t>
      </w:r>
    </w:p>
    <w:p w14:paraId="46983A38" w14:textId="546A70F3" w:rsidR="00FD1926" w:rsidRDefault="00FD1926" w:rsidP="001A51FD">
      <w:pPr>
        <w:spacing w:line="360" w:lineRule="auto"/>
        <w:jc w:val="both"/>
        <w:rPr>
          <w:rFonts w:ascii="Tahoma" w:hAnsi="Tahoma" w:cs="David"/>
          <w:sz w:val="24"/>
          <w:szCs w:val="24"/>
          <w:rtl/>
        </w:rPr>
      </w:pPr>
    </w:p>
    <w:p w14:paraId="127BF1CC" w14:textId="7461339E"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________________        ______________           _______________       ______________</w:t>
      </w:r>
    </w:p>
    <w:p w14:paraId="5006191A" w14:textId="78F8A105"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חתימת המבטח                  חותמת המבטח                   שם החותם                    תפקיד החותם</w:t>
      </w:r>
    </w:p>
    <w:p w14:paraId="754634C6" w14:textId="0F37C431" w:rsidR="00FD1926" w:rsidRDefault="00FD1926" w:rsidP="001A51FD">
      <w:pPr>
        <w:spacing w:line="360" w:lineRule="auto"/>
        <w:jc w:val="both"/>
        <w:rPr>
          <w:rFonts w:ascii="Tahoma" w:hAnsi="Tahoma" w:cs="David"/>
          <w:sz w:val="24"/>
          <w:szCs w:val="24"/>
          <w:rtl/>
        </w:rPr>
      </w:pPr>
    </w:p>
    <w:p w14:paraId="696E39F4" w14:textId="77777777" w:rsidR="00FD1926" w:rsidRPr="00FD1926" w:rsidRDefault="00FD1926" w:rsidP="001A51FD">
      <w:pPr>
        <w:spacing w:line="360" w:lineRule="auto"/>
        <w:jc w:val="both"/>
        <w:rPr>
          <w:rFonts w:ascii="Tahoma" w:hAnsi="Tahoma" w:cs="David"/>
          <w:sz w:val="24"/>
          <w:szCs w:val="24"/>
          <w:rtl/>
        </w:rPr>
      </w:pPr>
    </w:p>
    <w:p w14:paraId="0A932455" w14:textId="77777777" w:rsidR="00FD1926" w:rsidRDefault="00FD1926" w:rsidP="001A51FD">
      <w:pPr>
        <w:spacing w:line="360" w:lineRule="auto"/>
        <w:jc w:val="both"/>
        <w:rPr>
          <w:rFonts w:ascii="Tahoma" w:hAnsi="Tahoma" w:cs="David"/>
          <w:sz w:val="24"/>
          <w:szCs w:val="24"/>
          <w:rtl/>
        </w:rPr>
      </w:pPr>
    </w:p>
    <w:p w14:paraId="7044C94D" w14:textId="4D7FBCC9" w:rsidR="0037625F" w:rsidRDefault="0037625F" w:rsidP="001A51FD">
      <w:pPr>
        <w:spacing w:line="360" w:lineRule="auto"/>
        <w:jc w:val="both"/>
        <w:rPr>
          <w:rFonts w:ascii="Tahoma" w:hAnsi="Tahoma" w:cs="David"/>
          <w:sz w:val="24"/>
          <w:szCs w:val="24"/>
          <w:rtl/>
        </w:rPr>
      </w:pPr>
    </w:p>
    <w:p w14:paraId="387A4AB4" w14:textId="36841660" w:rsidR="00197BA9" w:rsidRDefault="00197BA9" w:rsidP="001A51FD">
      <w:pPr>
        <w:spacing w:line="360" w:lineRule="auto"/>
        <w:jc w:val="both"/>
        <w:rPr>
          <w:rFonts w:ascii="Tahoma" w:hAnsi="Tahoma" w:cs="David"/>
          <w:sz w:val="24"/>
          <w:szCs w:val="24"/>
          <w:rtl/>
        </w:rPr>
      </w:pPr>
    </w:p>
    <w:p w14:paraId="045B2105" w14:textId="25145698" w:rsidR="00197BA9" w:rsidRDefault="00197BA9" w:rsidP="001A51FD">
      <w:pPr>
        <w:spacing w:line="360" w:lineRule="auto"/>
        <w:jc w:val="both"/>
        <w:rPr>
          <w:rFonts w:ascii="Tahoma" w:hAnsi="Tahoma" w:cs="David"/>
          <w:sz w:val="24"/>
          <w:szCs w:val="24"/>
          <w:rtl/>
        </w:rPr>
      </w:pPr>
    </w:p>
    <w:p w14:paraId="184ACCDA" w14:textId="26A6855A" w:rsidR="00197BA9" w:rsidRDefault="00197BA9" w:rsidP="001A51FD">
      <w:pPr>
        <w:spacing w:line="360" w:lineRule="auto"/>
        <w:jc w:val="both"/>
        <w:rPr>
          <w:rFonts w:ascii="Tahoma" w:hAnsi="Tahoma" w:cs="David"/>
          <w:sz w:val="24"/>
          <w:szCs w:val="24"/>
          <w:rtl/>
        </w:rPr>
      </w:pPr>
    </w:p>
    <w:p w14:paraId="5D56A19D" w14:textId="259F71BD" w:rsidR="00197BA9" w:rsidRDefault="00197BA9" w:rsidP="001A51FD">
      <w:pPr>
        <w:spacing w:line="360" w:lineRule="auto"/>
        <w:jc w:val="both"/>
        <w:rPr>
          <w:rFonts w:ascii="Tahoma" w:hAnsi="Tahoma" w:cs="David"/>
          <w:sz w:val="24"/>
          <w:szCs w:val="24"/>
          <w:rtl/>
        </w:rPr>
      </w:pPr>
    </w:p>
    <w:p w14:paraId="70DB306E" w14:textId="50A7EC1E" w:rsidR="00197BA9" w:rsidRDefault="00197BA9" w:rsidP="001A51FD">
      <w:pPr>
        <w:spacing w:line="360" w:lineRule="auto"/>
        <w:jc w:val="both"/>
        <w:rPr>
          <w:rFonts w:ascii="Tahoma" w:hAnsi="Tahoma" w:cs="David"/>
          <w:sz w:val="24"/>
          <w:szCs w:val="24"/>
          <w:rtl/>
        </w:rPr>
      </w:pPr>
    </w:p>
    <w:p w14:paraId="551A108A" w14:textId="7D2AD876" w:rsidR="00197BA9" w:rsidRDefault="00197BA9" w:rsidP="001A51FD">
      <w:pPr>
        <w:spacing w:line="360" w:lineRule="auto"/>
        <w:jc w:val="both"/>
        <w:rPr>
          <w:rFonts w:ascii="Tahoma" w:hAnsi="Tahoma" w:cs="David"/>
          <w:sz w:val="24"/>
          <w:szCs w:val="24"/>
          <w:rtl/>
        </w:rPr>
      </w:pPr>
    </w:p>
    <w:p w14:paraId="6FBF1CF4" w14:textId="1FCF022C" w:rsidR="00197BA9" w:rsidRDefault="00197BA9" w:rsidP="001A51FD">
      <w:pPr>
        <w:spacing w:line="360" w:lineRule="auto"/>
        <w:jc w:val="both"/>
        <w:rPr>
          <w:rFonts w:ascii="Tahoma" w:hAnsi="Tahoma" w:cs="David"/>
          <w:sz w:val="24"/>
          <w:szCs w:val="24"/>
          <w:rtl/>
        </w:rPr>
      </w:pPr>
    </w:p>
    <w:p w14:paraId="63931831" w14:textId="359BB348" w:rsidR="00197BA9" w:rsidRDefault="00197BA9" w:rsidP="001A51FD">
      <w:pPr>
        <w:spacing w:line="360" w:lineRule="auto"/>
        <w:jc w:val="both"/>
        <w:rPr>
          <w:rFonts w:ascii="Tahoma" w:hAnsi="Tahoma" w:cs="David"/>
          <w:sz w:val="24"/>
          <w:szCs w:val="24"/>
          <w:rtl/>
        </w:rPr>
      </w:pPr>
    </w:p>
    <w:p w14:paraId="3139A06E" w14:textId="44365BAE" w:rsidR="00197BA9" w:rsidRDefault="00197BA9" w:rsidP="001A51FD">
      <w:pPr>
        <w:spacing w:line="360" w:lineRule="auto"/>
        <w:jc w:val="both"/>
        <w:rPr>
          <w:rFonts w:ascii="Tahoma" w:hAnsi="Tahoma" w:cs="David"/>
          <w:sz w:val="24"/>
          <w:szCs w:val="24"/>
          <w:rtl/>
        </w:rPr>
      </w:pPr>
    </w:p>
    <w:p w14:paraId="74680197" w14:textId="305F44C2" w:rsidR="00197BA9" w:rsidRDefault="00197BA9" w:rsidP="001A51FD">
      <w:pPr>
        <w:spacing w:line="360" w:lineRule="auto"/>
        <w:jc w:val="both"/>
        <w:rPr>
          <w:rFonts w:ascii="Tahoma" w:hAnsi="Tahoma" w:cs="David"/>
          <w:sz w:val="24"/>
          <w:szCs w:val="24"/>
          <w:rtl/>
        </w:rPr>
      </w:pPr>
    </w:p>
    <w:p w14:paraId="51DDA197" w14:textId="7E645CE3" w:rsidR="00197BA9" w:rsidRDefault="00197BA9" w:rsidP="001A51FD">
      <w:pPr>
        <w:spacing w:line="360" w:lineRule="auto"/>
        <w:jc w:val="both"/>
        <w:rPr>
          <w:rFonts w:ascii="Tahoma" w:hAnsi="Tahoma" w:cs="David"/>
          <w:sz w:val="24"/>
          <w:szCs w:val="24"/>
          <w:rtl/>
        </w:rPr>
      </w:pPr>
    </w:p>
    <w:p w14:paraId="6B4C6A12" w14:textId="552D5586" w:rsidR="00197BA9" w:rsidRDefault="00197BA9" w:rsidP="001A51FD">
      <w:pPr>
        <w:spacing w:line="360" w:lineRule="auto"/>
        <w:jc w:val="both"/>
        <w:rPr>
          <w:rFonts w:ascii="Tahoma" w:hAnsi="Tahoma" w:cs="David"/>
          <w:sz w:val="24"/>
          <w:szCs w:val="24"/>
          <w:rtl/>
        </w:rPr>
      </w:pPr>
    </w:p>
    <w:p w14:paraId="4736E52C" w14:textId="4ECA6719" w:rsidR="00197BA9" w:rsidRDefault="00197BA9" w:rsidP="001A51FD">
      <w:pPr>
        <w:spacing w:line="360" w:lineRule="auto"/>
        <w:jc w:val="both"/>
        <w:rPr>
          <w:rFonts w:ascii="Tahoma" w:hAnsi="Tahoma" w:cs="David"/>
          <w:sz w:val="24"/>
          <w:szCs w:val="24"/>
          <w:rtl/>
        </w:rPr>
      </w:pPr>
    </w:p>
    <w:p w14:paraId="45E2087E" w14:textId="0F0FBD0F" w:rsidR="00197BA9" w:rsidRDefault="00197BA9" w:rsidP="001A51FD">
      <w:pPr>
        <w:spacing w:line="360" w:lineRule="auto"/>
        <w:jc w:val="both"/>
        <w:rPr>
          <w:rFonts w:ascii="Tahoma" w:hAnsi="Tahoma" w:cs="David"/>
          <w:sz w:val="24"/>
          <w:szCs w:val="24"/>
          <w:rtl/>
        </w:rPr>
      </w:pPr>
    </w:p>
    <w:p w14:paraId="6F458895" w14:textId="77777777" w:rsidR="00E1698E" w:rsidRDefault="00E1698E" w:rsidP="001A51FD">
      <w:pPr>
        <w:spacing w:line="360" w:lineRule="auto"/>
        <w:jc w:val="both"/>
        <w:rPr>
          <w:rFonts w:ascii="Tahoma" w:hAnsi="Tahoma" w:cs="David"/>
          <w:sz w:val="24"/>
          <w:szCs w:val="24"/>
          <w:rtl/>
        </w:rPr>
      </w:pPr>
    </w:p>
    <w:p w14:paraId="69D49BD9" w14:textId="7E2F9038" w:rsidR="00197BA9" w:rsidRDefault="00197BA9" w:rsidP="001A51FD">
      <w:pPr>
        <w:spacing w:line="360" w:lineRule="auto"/>
        <w:jc w:val="both"/>
        <w:rPr>
          <w:rFonts w:ascii="Tahoma" w:hAnsi="Tahoma" w:cs="David"/>
          <w:sz w:val="24"/>
          <w:szCs w:val="24"/>
          <w:rtl/>
        </w:rPr>
      </w:pPr>
    </w:p>
    <w:p w14:paraId="56E53D79" w14:textId="26137167" w:rsidR="0037625F" w:rsidRPr="00197BA9" w:rsidRDefault="0037625F" w:rsidP="001A51FD">
      <w:pPr>
        <w:spacing w:line="360" w:lineRule="auto"/>
        <w:jc w:val="both"/>
        <w:rPr>
          <w:rFonts w:ascii="Tahoma" w:hAnsi="Tahoma" w:cs="David"/>
          <w:b/>
          <w:bCs/>
          <w:color w:val="FF0000"/>
          <w:sz w:val="36"/>
          <w:szCs w:val="36"/>
          <w:u w:val="single"/>
          <w:rtl/>
        </w:rPr>
      </w:pPr>
      <w:r w:rsidRPr="00197BA9">
        <w:rPr>
          <w:rFonts w:ascii="Tahoma" w:hAnsi="Tahoma" w:cs="David" w:hint="cs"/>
          <w:b/>
          <w:bCs/>
          <w:color w:val="FF0000"/>
          <w:sz w:val="36"/>
          <w:szCs w:val="36"/>
          <w:u w:val="single"/>
          <w:rtl/>
        </w:rPr>
        <w:t>נספח ו' 2  - אישור ביטוחי הקבע של הזכיין</w:t>
      </w:r>
    </w:p>
    <w:p w14:paraId="3DCEF02B" w14:textId="77777777" w:rsidR="00197BA9" w:rsidRDefault="00197BA9" w:rsidP="001A51FD">
      <w:pPr>
        <w:spacing w:line="360" w:lineRule="auto"/>
        <w:jc w:val="both"/>
        <w:rPr>
          <w:rFonts w:ascii="Tahoma" w:hAnsi="Tahoma" w:cs="David"/>
          <w:sz w:val="24"/>
          <w:szCs w:val="24"/>
          <w:rtl/>
        </w:rPr>
      </w:pPr>
    </w:p>
    <w:p w14:paraId="52F230CB" w14:textId="0ADC3AF8" w:rsidR="0037625F" w:rsidRDefault="00FD1926" w:rsidP="001A51FD">
      <w:pPr>
        <w:spacing w:line="360" w:lineRule="auto"/>
        <w:jc w:val="both"/>
        <w:rPr>
          <w:rFonts w:ascii="Tahoma" w:hAnsi="Tahoma" w:cs="David"/>
          <w:sz w:val="24"/>
          <w:szCs w:val="24"/>
          <w:rtl/>
        </w:rPr>
      </w:pPr>
      <w:r>
        <w:rPr>
          <w:rFonts w:ascii="Tahoma" w:hAnsi="Tahoma" w:cs="David" w:hint="cs"/>
          <w:sz w:val="24"/>
          <w:szCs w:val="24"/>
          <w:rtl/>
        </w:rPr>
        <w:t xml:space="preserve">לכבוד </w:t>
      </w:r>
    </w:p>
    <w:p w14:paraId="1701DF39" w14:textId="6E249357"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מועצה מקומית בענה</w:t>
      </w:r>
    </w:p>
    <w:p w14:paraId="0C355191" w14:textId="7366D5AC" w:rsidR="00FD1926" w:rsidRDefault="00FD1926" w:rsidP="001A51FD">
      <w:pPr>
        <w:spacing w:line="360" w:lineRule="auto"/>
        <w:jc w:val="both"/>
        <w:rPr>
          <w:rFonts w:ascii="Tahoma" w:hAnsi="Tahoma" w:cs="David"/>
          <w:sz w:val="24"/>
          <w:szCs w:val="24"/>
          <w:rtl/>
        </w:rPr>
      </w:pPr>
    </w:p>
    <w:p w14:paraId="4B202524" w14:textId="0C02A89F"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א.ג.נ.</w:t>
      </w:r>
    </w:p>
    <w:p w14:paraId="5D0BA3FE" w14:textId="21B2D4B9" w:rsidR="00FD1926" w:rsidRDefault="00FD1926" w:rsidP="001A51FD">
      <w:pPr>
        <w:spacing w:line="360" w:lineRule="auto"/>
        <w:jc w:val="both"/>
        <w:rPr>
          <w:rFonts w:ascii="Tahoma" w:hAnsi="Tahoma" w:cs="David"/>
          <w:sz w:val="24"/>
          <w:szCs w:val="24"/>
          <w:rtl/>
        </w:rPr>
      </w:pPr>
    </w:p>
    <w:p w14:paraId="6497734E" w14:textId="5F65F475"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הנדון: _________________________ ("הזכיין")</w:t>
      </w:r>
    </w:p>
    <w:p w14:paraId="65601BFF" w14:textId="591FC942" w:rsidR="00FD1926" w:rsidRDefault="00FD1926" w:rsidP="001A51FD">
      <w:pPr>
        <w:spacing w:line="360" w:lineRule="auto"/>
        <w:jc w:val="both"/>
        <w:rPr>
          <w:rFonts w:ascii="Tahoma" w:hAnsi="Tahoma" w:cs="David"/>
          <w:sz w:val="24"/>
          <w:szCs w:val="24"/>
          <w:rtl/>
        </w:rPr>
      </w:pPr>
    </w:p>
    <w:p w14:paraId="3378BE65" w14:textId="37820171"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 xml:space="preserve">הננו מאשרים בזאת כי ערכנו על שם הזכיין את הביטוחים המפורטים להלן למשך תקופת הביטוח שצויינה ליד הביטוחים כאמור ("תקופת הביטוח"), בין היתר בכל הקשור לשכירת נכס במבנה ברח' ______________ (להלן: "המבנה")  והפעלת צהרונים במבני המועצה המקומית בענה (להלן: "המועצה"). </w:t>
      </w:r>
    </w:p>
    <w:p w14:paraId="3A1D8776" w14:textId="77777777" w:rsidR="00197BA9" w:rsidRDefault="00197BA9" w:rsidP="001A51FD">
      <w:pPr>
        <w:pStyle w:val="af0"/>
        <w:numPr>
          <w:ilvl w:val="0"/>
          <w:numId w:val="49"/>
        </w:numPr>
        <w:spacing w:line="360" w:lineRule="auto"/>
        <w:jc w:val="both"/>
        <w:rPr>
          <w:rFonts w:ascii="Tahoma" w:hAnsi="Tahoma" w:cs="David"/>
          <w:sz w:val="24"/>
          <w:szCs w:val="24"/>
        </w:rPr>
      </w:pPr>
      <w:r>
        <w:rPr>
          <w:rFonts w:ascii="Tahoma" w:hAnsi="Tahoma" w:cs="David" w:hint="cs"/>
          <w:sz w:val="24"/>
          <w:szCs w:val="24"/>
          <w:rtl/>
        </w:rPr>
        <w:t>פוליסה מס' ____________ לתקופה מיום ____________ ועד ליום ___________</w:t>
      </w:r>
    </w:p>
    <w:p w14:paraId="1140C7C7" w14:textId="463EAE82" w:rsidR="00197BA9" w:rsidRDefault="00197BA9" w:rsidP="001A51FD">
      <w:pPr>
        <w:pStyle w:val="af0"/>
        <w:spacing w:line="360" w:lineRule="auto"/>
        <w:jc w:val="both"/>
        <w:rPr>
          <w:rFonts w:ascii="Tahoma" w:hAnsi="Tahoma" w:cs="David"/>
          <w:sz w:val="24"/>
          <w:szCs w:val="24"/>
          <w:rtl/>
        </w:rPr>
      </w:pPr>
      <w:r w:rsidRPr="00287ED6">
        <w:rPr>
          <w:rFonts w:ascii="Tahoma" w:hAnsi="Tahoma" w:cs="David" w:hint="cs"/>
          <w:b/>
          <w:bCs/>
          <w:sz w:val="24"/>
          <w:szCs w:val="24"/>
          <w:rtl/>
        </w:rPr>
        <w:t>ביטוח תכולת המבנה</w:t>
      </w:r>
      <w:r>
        <w:rPr>
          <w:rFonts w:ascii="Tahoma" w:hAnsi="Tahoma" w:cs="David" w:hint="cs"/>
          <w:sz w:val="24"/>
          <w:szCs w:val="24"/>
          <w:rtl/>
        </w:rPr>
        <w:t xml:space="preserve"> וכל רכוש אחר המובא למבנה על ידי או עבור הזכיין (לרבות ציוד, ריהוט, מתקנים ומלאים), וכל שינוי, שיפור ותוספת למבנה שנעשו על ידי הזכיין או עבור הזכיין (שלא באמצעות המועצה או מטעם המועצה) במלוא ערכם ועל בסיס ערך כינון, מפני אובדן או נזק עקב הסיכונים המקובלים בביטוח אשר מורחב, לרבות אש, עשן, ברק, התפוצצות, רעידת אדמה, סערה וסופה, שיטפון, נזקי נוזלים והתבקעות צינורות, פגיעה על ידי כלי </w:t>
      </w:r>
      <w:r w:rsidR="00287ED6">
        <w:rPr>
          <w:rFonts w:ascii="Tahoma" w:hAnsi="Tahoma" w:cs="David" w:hint="cs"/>
          <w:sz w:val="24"/>
          <w:szCs w:val="24"/>
          <w:rtl/>
        </w:rPr>
        <w:t xml:space="preserve">רכב, פגיעה על ידי כלי טיס, פרעות, שביתות, נזק בזדון וכן נזקי פריצה. הביטוח כולל סעיף לפיו מוותר המבטח על זכות התחלוף כלפי המועצה וכלפי עובדי ומנהלי המועצה. הוויתור כאמור לא יחול לטובת מי שגרם לנזק בזדון. </w:t>
      </w:r>
    </w:p>
    <w:p w14:paraId="6DB985D1" w14:textId="77777777" w:rsidR="00287ED6" w:rsidRDefault="00287ED6" w:rsidP="001A51FD">
      <w:pPr>
        <w:pStyle w:val="af0"/>
        <w:spacing w:line="360" w:lineRule="auto"/>
        <w:jc w:val="both"/>
        <w:rPr>
          <w:rFonts w:ascii="Tahoma" w:hAnsi="Tahoma" w:cs="David"/>
          <w:sz w:val="24"/>
          <w:szCs w:val="24"/>
        </w:rPr>
      </w:pPr>
    </w:p>
    <w:p w14:paraId="081F7D00" w14:textId="649708FD" w:rsidR="00FD1926" w:rsidRDefault="00FD1926" w:rsidP="001A51FD">
      <w:pPr>
        <w:pStyle w:val="af0"/>
        <w:numPr>
          <w:ilvl w:val="0"/>
          <w:numId w:val="49"/>
        </w:numPr>
        <w:spacing w:line="360" w:lineRule="auto"/>
        <w:jc w:val="both"/>
        <w:rPr>
          <w:rFonts w:ascii="Tahoma" w:hAnsi="Tahoma" w:cs="David"/>
          <w:sz w:val="24"/>
          <w:szCs w:val="24"/>
        </w:rPr>
      </w:pPr>
      <w:r>
        <w:rPr>
          <w:rFonts w:ascii="Tahoma" w:hAnsi="Tahoma" w:cs="David" w:hint="cs"/>
          <w:sz w:val="24"/>
          <w:szCs w:val="24"/>
          <w:rtl/>
        </w:rPr>
        <w:t>פוליסה מס' ____________ לתקופה מיום ____________ ועד ליום ___________</w:t>
      </w:r>
    </w:p>
    <w:p w14:paraId="61FC882E" w14:textId="77777777" w:rsidR="00197BA9" w:rsidRDefault="00197BA9" w:rsidP="001A51FD">
      <w:pPr>
        <w:pStyle w:val="af0"/>
        <w:spacing w:line="360" w:lineRule="auto"/>
        <w:jc w:val="both"/>
        <w:rPr>
          <w:rFonts w:ascii="Tahoma" w:hAnsi="Tahoma" w:cs="David"/>
          <w:sz w:val="24"/>
          <w:szCs w:val="24"/>
          <w:rtl/>
        </w:rPr>
      </w:pPr>
    </w:p>
    <w:p w14:paraId="7AA8EF60" w14:textId="554C0F87" w:rsidR="00197BA9" w:rsidRDefault="00197BA9" w:rsidP="001A51FD">
      <w:pPr>
        <w:pStyle w:val="af0"/>
        <w:spacing w:line="360" w:lineRule="auto"/>
        <w:jc w:val="both"/>
        <w:rPr>
          <w:rFonts w:ascii="Tahoma" w:hAnsi="Tahoma" w:cs="David"/>
          <w:sz w:val="24"/>
          <w:szCs w:val="24"/>
          <w:rtl/>
        </w:rPr>
      </w:pPr>
      <w:r w:rsidRPr="00287ED6">
        <w:rPr>
          <w:rFonts w:ascii="Tahoma" w:hAnsi="Tahoma" w:cs="David" w:hint="cs"/>
          <w:b/>
          <w:bCs/>
          <w:sz w:val="24"/>
          <w:szCs w:val="24"/>
          <w:rtl/>
        </w:rPr>
        <w:t>ביטוח אחריות כלפי צד שלישי</w:t>
      </w:r>
      <w:r>
        <w:rPr>
          <w:rFonts w:ascii="Tahoma" w:hAnsi="Tahoma" w:cs="David" w:hint="cs"/>
          <w:sz w:val="24"/>
          <w:szCs w:val="24"/>
          <w:rtl/>
        </w:rPr>
        <w:t xml:space="preserve"> המבטח את חבות הזכיין על-פי דין בגין פגיעה גופנית או נזק לרכוש העלול להיגרם לגופו או לרכושו של אדם או גוף כלשהו במבנה ובסביבתו, בגבול אחריות בסך של: 3,000,000 ₪ לאירוע ובמצטבר על פי הפוליסה. הביטוח מורחב לשפות </w:t>
      </w:r>
      <w:r>
        <w:rPr>
          <w:rFonts w:ascii="Tahoma" w:hAnsi="Tahoma" w:cs="David" w:hint="cs"/>
          <w:sz w:val="24"/>
          <w:szCs w:val="24"/>
          <w:rtl/>
        </w:rPr>
        <w:lastRenderedPageBreak/>
        <w:t>את המועצה בגין אחריות שתוטל עליה עקב מעשה או מחדל של הזכיין, וזאת בפוף לסעיף "אחריות צולבת".</w:t>
      </w:r>
    </w:p>
    <w:p w14:paraId="216FB6BC" w14:textId="7B5D529F" w:rsidR="00197BA9" w:rsidRDefault="00197BA9" w:rsidP="001A51FD">
      <w:pPr>
        <w:pStyle w:val="af0"/>
        <w:spacing w:line="360" w:lineRule="auto"/>
        <w:jc w:val="both"/>
        <w:rPr>
          <w:rFonts w:ascii="Tahoma" w:hAnsi="Tahoma" w:cs="David"/>
          <w:sz w:val="24"/>
          <w:szCs w:val="24"/>
          <w:rtl/>
        </w:rPr>
      </w:pPr>
    </w:p>
    <w:p w14:paraId="4637A47C" w14:textId="6B4C6A12" w:rsidR="00287ED6" w:rsidRDefault="00287ED6" w:rsidP="001A51FD">
      <w:pPr>
        <w:pStyle w:val="af0"/>
        <w:spacing w:line="360" w:lineRule="auto"/>
        <w:jc w:val="both"/>
        <w:rPr>
          <w:rFonts w:ascii="Tahoma" w:hAnsi="Tahoma" w:cs="David"/>
          <w:sz w:val="24"/>
          <w:szCs w:val="24"/>
          <w:rtl/>
        </w:rPr>
      </w:pPr>
    </w:p>
    <w:p w14:paraId="6D8E2D3F" w14:textId="7FF72092" w:rsidR="00287ED6" w:rsidRDefault="00287ED6" w:rsidP="001A51FD">
      <w:pPr>
        <w:pStyle w:val="af0"/>
        <w:spacing w:line="360" w:lineRule="auto"/>
        <w:jc w:val="both"/>
        <w:rPr>
          <w:rFonts w:ascii="Tahoma" w:hAnsi="Tahoma" w:cs="David"/>
          <w:sz w:val="24"/>
          <w:szCs w:val="24"/>
          <w:rtl/>
        </w:rPr>
      </w:pPr>
    </w:p>
    <w:p w14:paraId="46A96DFC" w14:textId="485095E0" w:rsidR="00287ED6" w:rsidRDefault="00287ED6" w:rsidP="001A51FD">
      <w:pPr>
        <w:pStyle w:val="af0"/>
        <w:spacing w:line="360" w:lineRule="auto"/>
        <w:jc w:val="both"/>
        <w:rPr>
          <w:rFonts w:ascii="Tahoma" w:hAnsi="Tahoma" w:cs="David"/>
          <w:sz w:val="24"/>
          <w:szCs w:val="24"/>
          <w:rtl/>
        </w:rPr>
      </w:pPr>
    </w:p>
    <w:p w14:paraId="56929701" w14:textId="4761728C" w:rsidR="00287ED6" w:rsidRDefault="00287ED6" w:rsidP="001A51FD">
      <w:pPr>
        <w:pStyle w:val="af0"/>
        <w:spacing w:line="360" w:lineRule="auto"/>
        <w:jc w:val="both"/>
        <w:rPr>
          <w:rFonts w:ascii="Tahoma" w:hAnsi="Tahoma" w:cs="David"/>
          <w:sz w:val="24"/>
          <w:szCs w:val="24"/>
          <w:rtl/>
        </w:rPr>
      </w:pPr>
    </w:p>
    <w:p w14:paraId="00745089" w14:textId="77777777" w:rsidR="00287ED6" w:rsidRDefault="00287ED6" w:rsidP="001A51FD">
      <w:pPr>
        <w:pStyle w:val="af0"/>
        <w:spacing w:line="360" w:lineRule="auto"/>
        <w:jc w:val="both"/>
        <w:rPr>
          <w:rFonts w:ascii="Tahoma" w:hAnsi="Tahoma" w:cs="David"/>
          <w:sz w:val="24"/>
          <w:szCs w:val="24"/>
        </w:rPr>
      </w:pPr>
    </w:p>
    <w:p w14:paraId="5C5AE114" w14:textId="7CFEF0AB" w:rsidR="00FD1926" w:rsidRDefault="00FD1926" w:rsidP="001A51FD">
      <w:pPr>
        <w:pStyle w:val="af0"/>
        <w:numPr>
          <w:ilvl w:val="0"/>
          <w:numId w:val="49"/>
        </w:numPr>
        <w:spacing w:line="360" w:lineRule="auto"/>
        <w:jc w:val="both"/>
        <w:rPr>
          <w:rFonts w:ascii="Tahoma" w:hAnsi="Tahoma" w:cs="David"/>
          <w:sz w:val="24"/>
          <w:szCs w:val="24"/>
        </w:rPr>
      </w:pPr>
      <w:r>
        <w:rPr>
          <w:rFonts w:ascii="Tahoma" w:hAnsi="Tahoma" w:cs="David" w:hint="cs"/>
          <w:sz w:val="24"/>
          <w:szCs w:val="24"/>
          <w:rtl/>
        </w:rPr>
        <w:t>פוליסה מס' _____________ לתקופה מיום ___________ ועד ליום ___________</w:t>
      </w:r>
      <w:r w:rsidR="00197BA9">
        <w:rPr>
          <w:rFonts w:ascii="Tahoma" w:hAnsi="Tahoma" w:cs="David" w:hint="cs"/>
          <w:sz w:val="24"/>
          <w:szCs w:val="24"/>
          <w:rtl/>
        </w:rPr>
        <w:t>_</w:t>
      </w:r>
    </w:p>
    <w:p w14:paraId="2B2B4B59" w14:textId="77777777" w:rsidR="00197BA9" w:rsidRPr="00197BA9" w:rsidRDefault="00197BA9" w:rsidP="001A51FD">
      <w:pPr>
        <w:pStyle w:val="af0"/>
        <w:spacing w:line="360" w:lineRule="auto"/>
        <w:rPr>
          <w:rFonts w:ascii="Tahoma" w:hAnsi="Tahoma" w:cs="David"/>
          <w:sz w:val="24"/>
          <w:szCs w:val="24"/>
          <w:rtl/>
        </w:rPr>
      </w:pPr>
    </w:p>
    <w:p w14:paraId="5B63BFD6" w14:textId="51CCB96A" w:rsidR="00197BA9" w:rsidRDefault="00197BA9" w:rsidP="001A51FD">
      <w:pPr>
        <w:pStyle w:val="af0"/>
        <w:spacing w:line="360" w:lineRule="auto"/>
        <w:jc w:val="both"/>
        <w:rPr>
          <w:rFonts w:ascii="Tahoma" w:hAnsi="Tahoma" w:cs="David"/>
          <w:sz w:val="24"/>
          <w:szCs w:val="24"/>
          <w:rtl/>
        </w:rPr>
      </w:pPr>
      <w:r w:rsidRPr="00287ED6">
        <w:rPr>
          <w:rFonts w:ascii="Tahoma" w:hAnsi="Tahoma" w:cs="David" w:hint="cs"/>
          <w:b/>
          <w:bCs/>
          <w:sz w:val="24"/>
          <w:szCs w:val="24"/>
          <w:rtl/>
        </w:rPr>
        <w:t>ביטוח אחריות מעבידים</w:t>
      </w:r>
      <w:r>
        <w:rPr>
          <w:rFonts w:ascii="Tahoma" w:hAnsi="Tahoma" w:cs="David" w:hint="cs"/>
          <w:sz w:val="24"/>
          <w:szCs w:val="24"/>
          <w:rtl/>
        </w:rPr>
        <w:t xml:space="preserve"> המבטח את חבות הזכיין על פי פקודת הנזיקין (נוסח חדש) ו/או על פי חוק האחריות למוצרים פגומים, התש"ם </w:t>
      </w:r>
      <w:r>
        <w:rPr>
          <w:rFonts w:ascii="Tahoma" w:hAnsi="Tahoma" w:cs="David"/>
          <w:sz w:val="24"/>
          <w:szCs w:val="24"/>
          <w:rtl/>
        </w:rPr>
        <w:t>–</w:t>
      </w:r>
      <w:r>
        <w:rPr>
          <w:rFonts w:ascii="Tahoma" w:hAnsi="Tahoma" w:cs="David" w:hint="cs"/>
          <w:sz w:val="24"/>
          <w:szCs w:val="24"/>
          <w:rtl/>
        </w:rPr>
        <w:t xml:space="preserve"> 1980 כלפי עובדי הזכיין בגין פגיעה גופנית או מחלה מקצועית העלולה להיגרם למי מהם תוך כדי ועקב עבודתם במבנה ובסביבתו, בגבול אחריות של 3,000,000 ₪ (שלושה מליון שקלים חדשים) לעובד ו- 12,000,000 (שתים עשרה מליון שקלים חדשים) למקרה ובסה"כ לתקופת הביטוח. הביטוח מורחב לשפות את המועצה היה ונקבע, לענין קרות תאונת העבודה או מחלה מקצועית כלשהי, כי קיימות למועצה חובות מעביד כלשהן כלפי מי מעובדי הזכיין. </w:t>
      </w:r>
    </w:p>
    <w:p w14:paraId="35F2050E" w14:textId="77777777" w:rsidR="00197BA9" w:rsidRDefault="00197BA9" w:rsidP="001A51FD">
      <w:pPr>
        <w:pStyle w:val="af0"/>
        <w:spacing w:line="360" w:lineRule="auto"/>
        <w:jc w:val="both"/>
        <w:rPr>
          <w:rFonts w:ascii="Tahoma" w:hAnsi="Tahoma" w:cs="David"/>
          <w:sz w:val="24"/>
          <w:szCs w:val="24"/>
        </w:rPr>
      </w:pPr>
    </w:p>
    <w:p w14:paraId="176731DF" w14:textId="5A2DE867" w:rsidR="00FD1926" w:rsidRDefault="00FD1926" w:rsidP="001A51FD">
      <w:pPr>
        <w:pStyle w:val="af0"/>
        <w:numPr>
          <w:ilvl w:val="0"/>
          <w:numId w:val="49"/>
        </w:numPr>
        <w:spacing w:line="360" w:lineRule="auto"/>
        <w:jc w:val="both"/>
        <w:rPr>
          <w:rFonts w:ascii="Tahoma" w:hAnsi="Tahoma" w:cs="David"/>
          <w:sz w:val="24"/>
          <w:szCs w:val="24"/>
        </w:rPr>
      </w:pPr>
      <w:r>
        <w:rPr>
          <w:rFonts w:ascii="Tahoma" w:hAnsi="Tahoma" w:cs="David" w:hint="cs"/>
          <w:sz w:val="24"/>
          <w:szCs w:val="24"/>
          <w:rtl/>
        </w:rPr>
        <w:t>פוליסה מ' _____________ לתקופה מיום _____________ ועד ליום ___________</w:t>
      </w:r>
    </w:p>
    <w:p w14:paraId="2E39AA22" w14:textId="407214B6" w:rsidR="00197BA9" w:rsidRDefault="00287ED6" w:rsidP="001A51FD">
      <w:pPr>
        <w:pStyle w:val="af0"/>
        <w:spacing w:line="360" w:lineRule="auto"/>
        <w:jc w:val="both"/>
        <w:rPr>
          <w:rFonts w:ascii="Tahoma" w:hAnsi="Tahoma" w:cs="David"/>
          <w:sz w:val="24"/>
          <w:szCs w:val="24"/>
        </w:rPr>
      </w:pPr>
      <w:r w:rsidRPr="00287ED6">
        <w:rPr>
          <w:rFonts w:ascii="Tahoma" w:hAnsi="Tahoma" w:cs="David" w:hint="cs"/>
          <w:b/>
          <w:bCs/>
          <w:sz w:val="24"/>
          <w:szCs w:val="24"/>
          <w:rtl/>
        </w:rPr>
        <w:t>ביטוח אובדן תוצאתי המבטח אבדן רווח גולמי של הזכיין</w:t>
      </w:r>
      <w:r>
        <w:rPr>
          <w:rFonts w:ascii="Tahoma" w:hAnsi="Tahoma" w:cs="David" w:hint="cs"/>
          <w:sz w:val="24"/>
          <w:szCs w:val="24"/>
          <w:rtl/>
        </w:rPr>
        <w:t xml:space="preserve"> עקב אובדן או נזק הנגרם לרכוש המבוטח על פי סעיף 1 לעיל או למבנה, כתוצאה מאחד הסיכונים המבוטחים על-פי סעיף 1 לעיל (למעט פריצה), וזאת למשך תקופת שיפוי של 12 חודשים. הביטוח כולל סעיף לפיו מוותר המבטח על זכות התחלוף כלפי המועצה וכלפי עובדי המועצה. הוויתור כאמור לא יחול לטובת מי שגרם לנזק בזדון. </w:t>
      </w:r>
    </w:p>
    <w:p w14:paraId="62A98F7A" w14:textId="429FD501" w:rsidR="00FD1926" w:rsidRDefault="00FD1926" w:rsidP="001A51FD">
      <w:pPr>
        <w:pStyle w:val="af0"/>
        <w:numPr>
          <w:ilvl w:val="0"/>
          <w:numId w:val="49"/>
        </w:numPr>
        <w:spacing w:line="360" w:lineRule="auto"/>
        <w:jc w:val="both"/>
        <w:rPr>
          <w:rFonts w:ascii="Tahoma" w:hAnsi="Tahoma" w:cs="David"/>
          <w:sz w:val="24"/>
          <w:szCs w:val="24"/>
        </w:rPr>
      </w:pPr>
      <w:r>
        <w:rPr>
          <w:rFonts w:ascii="Tahoma" w:hAnsi="Tahoma" w:cs="David" w:hint="cs"/>
          <w:sz w:val="24"/>
          <w:szCs w:val="24"/>
          <w:rtl/>
        </w:rPr>
        <w:t>פוליסה מ' _____________ לתקופה מיום _____________ ועד ליום ___________</w:t>
      </w:r>
    </w:p>
    <w:p w14:paraId="1F850609" w14:textId="425E47FE" w:rsidR="00197BA9" w:rsidRPr="00197BA9" w:rsidRDefault="00287ED6" w:rsidP="001A51FD">
      <w:pPr>
        <w:pStyle w:val="af0"/>
        <w:spacing w:line="360" w:lineRule="auto"/>
        <w:rPr>
          <w:rFonts w:ascii="Tahoma" w:hAnsi="Tahoma" w:cs="David"/>
          <w:sz w:val="24"/>
          <w:szCs w:val="24"/>
          <w:rtl/>
        </w:rPr>
      </w:pPr>
      <w:r w:rsidRPr="00287ED6">
        <w:rPr>
          <w:rFonts w:ascii="Tahoma" w:hAnsi="Tahoma" w:cs="David" w:hint="cs"/>
          <w:b/>
          <w:bCs/>
          <w:sz w:val="24"/>
          <w:szCs w:val="24"/>
          <w:rtl/>
        </w:rPr>
        <w:t>ביטוח תאונות אישיות</w:t>
      </w:r>
      <w:r>
        <w:rPr>
          <w:rFonts w:ascii="Tahoma" w:hAnsi="Tahoma" w:cs="David" w:hint="cs"/>
          <w:sz w:val="24"/>
          <w:szCs w:val="24"/>
          <w:rtl/>
        </w:rPr>
        <w:t xml:space="preserve"> הכולל את התנאים המפורטים בפוליסה לביטוח תאונות אישיות לתלמידים המשתתפים בצהרון. </w:t>
      </w:r>
    </w:p>
    <w:p w14:paraId="08BB63D4" w14:textId="77777777" w:rsidR="00197BA9" w:rsidRDefault="00197BA9" w:rsidP="001A51FD">
      <w:pPr>
        <w:pStyle w:val="af0"/>
        <w:spacing w:line="360" w:lineRule="auto"/>
        <w:jc w:val="both"/>
        <w:rPr>
          <w:rFonts w:ascii="Tahoma" w:hAnsi="Tahoma" w:cs="David"/>
          <w:sz w:val="24"/>
          <w:szCs w:val="24"/>
        </w:rPr>
      </w:pPr>
    </w:p>
    <w:p w14:paraId="59E9051A" w14:textId="375BAF6A" w:rsidR="00FD1926" w:rsidRPr="00287ED6" w:rsidRDefault="00FD1926" w:rsidP="001A51FD">
      <w:pPr>
        <w:spacing w:line="360" w:lineRule="auto"/>
        <w:jc w:val="both"/>
        <w:rPr>
          <w:rFonts w:ascii="Tahoma" w:hAnsi="Tahoma" w:cs="David"/>
          <w:b/>
          <w:bCs/>
          <w:sz w:val="24"/>
          <w:szCs w:val="24"/>
          <w:u w:val="single"/>
          <w:rtl/>
        </w:rPr>
      </w:pPr>
      <w:r w:rsidRPr="00287ED6">
        <w:rPr>
          <w:rFonts w:ascii="Tahoma" w:hAnsi="Tahoma" w:cs="David" w:hint="cs"/>
          <w:b/>
          <w:bCs/>
          <w:sz w:val="24"/>
          <w:szCs w:val="24"/>
          <w:u w:val="single"/>
          <w:rtl/>
        </w:rPr>
        <w:t>כללי</w:t>
      </w:r>
    </w:p>
    <w:p w14:paraId="53653F50" w14:textId="15BA4BF1" w:rsidR="00FD1926" w:rsidRDefault="00FD1926" w:rsidP="001A51FD">
      <w:pPr>
        <w:pStyle w:val="af0"/>
        <w:numPr>
          <w:ilvl w:val="0"/>
          <w:numId w:val="50"/>
        </w:numPr>
        <w:spacing w:line="360" w:lineRule="auto"/>
        <w:jc w:val="both"/>
        <w:rPr>
          <w:rFonts w:ascii="Tahoma" w:hAnsi="Tahoma" w:cs="David"/>
          <w:sz w:val="24"/>
          <w:szCs w:val="24"/>
        </w:rPr>
      </w:pPr>
      <w:r>
        <w:rPr>
          <w:rFonts w:ascii="Tahoma" w:hAnsi="Tahoma" w:cs="David" w:hint="cs"/>
          <w:sz w:val="24"/>
          <w:szCs w:val="24"/>
          <w:rtl/>
        </w:rPr>
        <w:t>הפוליסות</w:t>
      </w:r>
      <w:r w:rsidR="00197BA9">
        <w:rPr>
          <w:rFonts w:ascii="Tahoma" w:hAnsi="Tahoma" w:cs="David" w:hint="cs"/>
          <w:sz w:val="24"/>
          <w:szCs w:val="24"/>
          <w:rtl/>
        </w:rPr>
        <w:t xml:space="preserve"> הנ"ל קודמות לכל ביטוח הנערך על ידי המועצה ואנו מוותרים על כל דרישה או טענה בדבר שיתוף ביטוחי המועצה. </w:t>
      </w:r>
    </w:p>
    <w:p w14:paraId="006CBEAB" w14:textId="45EE160B" w:rsidR="00FD1926" w:rsidRDefault="00FD1926" w:rsidP="001A51FD">
      <w:pPr>
        <w:pStyle w:val="af0"/>
        <w:numPr>
          <w:ilvl w:val="0"/>
          <w:numId w:val="50"/>
        </w:numPr>
        <w:spacing w:line="360" w:lineRule="auto"/>
        <w:jc w:val="both"/>
        <w:rPr>
          <w:rFonts w:ascii="Tahoma" w:hAnsi="Tahoma" w:cs="David"/>
          <w:sz w:val="24"/>
          <w:szCs w:val="24"/>
        </w:rPr>
      </w:pPr>
      <w:r>
        <w:rPr>
          <w:rFonts w:ascii="Tahoma" w:hAnsi="Tahoma" w:cs="David" w:hint="cs"/>
          <w:sz w:val="24"/>
          <w:szCs w:val="24"/>
          <w:rtl/>
        </w:rPr>
        <w:t>הפוליסות</w:t>
      </w:r>
      <w:r w:rsidR="00197BA9">
        <w:rPr>
          <w:rFonts w:ascii="Tahoma" w:hAnsi="Tahoma" w:cs="David" w:hint="cs"/>
          <w:sz w:val="24"/>
          <w:szCs w:val="24"/>
          <w:rtl/>
        </w:rPr>
        <w:t xml:space="preserve"> לא תבוטלנה ולא יחול בהן שינוי לרעה במשך תקופת הביטוח, אלא אם תימסר למועצה הודעה על כך בדואר רשום 30 יום מראש. </w:t>
      </w:r>
    </w:p>
    <w:p w14:paraId="25FE5489" w14:textId="3B3F530A" w:rsidR="00FD1926" w:rsidRDefault="00FD1926" w:rsidP="001A51FD">
      <w:pPr>
        <w:pStyle w:val="af0"/>
        <w:numPr>
          <w:ilvl w:val="0"/>
          <w:numId w:val="50"/>
        </w:numPr>
        <w:spacing w:line="360" w:lineRule="auto"/>
        <w:jc w:val="both"/>
        <w:rPr>
          <w:rFonts w:ascii="Tahoma" w:hAnsi="Tahoma" w:cs="David"/>
          <w:sz w:val="24"/>
          <w:szCs w:val="24"/>
        </w:rPr>
      </w:pPr>
      <w:r>
        <w:rPr>
          <w:rFonts w:ascii="Tahoma" w:hAnsi="Tahoma" w:cs="David" w:hint="cs"/>
          <w:sz w:val="24"/>
          <w:szCs w:val="24"/>
          <w:rtl/>
        </w:rPr>
        <w:t>על הזכיין</w:t>
      </w:r>
      <w:r w:rsidR="00197BA9">
        <w:rPr>
          <w:rFonts w:ascii="Tahoma" w:hAnsi="Tahoma" w:cs="David" w:hint="cs"/>
          <w:sz w:val="24"/>
          <w:szCs w:val="24"/>
          <w:rtl/>
        </w:rPr>
        <w:t xml:space="preserve"> בלבד חלה חובת תשלום דמי הביטוח בגין הפוליסות וחובת הנשיאה בהשתתפות העצמית על פיהן. </w:t>
      </w:r>
    </w:p>
    <w:p w14:paraId="200BBF28" w14:textId="5200A875" w:rsidR="00FD1926" w:rsidRDefault="00FD1926" w:rsidP="001A51FD">
      <w:pPr>
        <w:spacing w:line="360" w:lineRule="auto"/>
        <w:jc w:val="both"/>
        <w:rPr>
          <w:rFonts w:ascii="Tahoma" w:hAnsi="Tahoma" w:cs="David"/>
          <w:sz w:val="24"/>
          <w:szCs w:val="24"/>
          <w:rtl/>
        </w:rPr>
      </w:pPr>
    </w:p>
    <w:p w14:paraId="7E4B665E" w14:textId="62EAFDEF"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הביטוחים המפורטים באישור זה הינם בהתאם לתנאי הפוליסות המקוריות עד כמה שלא שונו באישור זה, ובלבד שאין בשינוי האמור כדי לגרוע מתנאי הפוליסות המקוריות.</w:t>
      </w:r>
    </w:p>
    <w:p w14:paraId="6C1CA6EB" w14:textId="2CEF713A" w:rsidR="00FD1926" w:rsidRDefault="00FD1926" w:rsidP="001A51FD">
      <w:pPr>
        <w:spacing w:line="360" w:lineRule="auto"/>
        <w:jc w:val="both"/>
        <w:rPr>
          <w:rFonts w:ascii="Tahoma" w:hAnsi="Tahoma" w:cs="David"/>
          <w:sz w:val="24"/>
          <w:szCs w:val="24"/>
          <w:rtl/>
        </w:rPr>
      </w:pPr>
    </w:p>
    <w:p w14:paraId="78D79702" w14:textId="4F95EED0" w:rsidR="00FD1926" w:rsidRDefault="00FD1926" w:rsidP="001A51FD">
      <w:pPr>
        <w:spacing w:line="360" w:lineRule="auto"/>
        <w:jc w:val="both"/>
        <w:rPr>
          <w:rFonts w:ascii="Tahoma" w:hAnsi="Tahoma" w:cs="David"/>
          <w:sz w:val="24"/>
          <w:szCs w:val="24"/>
          <w:rtl/>
        </w:rPr>
      </w:pPr>
      <w:r>
        <w:rPr>
          <w:rFonts w:ascii="Tahoma" w:hAnsi="Tahoma" w:cs="David" w:hint="cs"/>
          <w:sz w:val="24"/>
          <w:szCs w:val="24"/>
          <w:rtl/>
        </w:rPr>
        <w:t>בכבוד רב</w:t>
      </w:r>
    </w:p>
    <w:p w14:paraId="45F78032" w14:textId="4AB2C8F5" w:rsidR="00FD1926" w:rsidRDefault="00FD1926" w:rsidP="001A51FD">
      <w:pPr>
        <w:spacing w:line="360" w:lineRule="auto"/>
        <w:jc w:val="both"/>
        <w:rPr>
          <w:rFonts w:ascii="Tahoma" w:hAnsi="Tahoma" w:cs="David"/>
          <w:sz w:val="24"/>
          <w:szCs w:val="24"/>
          <w:rtl/>
        </w:rPr>
      </w:pPr>
    </w:p>
    <w:p w14:paraId="6EE9A49D" w14:textId="77777777" w:rsidR="00013ACD" w:rsidRDefault="00013ACD" w:rsidP="001A51FD">
      <w:pPr>
        <w:spacing w:line="360" w:lineRule="auto"/>
        <w:jc w:val="both"/>
        <w:rPr>
          <w:rFonts w:ascii="Tahoma" w:hAnsi="Tahoma" w:cs="David"/>
          <w:sz w:val="24"/>
          <w:szCs w:val="24"/>
          <w:rtl/>
        </w:rPr>
      </w:pPr>
    </w:p>
    <w:p w14:paraId="145CFACC" w14:textId="77777777" w:rsidR="00013ACD" w:rsidRDefault="00013ACD" w:rsidP="001A51FD">
      <w:pPr>
        <w:spacing w:line="360" w:lineRule="auto"/>
        <w:jc w:val="both"/>
        <w:rPr>
          <w:rFonts w:ascii="Tahoma" w:hAnsi="Tahoma" w:cs="David"/>
          <w:sz w:val="24"/>
          <w:szCs w:val="24"/>
          <w:rtl/>
        </w:rPr>
      </w:pPr>
      <w:r>
        <w:rPr>
          <w:rFonts w:ascii="Tahoma" w:hAnsi="Tahoma" w:cs="David" w:hint="cs"/>
          <w:sz w:val="24"/>
          <w:szCs w:val="24"/>
          <w:rtl/>
        </w:rPr>
        <w:t>________________        ______________           _______________       ______________</w:t>
      </w:r>
    </w:p>
    <w:p w14:paraId="4E0E1CFB" w14:textId="77777777" w:rsidR="00013ACD" w:rsidRDefault="00013ACD" w:rsidP="001A51FD">
      <w:pPr>
        <w:spacing w:line="360" w:lineRule="auto"/>
        <w:jc w:val="both"/>
        <w:rPr>
          <w:rFonts w:ascii="Tahoma" w:hAnsi="Tahoma" w:cs="David"/>
          <w:sz w:val="24"/>
          <w:szCs w:val="24"/>
          <w:rtl/>
        </w:rPr>
      </w:pPr>
      <w:r>
        <w:rPr>
          <w:rFonts w:ascii="Tahoma" w:hAnsi="Tahoma" w:cs="David" w:hint="cs"/>
          <w:sz w:val="24"/>
          <w:szCs w:val="24"/>
          <w:rtl/>
        </w:rPr>
        <w:t>חתימת המבטח                  חותמת המבטח                   שם החותם                    תפקיד החותם</w:t>
      </w:r>
    </w:p>
    <w:p w14:paraId="47D4334C" w14:textId="20D819CF" w:rsidR="00013ACD" w:rsidRDefault="00013ACD" w:rsidP="001A51FD">
      <w:pPr>
        <w:spacing w:line="360" w:lineRule="auto"/>
        <w:jc w:val="both"/>
        <w:rPr>
          <w:rFonts w:ascii="Tahoma" w:hAnsi="Tahoma" w:cs="David"/>
          <w:sz w:val="24"/>
          <w:szCs w:val="24"/>
          <w:rtl/>
        </w:rPr>
      </w:pPr>
    </w:p>
    <w:p w14:paraId="1D62DBC4" w14:textId="3036F796" w:rsidR="00013ACD" w:rsidRDefault="00013ACD" w:rsidP="001A51FD">
      <w:pPr>
        <w:spacing w:line="360" w:lineRule="auto"/>
        <w:jc w:val="both"/>
        <w:rPr>
          <w:rFonts w:ascii="Tahoma" w:hAnsi="Tahoma" w:cs="David"/>
          <w:sz w:val="24"/>
          <w:szCs w:val="24"/>
          <w:rtl/>
        </w:rPr>
      </w:pPr>
    </w:p>
    <w:p w14:paraId="47C4F901" w14:textId="5D4E4535" w:rsidR="00013ACD" w:rsidRDefault="00013ACD" w:rsidP="001A51FD">
      <w:pPr>
        <w:spacing w:line="360" w:lineRule="auto"/>
        <w:jc w:val="both"/>
        <w:rPr>
          <w:rFonts w:ascii="Tahoma" w:hAnsi="Tahoma" w:cs="David"/>
          <w:sz w:val="24"/>
          <w:szCs w:val="24"/>
          <w:rtl/>
        </w:rPr>
      </w:pPr>
    </w:p>
    <w:p w14:paraId="1EC1E05E" w14:textId="06F2FB1A" w:rsidR="00287ED6" w:rsidRDefault="00287ED6" w:rsidP="001A51FD">
      <w:pPr>
        <w:spacing w:line="360" w:lineRule="auto"/>
        <w:jc w:val="both"/>
        <w:rPr>
          <w:rFonts w:ascii="Tahoma" w:hAnsi="Tahoma" w:cs="David"/>
          <w:sz w:val="24"/>
          <w:szCs w:val="24"/>
          <w:rtl/>
        </w:rPr>
      </w:pPr>
    </w:p>
    <w:p w14:paraId="3297B989" w14:textId="06D1D36E" w:rsidR="00287ED6" w:rsidRDefault="00287ED6" w:rsidP="001A51FD">
      <w:pPr>
        <w:spacing w:line="360" w:lineRule="auto"/>
        <w:jc w:val="both"/>
        <w:rPr>
          <w:rFonts w:ascii="Tahoma" w:hAnsi="Tahoma" w:cs="David"/>
          <w:sz w:val="24"/>
          <w:szCs w:val="24"/>
          <w:rtl/>
        </w:rPr>
      </w:pPr>
    </w:p>
    <w:p w14:paraId="3AA8CAC0" w14:textId="4EE0E2CD" w:rsidR="00287ED6" w:rsidRDefault="00287ED6" w:rsidP="001A51FD">
      <w:pPr>
        <w:spacing w:line="360" w:lineRule="auto"/>
        <w:jc w:val="both"/>
        <w:rPr>
          <w:rFonts w:ascii="Tahoma" w:hAnsi="Tahoma" w:cs="David"/>
          <w:sz w:val="24"/>
          <w:szCs w:val="24"/>
          <w:rtl/>
        </w:rPr>
      </w:pPr>
    </w:p>
    <w:p w14:paraId="2469B6BB" w14:textId="04AC70E8" w:rsidR="00287ED6" w:rsidRDefault="00287ED6" w:rsidP="001A51FD">
      <w:pPr>
        <w:spacing w:line="360" w:lineRule="auto"/>
        <w:jc w:val="both"/>
        <w:rPr>
          <w:rFonts w:ascii="Tahoma" w:hAnsi="Tahoma" w:cs="David"/>
          <w:sz w:val="24"/>
          <w:szCs w:val="24"/>
          <w:rtl/>
        </w:rPr>
      </w:pPr>
    </w:p>
    <w:p w14:paraId="66742848" w14:textId="77777777" w:rsidR="00287ED6" w:rsidRDefault="00287ED6" w:rsidP="001A51FD">
      <w:pPr>
        <w:spacing w:line="360" w:lineRule="auto"/>
        <w:jc w:val="both"/>
        <w:rPr>
          <w:rFonts w:ascii="Tahoma" w:hAnsi="Tahoma" w:cs="David"/>
          <w:sz w:val="24"/>
          <w:szCs w:val="24"/>
          <w:rtl/>
        </w:rPr>
      </w:pPr>
    </w:p>
    <w:p w14:paraId="0CD7C683" w14:textId="27EB6E6C" w:rsidR="00013ACD" w:rsidRDefault="00013ACD" w:rsidP="001A51FD">
      <w:pPr>
        <w:spacing w:line="360" w:lineRule="auto"/>
        <w:jc w:val="both"/>
        <w:rPr>
          <w:rFonts w:ascii="Tahoma" w:hAnsi="Tahoma" w:cs="David"/>
          <w:sz w:val="24"/>
          <w:szCs w:val="24"/>
          <w:rtl/>
        </w:rPr>
      </w:pPr>
    </w:p>
    <w:p w14:paraId="0DF7DF75" w14:textId="77777777" w:rsidR="00013ACD" w:rsidRPr="00FD1926" w:rsidRDefault="00013ACD" w:rsidP="001A51FD">
      <w:pPr>
        <w:spacing w:line="360" w:lineRule="auto"/>
        <w:jc w:val="both"/>
        <w:rPr>
          <w:rFonts w:ascii="Tahoma" w:hAnsi="Tahoma" w:cs="David"/>
          <w:sz w:val="24"/>
          <w:szCs w:val="24"/>
          <w:rtl/>
        </w:rPr>
      </w:pPr>
    </w:p>
    <w:p w14:paraId="689B7044" w14:textId="30852CB2" w:rsidR="0037625F" w:rsidRPr="00287ED6" w:rsidRDefault="0037625F" w:rsidP="001A51FD">
      <w:pPr>
        <w:spacing w:line="360" w:lineRule="auto"/>
        <w:jc w:val="both"/>
        <w:rPr>
          <w:rFonts w:ascii="Tahoma" w:hAnsi="Tahoma" w:cs="David"/>
          <w:b/>
          <w:bCs/>
          <w:color w:val="FF0000"/>
          <w:sz w:val="32"/>
          <w:szCs w:val="32"/>
          <w:rtl/>
        </w:rPr>
      </w:pPr>
      <w:r w:rsidRPr="00287ED6">
        <w:rPr>
          <w:rFonts w:ascii="Tahoma" w:hAnsi="Tahoma" w:cs="David" w:hint="cs"/>
          <w:b/>
          <w:bCs/>
          <w:color w:val="FF0000"/>
          <w:sz w:val="32"/>
          <w:szCs w:val="32"/>
          <w:rtl/>
        </w:rPr>
        <w:t xml:space="preserve">נספח ז'  - מבוטל </w:t>
      </w:r>
    </w:p>
    <w:p w14:paraId="001062F6" w14:textId="12794AD3" w:rsidR="0037625F" w:rsidRDefault="0037625F" w:rsidP="001A51FD">
      <w:pPr>
        <w:spacing w:line="360" w:lineRule="auto"/>
        <w:jc w:val="both"/>
        <w:rPr>
          <w:rFonts w:ascii="Tahoma" w:hAnsi="Tahoma" w:cs="David"/>
          <w:sz w:val="24"/>
          <w:szCs w:val="24"/>
          <w:rtl/>
        </w:rPr>
      </w:pPr>
    </w:p>
    <w:p w14:paraId="523829F0" w14:textId="3C1D3FAF" w:rsidR="0037625F" w:rsidRDefault="0037625F" w:rsidP="001A51FD">
      <w:pPr>
        <w:spacing w:line="360" w:lineRule="auto"/>
        <w:jc w:val="both"/>
        <w:rPr>
          <w:rFonts w:ascii="Tahoma" w:hAnsi="Tahoma" w:cs="David"/>
          <w:sz w:val="24"/>
          <w:szCs w:val="24"/>
          <w:rtl/>
        </w:rPr>
      </w:pPr>
    </w:p>
    <w:p w14:paraId="4920F464" w14:textId="1BB9A96A" w:rsidR="00287ED6" w:rsidRDefault="00287ED6" w:rsidP="001A51FD">
      <w:pPr>
        <w:spacing w:line="360" w:lineRule="auto"/>
        <w:jc w:val="both"/>
        <w:rPr>
          <w:rFonts w:ascii="Tahoma" w:hAnsi="Tahoma" w:cs="David"/>
          <w:sz w:val="24"/>
          <w:szCs w:val="24"/>
          <w:rtl/>
        </w:rPr>
      </w:pPr>
    </w:p>
    <w:p w14:paraId="3CA505A0" w14:textId="5CA8B2D4" w:rsidR="00287ED6" w:rsidRDefault="00287ED6" w:rsidP="001A51FD">
      <w:pPr>
        <w:spacing w:line="360" w:lineRule="auto"/>
        <w:jc w:val="both"/>
        <w:rPr>
          <w:rFonts w:ascii="Tahoma" w:hAnsi="Tahoma" w:cs="David"/>
          <w:sz w:val="24"/>
          <w:szCs w:val="24"/>
          <w:rtl/>
        </w:rPr>
      </w:pPr>
    </w:p>
    <w:p w14:paraId="4EE14449" w14:textId="5EC2A01E" w:rsidR="00287ED6" w:rsidRDefault="00287ED6" w:rsidP="001A51FD">
      <w:pPr>
        <w:spacing w:line="360" w:lineRule="auto"/>
        <w:jc w:val="both"/>
        <w:rPr>
          <w:rFonts w:ascii="Tahoma" w:hAnsi="Tahoma" w:cs="David"/>
          <w:sz w:val="24"/>
          <w:szCs w:val="24"/>
          <w:rtl/>
        </w:rPr>
      </w:pPr>
    </w:p>
    <w:p w14:paraId="6B857DAE" w14:textId="4FE92F34" w:rsidR="00287ED6" w:rsidRDefault="00287ED6" w:rsidP="001A51FD">
      <w:pPr>
        <w:spacing w:line="360" w:lineRule="auto"/>
        <w:jc w:val="both"/>
        <w:rPr>
          <w:rFonts w:ascii="Tahoma" w:hAnsi="Tahoma" w:cs="David"/>
          <w:sz w:val="24"/>
          <w:szCs w:val="24"/>
          <w:rtl/>
        </w:rPr>
      </w:pPr>
    </w:p>
    <w:p w14:paraId="3FC4C30B" w14:textId="3B3B2AF0" w:rsidR="00287ED6" w:rsidRDefault="00287ED6" w:rsidP="001A51FD">
      <w:pPr>
        <w:spacing w:line="360" w:lineRule="auto"/>
        <w:jc w:val="both"/>
        <w:rPr>
          <w:rFonts w:ascii="Tahoma" w:hAnsi="Tahoma" w:cs="David"/>
          <w:sz w:val="24"/>
          <w:szCs w:val="24"/>
          <w:rtl/>
        </w:rPr>
      </w:pPr>
    </w:p>
    <w:p w14:paraId="67EB0E74" w14:textId="37F22430" w:rsidR="00287ED6" w:rsidRDefault="00287ED6" w:rsidP="001A51FD">
      <w:pPr>
        <w:spacing w:line="360" w:lineRule="auto"/>
        <w:jc w:val="both"/>
        <w:rPr>
          <w:rFonts w:ascii="Tahoma" w:hAnsi="Tahoma" w:cs="David"/>
          <w:sz w:val="24"/>
          <w:szCs w:val="24"/>
          <w:rtl/>
        </w:rPr>
      </w:pPr>
    </w:p>
    <w:p w14:paraId="5F6318FB" w14:textId="20964CF1" w:rsidR="00287ED6" w:rsidRDefault="00287ED6" w:rsidP="001A51FD">
      <w:pPr>
        <w:spacing w:line="360" w:lineRule="auto"/>
        <w:jc w:val="both"/>
        <w:rPr>
          <w:rFonts w:ascii="Tahoma" w:hAnsi="Tahoma" w:cs="David"/>
          <w:sz w:val="24"/>
          <w:szCs w:val="24"/>
          <w:rtl/>
        </w:rPr>
      </w:pPr>
    </w:p>
    <w:p w14:paraId="411284EE" w14:textId="0D17CE57" w:rsidR="00287ED6" w:rsidRDefault="00287ED6" w:rsidP="001A51FD">
      <w:pPr>
        <w:spacing w:line="360" w:lineRule="auto"/>
        <w:jc w:val="both"/>
        <w:rPr>
          <w:rFonts w:ascii="Tahoma" w:hAnsi="Tahoma" w:cs="David"/>
          <w:sz w:val="24"/>
          <w:szCs w:val="24"/>
          <w:rtl/>
        </w:rPr>
      </w:pPr>
    </w:p>
    <w:p w14:paraId="65538B96" w14:textId="607858D7" w:rsidR="00287ED6" w:rsidRDefault="00287ED6" w:rsidP="001A51FD">
      <w:pPr>
        <w:spacing w:line="360" w:lineRule="auto"/>
        <w:jc w:val="both"/>
        <w:rPr>
          <w:rFonts w:ascii="Tahoma" w:hAnsi="Tahoma" w:cs="David"/>
          <w:sz w:val="24"/>
          <w:szCs w:val="24"/>
          <w:rtl/>
        </w:rPr>
      </w:pPr>
    </w:p>
    <w:p w14:paraId="03F520CD" w14:textId="14DC7B32" w:rsidR="00287ED6" w:rsidRDefault="00287ED6" w:rsidP="001A51FD">
      <w:pPr>
        <w:spacing w:line="360" w:lineRule="auto"/>
        <w:jc w:val="both"/>
        <w:rPr>
          <w:rFonts w:ascii="Tahoma" w:hAnsi="Tahoma" w:cs="David"/>
          <w:sz w:val="24"/>
          <w:szCs w:val="24"/>
          <w:rtl/>
        </w:rPr>
      </w:pPr>
    </w:p>
    <w:p w14:paraId="696EFCBC" w14:textId="1C44D484" w:rsidR="00287ED6" w:rsidRDefault="00287ED6" w:rsidP="001A51FD">
      <w:pPr>
        <w:spacing w:line="360" w:lineRule="auto"/>
        <w:jc w:val="both"/>
        <w:rPr>
          <w:rFonts w:ascii="Tahoma" w:hAnsi="Tahoma" w:cs="David"/>
          <w:sz w:val="24"/>
          <w:szCs w:val="24"/>
          <w:rtl/>
        </w:rPr>
      </w:pPr>
    </w:p>
    <w:p w14:paraId="1799A040" w14:textId="519F576F" w:rsidR="00287ED6" w:rsidRDefault="00287ED6" w:rsidP="001A51FD">
      <w:pPr>
        <w:spacing w:line="360" w:lineRule="auto"/>
        <w:jc w:val="both"/>
        <w:rPr>
          <w:rFonts w:ascii="Tahoma" w:hAnsi="Tahoma" w:cs="David"/>
          <w:sz w:val="24"/>
          <w:szCs w:val="24"/>
          <w:rtl/>
        </w:rPr>
      </w:pPr>
    </w:p>
    <w:p w14:paraId="68EA2CE4" w14:textId="39058C24" w:rsidR="00287ED6" w:rsidRDefault="00287ED6" w:rsidP="001A51FD">
      <w:pPr>
        <w:spacing w:line="360" w:lineRule="auto"/>
        <w:jc w:val="both"/>
        <w:rPr>
          <w:rFonts w:ascii="Tahoma" w:hAnsi="Tahoma" w:cs="David"/>
          <w:sz w:val="24"/>
          <w:szCs w:val="24"/>
          <w:rtl/>
        </w:rPr>
      </w:pPr>
    </w:p>
    <w:p w14:paraId="24DE09D6" w14:textId="02629CBF" w:rsidR="00287ED6" w:rsidRDefault="00287ED6" w:rsidP="001A51FD">
      <w:pPr>
        <w:spacing w:line="360" w:lineRule="auto"/>
        <w:jc w:val="both"/>
        <w:rPr>
          <w:rFonts w:ascii="Tahoma" w:hAnsi="Tahoma" w:cs="David"/>
          <w:sz w:val="24"/>
          <w:szCs w:val="24"/>
          <w:rtl/>
        </w:rPr>
      </w:pPr>
    </w:p>
    <w:p w14:paraId="1C23FB6B" w14:textId="03C7884B" w:rsidR="00287ED6" w:rsidRDefault="00287ED6" w:rsidP="001A51FD">
      <w:pPr>
        <w:spacing w:line="360" w:lineRule="auto"/>
        <w:jc w:val="both"/>
        <w:rPr>
          <w:rFonts w:ascii="Tahoma" w:hAnsi="Tahoma" w:cs="David"/>
          <w:sz w:val="24"/>
          <w:szCs w:val="24"/>
          <w:rtl/>
        </w:rPr>
      </w:pPr>
    </w:p>
    <w:p w14:paraId="18C45068" w14:textId="45A43E73" w:rsidR="00287ED6" w:rsidRDefault="00287ED6" w:rsidP="001A51FD">
      <w:pPr>
        <w:spacing w:line="360" w:lineRule="auto"/>
        <w:jc w:val="both"/>
        <w:rPr>
          <w:rFonts w:ascii="Tahoma" w:hAnsi="Tahoma" w:cs="David"/>
          <w:sz w:val="24"/>
          <w:szCs w:val="24"/>
          <w:rtl/>
        </w:rPr>
      </w:pPr>
    </w:p>
    <w:p w14:paraId="48FC8FB4" w14:textId="4DA315D2" w:rsidR="00287ED6" w:rsidRDefault="00287ED6" w:rsidP="001A51FD">
      <w:pPr>
        <w:spacing w:line="360" w:lineRule="auto"/>
        <w:jc w:val="both"/>
        <w:rPr>
          <w:rFonts w:ascii="Tahoma" w:hAnsi="Tahoma" w:cs="David"/>
          <w:sz w:val="24"/>
          <w:szCs w:val="24"/>
          <w:rtl/>
        </w:rPr>
      </w:pPr>
    </w:p>
    <w:p w14:paraId="0488F9A7" w14:textId="3493E635" w:rsidR="00287ED6" w:rsidRDefault="00287ED6" w:rsidP="001A51FD">
      <w:pPr>
        <w:spacing w:line="360" w:lineRule="auto"/>
        <w:jc w:val="both"/>
        <w:rPr>
          <w:rFonts w:ascii="Tahoma" w:hAnsi="Tahoma" w:cs="David"/>
          <w:sz w:val="24"/>
          <w:szCs w:val="24"/>
          <w:rtl/>
        </w:rPr>
      </w:pPr>
    </w:p>
    <w:p w14:paraId="28F33CFF" w14:textId="2C1C276A" w:rsidR="00287ED6" w:rsidRDefault="00287ED6" w:rsidP="001A51FD">
      <w:pPr>
        <w:spacing w:line="360" w:lineRule="auto"/>
        <w:jc w:val="both"/>
        <w:rPr>
          <w:rFonts w:ascii="Tahoma" w:hAnsi="Tahoma" w:cs="David"/>
          <w:sz w:val="24"/>
          <w:szCs w:val="24"/>
          <w:rtl/>
        </w:rPr>
      </w:pPr>
    </w:p>
    <w:p w14:paraId="4F20D776" w14:textId="463EAE82" w:rsidR="00287ED6" w:rsidRDefault="00287ED6" w:rsidP="001A51FD">
      <w:pPr>
        <w:spacing w:line="360" w:lineRule="auto"/>
        <w:jc w:val="both"/>
        <w:rPr>
          <w:rFonts w:ascii="Tahoma" w:hAnsi="Tahoma" w:cs="David"/>
          <w:sz w:val="24"/>
          <w:szCs w:val="24"/>
          <w:rtl/>
        </w:rPr>
      </w:pPr>
    </w:p>
    <w:p w14:paraId="014FA5E8" w14:textId="07ACF113" w:rsidR="00287ED6" w:rsidRDefault="00287ED6" w:rsidP="001A51FD">
      <w:pPr>
        <w:spacing w:line="360" w:lineRule="auto"/>
        <w:jc w:val="both"/>
        <w:rPr>
          <w:rFonts w:ascii="Tahoma" w:hAnsi="Tahoma" w:cs="David"/>
          <w:sz w:val="24"/>
          <w:szCs w:val="24"/>
          <w:rtl/>
        </w:rPr>
      </w:pPr>
    </w:p>
    <w:p w14:paraId="1A011807" w14:textId="77777777" w:rsidR="004A645B" w:rsidRDefault="004A645B" w:rsidP="001A51FD">
      <w:pPr>
        <w:spacing w:line="360" w:lineRule="auto"/>
        <w:jc w:val="both"/>
        <w:rPr>
          <w:rFonts w:ascii="Tahoma" w:hAnsi="Tahoma" w:cs="David"/>
          <w:sz w:val="24"/>
          <w:szCs w:val="24"/>
          <w:rtl/>
        </w:rPr>
      </w:pPr>
    </w:p>
    <w:p w14:paraId="10A91E40" w14:textId="28607D64" w:rsidR="00287ED6" w:rsidRDefault="00287ED6" w:rsidP="001A51FD">
      <w:pPr>
        <w:spacing w:line="360" w:lineRule="auto"/>
        <w:jc w:val="both"/>
        <w:rPr>
          <w:rFonts w:ascii="Tahoma" w:hAnsi="Tahoma" w:cs="David"/>
          <w:sz w:val="24"/>
          <w:szCs w:val="24"/>
          <w:rtl/>
        </w:rPr>
      </w:pPr>
    </w:p>
    <w:p w14:paraId="18B7210C" w14:textId="3F7B498F" w:rsidR="00287ED6" w:rsidRDefault="00287ED6" w:rsidP="001A51FD">
      <w:pPr>
        <w:spacing w:line="360" w:lineRule="auto"/>
        <w:jc w:val="both"/>
        <w:rPr>
          <w:rFonts w:ascii="Tahoma" w:hAnsi="Tahoma" w:cs="David"/>
          <w:sz w:val="24"/>
          <w:szCs w:val="24"/>
          <w:rtl/>
        </w:rPr>
      </w:pPr>
    </w:p>
    <w:p w14:paraId="0E9190CB" w14:textId="245C3D3D" w:rsidR="0037625F" w:rsidRPr="00287ED6" w:rsidRDefault="0037625F" w:rsidP="001A51FD">
      <w:pPr>
        <w:spacing w:line="360" w:lineRule="auto"/>
        <w:jc w:val="both"/>
        <w:rPr>
          <w:rFonts w:ascii="Tahoma" w:hAnsi="Tahoma" w:cs="David"/>
          <w:b/>
          <w:bCs/>
          <w:color w:val="FF0000"/>
          <w:sz w:val="32"/>
          <w:szCs w:val="32"/>
          <w:u w:val="single"/>
          <w:rtl/>
        </w:rPr>
      </w:pPr>
      <w:r w:rsidRPr="00287ED6">
        <w:rPr>
          <w:rFonts w:ascii="Tahoma" w:hAnsi="Tahoma" w:cs="David" w:hint="cs"/>
          <w:b/>
          <w:bCs/>
          <w:color w:val="FF0000"/>
          <w:sz w:val="32"/>
          <w:szCs w:val="32"/>
          <w:u w:val="single"/>
          <w:rtl/>
        </w:rPr>
        <w:t xml:space="preserve">נספח ח' </w:t>
      </w:r>
      <w:r w:rsidRPr="00287ED6">
        <w:rPr>
          <w:rFonts w:ascii="Tahoma" w:hAnsi="Tahoma" w:cs="David"/>
          <w:b/>
          <w:bCs/>
          <w:color w:val="FF0000"/>
          <w:sz w:val="32"/>
          <w:szCs w:val="32"/>
          <w:u w:val="single"/>
          <w:rtl/>
        </w:rPr>
        <w:t>–</w:t>
      </w:r>
      <w:r w:rsidRPr="00287ED6">
        <w:rPr>
          <w:rFonts w:ascii="Tahoma" w:hAnsi="Tahoma" w:cs="David" w:hint="cs"/>
          <w:b/>
          <w:bCs/>
          <w:color w:val="FF0000"/>
          <w:sz w:val="32"/>
          <w:szCs w:val="32"/>
          <w:u w:val="single"/>
          <w:rtl/>
        </w:rPr>
        <w:t xml:space="preserve"> כתב התחייבות</w:t>
      </w:r>
    </w:p>
    <w:p w14:paraId="3798B7E2" w14:textId="77777777" w:rsidR="00E9492F" w:rsidRPr="00FB751C" w:rsidRDefault="00E9492F" w:rsidP="001A51FD">
      <w:pPr>
        <w:spacing w:line="360" w:lineRule="auto"/>
        <w:jc w:val="both"/>
        <w:rPr>
          <w:rFonts w:ascii="Tahoma" w:hAnsi="Tahoma" w:cs="David"/>
          <w:sz w:val="24"/>
          <w:szCs w:val="24"/>
        </w:rPr>
      </w:pPr>
      <w:r w:rsidRPr="00652BDF">
        <w:rPr>
          <w:rFonts w:ascii="Tahoma" w:hAnsi="Tahoma" w:cs="David" w:hint="cs"/>
          <w:sz w:val="24"/>
          <w:szCs w:val="24"/>
          <w:rtl/>
        </w:rPr>
        <w:t>אני הח"מ _______________, ת.ז. ____________ (ייחתם על ידי מורשה חתימה במציע)</w:t>
      </w:r>
      <w:r>
        <w:rPr>
          <w:rFonts w:ascii="Tahoma" w:hAnsi="Tahoma" w:cs="David" w:hint="cs"/>
          <w:sz w:val="24"/>
          <w:szCs w:val="24"/>
          <w:rtl/>
        </w:rPr>
        <w:t xml:space="preserve"> לאחר שהוזהרתי כי עלי לומר את האמת וכי אהיה צפוי לעונשים הקבועים בחוק אם לא אעשה כן, מצהיר/ה בזה כדלקמן: </w:t>
      </w:r>
    </w:p>
    <w:p w14:paraId="78D31FE8" w14:textId="536C26BD" w:rsidR="00E9492F" w:rsidRPr="00FB751C"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הנני נותן תצהיר זה בשם _____________________ שהוא הגוף המבקש להתקשר עם מועצה מקומית בענה על פי מכרז </w:t>
      </w:r>
      <w:r w:rsidR="004A645B">
        <w:rPr>
          <w:rFonts w:ascii="Tahoma" w:hAnsi="Tahoma" w:cs="David" w:hint="cs"/>
          <w:sz w:val="24"/>
          <w:szCs w:val="24"/>
          <w:rtl/>
        </w:rPr>
        <w:t>.....</w:t>
      </w:r>
      <w:r w:rsidR="00FD0CDE">
        <w:rPr>
          <w:rFonts w:ascii="Tahoma" w:hAnsi="Tahoma" w:cs="David" w:hint="cs"/>
          <w:sz w:val="24"/>
          <w:szCs w:val="24"/>
          <w:rtl/>
        </w:rPr>
        <w:t>/</w:t>
      </w:r>
      <w:r w:rsidR="004A645B">
        <w:rPr>
          <w:rFonts w:ascii="Tahoma" w:hAnsi="Tahoma" w:cs="David" w:hint="cs"/>
          <w:sz w:val="24"/>
          <w:szCs w:val="24"/>
          <w:rtl/>
        </w:rPr>
        <w:t>2024</w:t>
      </w:r>
      <w:r>
        <w:rPr>
          <w:rFonts w:ascii="Tahoma" w:hAnsi="Tahoma" w:cs="David" w:hint="cs"/>
          <w:sz w:val="24"/>
          <w:szCs w:val="24"/>
          <w:rtl/>
        </w:rPr>
        <w:t xml:space="preserve"> להפעלת תוכנית ניצנים </w:t>
      </w:r>
      <w:r w:rsidR="00FD0CDE">
        <w:rPr>
          <w:rFonts w:ascii="Tahoma" w:hAnsi="Tahoma" w:cs="David" w:hint="cs"/>
          <w:sz w:val="24"/>
          <w:szCs w:val="24"/>
          <w:rtl/>
        </w:rPr>
        <w:t xml:space="preserve">וקייטנות לרבות קייטנת קיץ </w:t>
      </w:r>
      <w:r>
        <w:rPr>
          <w:rFonts w:ascii="Tahoma" w:hAnsi="Tahoma" w:cs="David" w:hint="cs"/>
          <w:sz w:val="24"/>
          <w:szCs w:val="24"/>
          <w:rtl/>
        </w:rPr>
        <w:t>בתחום שיפוט הכפר בענה (להלן: "</w:t>
      </w:r>
      <w:r w:rsidRPr="00652BDF">
        <w:rPr>
          <w:rFonts w:ascii="Tahoma" w:hAnsi="Tahoma" w:cs="David" w:hint="cs"/>
          <w:b/>
          <w:bCs/>
          <w:sz w:val="24"/>
          <w:szCs w:val="24"/>
          <w:rtl/>
        </w:rPr>
        <w:t>המציע</w:t>
      </w:r>
      <w:r>
        <w:rPr>
          <w:rFonts w:ascii="Tahoma" w:hAnsi="Tahoma" w:cs="David" w:hint="cs"/>
          <w:sz w:val="24"/>
          <w:szCs w:val="24"/>
          <w:rtl/>
        </w:rPr>
        <w:t xml:space="preserve">"). </w:t>
      </w:r>
    </w:p>
    <w:p w14:paraId="7819991E" w14:textId="4AF9563D" w:rsidR="0037625F"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המציע מתחייב </w:t>
      </w:r>
      <w:r w:rsidR="0037625F">
        <w:rPr>
          <w:rFonts w:ascii="Tahoma" w:hAnsi="Tahoma" w:cs="David" w:hint="cs"/>
          <w:sz w:val="24"/>
          <w:szCs w:val="24"/>
          <w:rtl/>
        </w:rPr>
        <w:t xml:space="preserve">לא להעסיק במסגרת הפעלת הצהרונים ו/או הקייטנה עובד/ת בין במישרין או בעקיפין, אשר הורשע בעבר על ידי בית משפט ו/או הוגש נגדו כתב אישום לבית משפט, בגין עבירה שנושאה פיסקלי או עבירה פלילית לפי סעיפים 290-297 </w:t>
      </w:r>
      <w:r>
        <w:rPr>
          <w:rFonts w:ascii="Tahoma" w:hAnsi="Tahoma" w:cs="David" w:hint="cs"/>
          <w:sz w:val="24"/>
          <w:szCs w:val="24"/>
          <w:rtl/>
        </w:rPr>
        <w:t xml:space="preserve">לחוק העונשין, התשל"ז </w:t>
      </w:r>
      <w:r>
        <w:rPr>
          <w:rFonts w:ascii="Tahoma" w:hAnsi="Tahoma" w:cs="David"/>
          <w:sz w:val="24"/>
          <w:szCs w:val="24"/>
          <w:rtl/>
        </w:rPr>
        <w:t>–</w:t>
      </w:r>
      <w:r>
        <w:rPr>
          <w:rFonts w:ascii="Tahoma" w:hAnsi="Tahoma" w:cs="David" w:hint="cs"/>
          <w:sz w:val="24"/>
          <w:szCs w:val="24"/>
          <w:rtl/>
        </w:rPr>
        <w:t xml:space="preserve"> 1977 (להלן: "</w:t>
      </w:r>
      <w:r w:rsidRPr="00E9492F">
        <w:rPr>
          <w:rFonts w:ascii="Tahoma" w:hAnsi="Tahoma" w:cs="David" w:hint="cs"/>
          <w:b/>
          <w:bCs/>
          <w:sz w:val="24"/>
          <w:szCs w:val="24"/>
          <w:rtl/>
        </w:rPr>
        <w:t>חוק העונשין</w:t>
      </w:r>
      <w:r>
        <w:rPr>
          <w:rFonts w:ascii="Tahoma" w:hAnsi="Tahoma" w:cs="David" w:hint="cs"/>
          <w:sz w:val="24"/>
          <w:szCs w:val="24"/>
          <w:rtl/>
        </w:rPr>
        <w:t xml:space="preserve">") </w:t>
      </w:r>
      <w:r w:rsidR="0037625F">
        <w:rPr>
          <w:rFonts w:ascii="Tahoma" w:hAnsi="Tahoma" w:cs="David" w:hint="cs"/>
          <w:sz w:val="24"/>
          <w:szCs w:val="24"/>
          <w:rtl/>
        </w:rPr>
        <w:t>(עבירות שוחד)</w:t>
      </w:r>
      <w:r>
        <w:rPr>
          <w:rFonts w:ascii="Tahoma" w:hAnsi="Tahoma" w:cs="David" w:hint="cs"/>
          <w:sz w:val="24"/>
          <w:szCs w:val="24"/>
          <w:rtl/>
        </w:rPr>
        <w:t>, או לפי סעיפים 383-393</w:t>
      </w:r>
      <w:r w:rsidR="0037625F">
        <w:rPr>
          <w:rFonts w:ascii="Tahoma" w:hAnsi="Tahoma" w:cs="David" w:hint="cs"/>
          <w:sz w:val="24"/>
          <w:szCs w:val="24"/>
          <w:rtl/>
        </w:rPr>
        <w:t xml:space="preserve"> לחוק העונשין (עבירות גניבה), או לפי סעיפים 414 עד 438 לחוק העונשין (עבירות מרמה, סחיטה ועושק) ו/או בעניין הרלבנטי לביצוע העבודות ו/או בגין פגיעה בנפש מכל </w:t>
      </w:r>
      <w:r>
        <w:rPr>
          <w:rFonts w:ascii="Tahoma" w:hAnsi="Tahoma" w:cs="David" w:hint="cs"/>
          <w:sz w:val="24"/>
          <w:szCs w:val="24"/>
          <w:rtl/>
        </w:rPr>
        <w:t>ס</w:t>
      </w:r>
      <w:r w:rsidR="0037625F">
        <w:rPr>
          <w:rFonts w:ascii="Tahoma" w:hAnsi="Tahoma" w:cs="David" w:hint="cs"/>
          <w:sz w:val="24"/>
          <w:szCs w:val="24"/>
          <w:rtl/>
        </w:rPr>
        <w:t xml:space="preserve">וג שהוא, ו/או הוצא כנגדו ו/או כנגד מנהל ממנהליו צו למניעת הטרדה מאיימת על פי חוק מניעת הטרדה מאיימת, התשס"ב </w:t>
      </w:r>
      <w:r w:rsidR="0037625F">
        <w:rPr>
          <w:rFonts w:ascii="Tahoma" w:hAnsi="Tahoma" w:cs="David"/>
          <w:sz w:val="24"/>
          <w:szCs w:val="24"/>
          <w:rtl/>
        </w:rPr>
        <w:t>–</w:t>
      </w:r>
      <w:r w:rsidR="0037625F">
        <w:rPr>
          <w:rFonts w:ascii="Tahoma" w:hAnsi="Tahoma" w:cs="David" w:hint="cs"/>
          <w:sz w:val="24"/>
          <w:szCs w:val="24"/>
          <w:rtl/>
        </w:rPr>
        <w:t xml:space="preserve"> 2001. </w:t>
      </w:r>
    </w:p>
    <w:p w14:paraId="566B7357" w14:textId="396F14B0" w:rsidR="0037625F"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המציע מתחייב לא להעסיק עובד/ת במסגרת הפעלת הצהרונים ו/או הקייטנה בין במישרין ובין בעקיפין, אשר הורשע בעבר על ידי בית משפט ו/או הוגש נגדו כתב אישום לבית משפט, בגין ביצוע עבירת מין. </w:t>
      </w:r>
    </w:p>
    <w:p w14:paraId="789F342A" w14:textId="5D7D1F31" w:rsidR="00E9492F"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המציע מתחייב להמציא אישור על העדר עבירות מין, ממשטרת ישראל עבור על עובד אשר יועסק על ידי במסגרת הפעלת תוכנית ניצנים בתחום שיפוט הכפר נחף עפ"י הוראות למניעת העסקה של עברייני מין במוסד המכוון למתן שירות לקטינים, התשס"א </w:t>
      </w:r>
      <w:r>
        <w:rPr>
          <w:rFonts w:ascii="Tahoma" w:hAnsi="Tahoma" w:cs="David"/>
          <w:sz w:val="24"/>
          <w:szCs w:val="24"/>
          <w:rtl/>
        </w:rPr>
        <w:t>–</w:t>
      </w:r>
      <w:r>
        <w:rPr>
          <w:rFonts w:ascii="Tahoma" w:hAnsi="Tahoma" w:cs="David" w:hint="cs"/>
          <w:sz w:val="24"/>
          <w:szCs w:val="24"/>
          <w:rtl/>
        </w:rPr>
        <w:t xml:space="preserve"> 2001. </w:t>
      </w:r>
    </w:p>
    <w:p w14:paraId="086AB215" w14:textId="2525095E" w:rsidR="00E9492F"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המציע מתחייב לא להעסיק תושבי אזורי יהודה ושומרון, שאינם אזרחי מדינת ישראל, אשר אינם מצוידים באישורי כניסה לישראל מטעם שלטונות צה"ל ו/או המנהל האזרחי וכן ברישיון עבודה בישראל. </w:t>
      </w:r>
    </w:p>
    <w:p w14:paraId="63171426" w14:textId="3C56CBC5" w:rsidR="00E9492F" w:rsidRDefault="00E9492F" w:rsidP="001A51FD">
      <w:pPr>
        <w:pStyle w:val="af0"/>
        <w:numPr>
          <w:ilvl w:val="0"/>
          <w:numId w:val="46"/>
        </w:numPr>
        <w:spacing w:line="360" w:lineRule="auto"/>
        <w:jc w:val="both"/>
        <w:rPr>
          <w:rFonts w:ascii="Tahoma" w:hAnsi="Tahoma" w:cs="David"/>
          <w:sz w:val="24"/>
          <w:szCs w:val="24"/>
        </w:rPr>
      </w:pPr>
      <w:r>
        <w:rPr>
          <w:rFonts w:ascii="Tahoma" w:hAnsi="Tahoma" w:cs="David" w:hint="cs"/>
          <w:sz w:val="24"/>
          <w:szCs w:val="24"/>
          <w:rtl/>
        </w:rPr>
        <w:t xml:space="preserve">המציע מתחייב שבכל מקרה שיפר התחייבותו זו </w:t>
      </w:r>
      <w:r>
        <w:rPr>
          <w:rFonts w:ascii="Tahoma" w:hAnsi="Tahoma" w:cs="David"/>
          <w:sz w:val="24"/>
          <w:szCs w:val="24"/>
          <w:rtl/>
        </w:rPr>
        <w:t>–</w:t>
      </w:r>
      <w:r>
        <w:rPr>
          <w:rFonts w:ascii="Tahoma" w:hAnsi="Tahoma" w:cs="David" w:hint="cs"/>
          <w:sz w:val="24"/>
          <w:szCs w:val="24"/>
          <w:rtl/>
        </w:rPr>
        <w:t xml:space="preserve"> או חלק ממנה </w:t>
      </w:r>
      <w:r>
        <w:rPr>
          <w:rFonts w:ascii="Tahoma" w:hAnsi="Tahoma" w:cs="David"/>
          <w:sz w:val="24"/>
          <w:szCs w:val="24"/>
          <w:rtl/>
        </w:rPr>
        <w:t>–</w:t>
      </w:r>
      <w:r>
        <w:rPr>
          <w:rFonts w:ascii="Tahoma" w:hAnsi="Tahoma" w:cs="David" w:hint="cs"/>
          <w:sz w:val="24"/>
          <w:szCs w:val="24"/>
          <w:rtl/>
        </w:rPr>
        <w:t xml:space="preserve"> יחשב הדבר כהפרת הסכם יסודית ויהיה חייב לפצות את המועצה בגין כל נזק שייגרם לה כתוצאה מכך, וזאת מבלי לגרוע מכל סעד ו/או תרופה אחרת שיש למועצה עפ"י כל חוק ו/או דין. </w:t>
      </w:r>
    </w:p>
    <w:p w14:paraId="3F1BE295" w14:textId="77777777" w:rsidR="00E9492F" w:rsidRPr="00FB751C" w:rsidRDefault="00E9492F" w:rsidP="001A51FD">
      <w:pPr>
        <w:spacing w:line="360" w:lineRule="auto"/>
        <w:ind w:left="360"/>
        <w:jc w:val="right"/>
        <w:rPr>
          <w:rFonts w:ascii="Tahoma" w:hAnsi="Tahoma" w:cs="David"/>
          <w:sz w:val="24"/>
          <w:szCs w:val="24"/>
          <w:rtl/>
        </w:rPr>
      </w:pPr>
      <w:r w:rsidRPr="00FB751C">
        <w:rPr>
          <w:rFonts w:ascii="Tahoma" w:hAnsi="Tahoma" w:cs="David" w:hint="cs"/>
          <w:sz w:val="24"/>
          <w:szCs w:val="24"/>
          <w:rtl/>
        </w:rPr>
        <w:lastRenderedPageBreak/>
        <w:t>_______________</w:t>
      </w:r>
    </w:p>
    <w:p w14:paraId="2BD05229" w14:textId="77777777" w:rsidR="00E9492F" w:rsidRPr="00FB751C" w:rsidRDefault="00E9492F" w:rsidP="001A51FD">
      <w:pPr>
        <w:spacing w:line="360" w:lineRule="auto"/>
        <w:ind w:left="360"/>
        <w:jc w:val="right"/>
        <w:rPr>
          <w:rFonts w:ascii="Tahoma" w:hAnsi="Tahoma" w:cs="David"/>
          <w:sz w:val="24"/>
          <w:szCs w:val="24"/>
          <w:rtl/>
        </w:rPr>
      </w:pPr>
      <w:r w:rsidRPr="00FB751C">
        <w:rPr>
          <w:rFonts w:ascii="Tahoma" w:hAnsi="Tahoma" w:cs="David" w:hint="cs"/>
          <w:sz w:val="24"/>
          <w:szCs w:val="24"/>
          <w:rtl/>
        </w:rPr>
        <w:t>חתימה</w:t>
      </w:r>
    </w:p>
    <w:p w14:paraId="20EF67BA" w14:textId="77777777" w:rsidR="00E9492F" w:rsidRPr="00FB751C" w:rsidRDefault="00E9492F"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אני הח"מ _________________ מאשר כי ביום ________ הופיע בפני מר ___________</w:t>
      </w:r>
    </w:p>
    <w:p w14:paraId="1B6AFF19" w14:textId="77777777" w:rsidR="00E9492F" w:rsidRPr="00FB751C" w:rsidRDefault="00E9492F"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 xml:space="preserve">נושא ת.ז. ____________ המוסמך לתת תצהיר בשם המציע ולאחר שהזהרתיו כי עליו להצהיר את האמת וכי יהיה צפוי לעונשים הקבועים בחוק אם לא יעשה כן אישר נכונות ההצהרה דלעיל וחתם עליה בפניה. </w:t>
      </w:r>
    </w:p>
    <w:p w14:paraId="2932AAC4" w14:textId="77777777" w:rsidR="00E9492F" w:rsidRPr="00FB751C" w:rsidRDefault="00E9492F"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_______________          _________________        ___________________</w:t>
      </w:r>
    </w:p>
    <w:p w14:paraId="17CDF4C0" w14:textId="77777777" w:rsidR="00E9492F" w:rsidRPr="00FB751C" w:rsidRDefault="00E9492F"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sz w:val="24"/>
          <w:szCs w:val="24"/>
          <w:rtl/>
        </w:rPr>
      </w:pPr>
      <w:r w:rsidRPr="00FB751C">
        <w:rPr>
          <w:rFonts w:ascii="Tahoma" w:hAnsi="Tahoma" w:cs="David" w:hint="cs"/>
          <w:sz w:val="24"/>
          <w:szCs w:val="24"/>
          <w:rtl/>
        </w:rPr>
        <w:t>חותמת                                        מ.ר.                                                    חתימה</w:t>
      </w:r>
    </w:p>
    <w:p w14:paraId="53333188" w14:textId="77777777" w:rsidR="00E9492F" w:rsidRDefault="00E9492F" w:rsidP="001A51FD">
      <w:pPr>
        <w:tabs>
          <w:tab w:val="left" w:pos="567"/>
          <w:tab w:val="left" w:pos="1134"/>
          <w:tab w:val="left" w:pos="1701"/>
          <w:tab w:val="left" w:pos="2268"/>
          <w:tab w:val="left" w:pos="2835"/>
          <w:tab w:val="left" w:pos="3402"/>
          <w:tab w:val="left" w:pos="3969"/>
          <w:tab w:val="left" w:pos="4536"/>
        </w:tabs>
        <w:spacing w:line="360" w:lineRule="auto"/>
        <w:ind w:left="360"/>
        <w:jc w:val="both"/>
        <w:rPr>
          <w:rFonts w:ascii="Tahoma" w:hAnsi="Tahoma" w:cs="David"/>
          <w:b/>
          <w:bCs/>
          <w:sz w:val="24"/>
          <w:szCs w:val="24"/>
          <w:rtl/>
        </w:rPr>
      </w:pPr>
    </w:p>
    <w:p w14:paraId="137AFB8C" w14:textId="10DD145A" w:rsidR="00E9492F" w:rsidRDefault="00E9492F" w:rsidP="001A51FD">
      <w:pPr>
        <w:pStyle w:val="af0"/>
        <w:spacing w:line="360" w:lineRule="auto"/>
        <w:ind w:left="1800"/>
        <w:jc w:val="both"/>
        <w:rPr>
          <w:rFonts w:ascii="Tahoma" w:hAnsi="Tahoma" w:cs="David"/>
          <w:sz w:val="24"/>
          <w:szCs w:val="24"/>
          <w:rtl/>
        </w:rPr>
      </w:pPr>
    </w:p>
    <w:p w14:paraId="0C626BC8" w14:textId="4CC1D768" w:rsidR="00E9492F" w:rsidRDefault="00E9492F" w:rsidP="001A51FD">
      <w:pPr>
        <w:pStyle w:val="af0"/>
        <w:spacing w:line="360" w:lineRule="auto"/>
        <w:ind w:left="1800"/>
        <w:jc w:val="both"/>
        <w:rPr>
          <w:rFonts w:ascii="Tahoma" w:hAnsi="Tahoma" w:cs="David"/>
          <w:sz w:val="24"/>
          <w:szCs w:val="24"/>
          <w:rtl/>
        </w:rPr>
      </w:pPr>
    </w:p>
    <w:p w14:paraId="4371A1FF" w14:textId="54F31FBB" w:rsidR="00E9492F" w:rsidRDefault="00E9492F" w:rsidP="001A51FD">
      <w:pPr>
        <w:pStyle w:val="af0"/>
        <w:spacing w:line="360" w:lineRule="auto"/>
        <w:ind w:left="1800"/>
        <w:jc w:val="both"/>
        <w:rPr>
          <w:rFonts w:ascii="Tahoma" w:hAnsi="Tahoma" w:cs="David"/>
          <w:sz w:val="24"/>
          <w:szCs w:val="24"/>
          <w:rtl/>
        </w:rPr>
      </w:pPr>
    </w:p>
    <w:p w14:paraId="0E152925" w14:textId="742625E8" w:rsidR="00287ED6" w:rsidRDefault="00287ED6" w:rsidP="001A51FD">
      <w:pPr>
        <w:pStyle w:val="af0"/>
        <w:spacing w:line="360" w:lineRule="auto"/>
        <w:ind w:left="1800"/>
        <w:jc w:val="both"/>
        <w:rPr>
          <w:rFonts w:ascii="Tahoma" w:hAnsi="Tahoma" w:cs="David"/>
          <w:sz w:val="24"/>
          <w:szCs w:val="24"/>
          <w:rtl/>
        </w:rPr>
      </w:pPr>
    </w:p>
    <w:p w14:paraId="7689334F" w14:textId="545B0FEA" w:rsidR="00287ED6" w:rsidRDefault="00287ED6" w:rsidP="001A51FD">
      <w:pPr>
        <w:pStyle w:val="af0"/>
        <w:spacing w:line="360" w:lineRule="auto"/>
        <w:ind w:left="1800"/>
        <w:jc w:val="both"/>
        <w:rPr>
          <w:rFonts w:ascii="Tahoma" w:hAnsi="Tahoma" w:cs="David"/>
          <w:sz w:val="24"/>
          <w:szCs w:val="24"/>
          <w:rtl/>
        </w:rPr>
      </w:pPr>
    </w:p>
    <w:p w14:paraId="447E5B26" w14:textId="77777777" w:rsidR="00287ED6" w:rsidRDefault="00287ED6" w:rsidP="001A51FD">
      <w:pPr>
        <w:pStyle w:val="af0"/>
        <w:spacing w:line="360" w:lineRule="auto"/>
        <w:ind w:left="1800"/>
        <w:jc w:val="both"/>
        <w:rPr>
          <w:rFonts w:ascii="Tahoma" w:hAnsi="Tahoma" w:cs="David"/>
          <w:sz w:val="24"/>
          <w:szCs w:val="24"/>
          <w:rtl/>
        </w:rPr>
      </w:pPr>
    </w:p>
    <w:p w14:paraId="438D72C2" w14:textId="77777777" w:rsidR="00E9492F" w:rsidRDefault="00E9492F" w:rsidP="001A51FD">
      <w:pPr>
        <w:pStyle w:val="af0"/>
        <w:spacing w:line="360" w:lineRule="auto"/>
        <w:ind w:left="1800"/>
        <w:jc w:val="both"/>
        <w:rPr>
          <w:rFonts w:ascii="Tahoma" w:hAnsi="Tahoma" w:cs="David"/>
          <w:sz w:val="24"/>
          <w:szCs w:val="24"/>
          <w:rtl/>
        </w:rPr>
      </w:pPr>
    </w:p>
    <w:p w14:paraId="0BDB76F5" w14:textId="77777777" w:rsidR="00E9492F" w:rsidRDefault="00E9492F" w:rsidP="001A51FD">
      <w:pPr>
        <w:pStyle w:val="af0"/>
        <w:spacing w:line="360" w:lineRule="auto"/>
        <w:ind w:left="1800"/>
        <w:jc w:val="both"/>
        <w:rPr>
          <w:rFonts w:ascii="Tahoma" w:hAnsi="Tahoma" w:cs="David"/>
          <w:sz w:val="24"/>
          <w:szCs w:val="24"/>
          <w:rtl/>
        </w:rPr>
      </w:pPr>
    </w:p>
    <w:p w14:paraId="1D17C0F3" w14:textId="54CC5A92" w:rsidR="0037625F" w:rsidRPr="00287ED6" w:rsidRDefault="0037625F" w:rsidP="001A51FD">
      <w:pPr>
        <w:pStyle w:val="af0"/>
        <w:spacing w:line="360" w:lineRule="auto"/>
        <w:ind w:left="1440"/>
        <w:jc w:val="both"/>
        <w:rPr>
          <w:rFonts w:ascii="Tahoma" w:hAnsi="Tahoma" w:cs="David"/>
          <w:b/>
          <w:bCs/>
          <w:color w:val="FF0000"/>
          <w:sz w:val="40"/>
          <w:szCs w:val="40"/>
          <w:u w:val="single"/>
          <w:rtl/>
        </w:rPr>
      </w:pPr>
      <w:r w:rsidRPr="00287ED6">
        <w:rPr>
          <w:rFonts w:ascii="Tahoma" w:hAnsi="Tahoma" w:cs="David" w:hint="cs"/>
          <w:b/>
          <w:bCs/>
          <w:color w:val="FF0000"/>
          <w:sz w:val="40"/>
          <w:szCs w:val="40"/>
          <w:u w:val="single"/>
          <w:rtl/>
        </w:rPr>
        <w:t xml:space="preserve">נספח ט' </w:t>
      </w:r>
      <w:r w:rsidRPr="00287ED6">
        <w:rPr>
          <w:rFonts w:ascii="Tahoma" w:hAnsi="Tahoma" w:cs="David"/>
          <w:b/>
          <w:bCs/>
          <w:color w:val="FF0000"/>
          <w:sz w:val="40"/>
          <w:szCs w:val="40"/>
          <w:u w:val="single"/>
          <w:rtl/>
        </w:rPr>
        <w:t>–</w:t>
      </w:r>
      <w:r w:rsidRPr="00287ED6">
        <w:rPr>
          <w:rFonts w:ascii="Tahoma" w:hAnsi="Tahoma" w:cs="David" w:hint="cs"/>
          <w:b/>
          <w:bCs/>
          <w:color w:val="FF0000"/>
          <w:sz w:val="40"/>
          <w:szCs w:val="40"/>
          <w:u w:val="single"/>
          <w:rtl/>
        </w:rPr>
        <w:t xml:space="preserve"> מבוטל </w:t>
      </w:r>
    </w:p>
    <w:p w14:paraId="3EBB84B5" w14:textId="37EFBB95" w:rsidR="0037625F" w:rsidRDefault="0037625F" w:rsidP="001A51FD">
      <w:pPr>
        <w:pStyle w:val="af0"/>
        <w:spacing w:line="360" w:lineRule="auto"/>
        <w:ind w:left="1440"/>
        <w:jc w:val="both"/>
        <w:rPr>
          <w:rFonts w:ascii="Tahoma" w:hAnsi="Tahoma" w:cs="David"/>
          <w:sz w:val="24"/>
          <w:szCs w:val="24"/>
          <w:rtl/>
        </w:rPr>
      </w:pPr>
    </w:p>
    <w:p w14:paraId="02FC1FBF" w14:textId="70A2B6AF" w:rsidR="0037625F" w:rsidRDefault="0037625F" w:rsidP="001A51FD">
      <w:pPr>
        <w:pStyle w:val="af0"/>
        <w:spacing w:line="360" w:lineRule="auto"/>
        <w:ind w:left="1440"/>
        <w:jc w:val="both"/>
        <w:rPr>
          <w:rFonts w:ascii="Tahoma" w:hAnsi="Tahoma" w:cs="David"/>
          <w:sz w:val="24"/>
          <w:szCs w:val="24"/>
          <w:rtl/>
        </w:rPr>
      </w:pPr>
    </w:p>
    <w:p w14:paraId="2D474E30" w14:textId="4A9F2ABB" w:rsidR="0037625F" w:rsidRDefault="0037625F" w:rsidP="001A51FD">
      <w:pPr>
        <w:pStyle w:val="af0"/>
        <w:spacing w:line="360" w:lineRule="auto"/>
        <w:ind w:left="1440"/>
        <w:jc w:val="both"/>
        <w:rPr>
          <w:rFonts w:ascii="Tahoma" w:hAnsi="Tahoma" w:cs="David"/>
          <w:sz w:val="24"/>
          <w:szCs w:val="24"/>
          <w:rtl/>
        </w:rPr>
      </w:pPr>
    </w:p>
    <w:p w14:paraId="57371FAC" w14:textId="6ECEDA0A" w:rsidR="0037625F" w:rsidRDefault="0037625F" w:rsidP="001A51FD">
      <w:pPr>
        <w:pStyle w:val="af0"/>
        <w:spacing w:line="360" w:lineRule="auto"/>
        <w:ind w:left="1440"/>
        <w:jc w:val="both"/>
        <w:rPr>
          <w:rFonts w:ascii="Tahoma" w:hAnsi="Tahoma" w:cs="David"/>
          <w:sz w:val="24"/>
          <w:szCs w:val="24"/>
          <w:rtl/>
        </w:rPr>
      </w:pPr>
    </w:p>
    <w:p w14:paraId="108F9C69" w14:textId="5E2C5E1B" w:rsidR="0037625F" w:rsidRDefault="0037625F" w:rsidP="001A51FD">
      <w:pPr>
        <w:pStyle w:val="af0"/>
        <w:spacing w:line="360" w:lineRule="auto"/>
        <w:ind w:left="1440"/>
        <w:jc w:val="both"/>
        <w:rPr>
          <w:rFonts w:ascii="Tahoma" w:hAnsi="Tahoma" w:cs="David"/>
          <w:sz w:val="24"/>
          <w:szCs w:val="24"/>
          <w:rtl/>
        </w:rPr>
      </w:pPr>
    </w:p>
    <w:p w14:paraId="67231EC1" w14:textId="5151EB9E" w:rsidR="0037625F" w:rsidRDefault="0037625F" w:rsidP="001A51FD">
      <w:pPr>
        <w:pStyle w:val="af0"/>
        <w:spacing w:line="360" w:lineRule="auto"/>
        <w:ind w:left="1440"/>
        <w:jc w:val="both"/>
        <w:rPr>
          <w:rFonts w:ascii="Tahoma" w:hAnsi="Tahoma" w:cs="David"/>
          <w:sz w:val="24"/>
          <w:szCs w:val="24"/>
          <w:rtl/>
        </w:rPr>
      </w:pPr>
    </w:p>
    <w:p w14:paraId="4EC8E5A3" w14:textId="5A7A7C06" w:rsidR="0037625F" w:rsidRDefault="0037625F" w:rsidP="001A51FD">
      <w:pPr>
        <w:pStyle w:val="af0"/>
        <w:spacing w:line="360" w:lineRule="auto"/>
        <w:ind w:left="1440"/>
        <w:jc w:val="both"/>
        <w:rPr>
          <w:rFonts w:ascii="Tahoma" w:hAnsi="Tahoma" w:cs="David"/>
          <w:sz w:val="24"/>
          <w:szCs w:val="24"/>
          <w:rtl/>
        </w:rPr>
      </w:pPr>
    </w:p>
    <w:p w14:paraId="27F4DA68" w14:textId="51294D9F" w:rsidR="0037625F" w:rsidRDefault="0037625F" w:rsidP="001A51FD">
      <w:pPr>
        <w:pStyle w:val="af0"/>
        <w:spacing w:line="360" w:lineRule="auto"/>
        <w:ind w:left="1440"/>
        <w:jc w:val="both"/>
        <w:rPr>
          <w:rFonts w:ascii="Tahoma" w:hAnsi="Tahoma" w:cs="David"/>
          <w:sz w:val="24"/>
          <w:szCs w:val="24"/>
          <w:rtl/>
        </w:rPr>
      </w:pPr>
    </w:p>
    <w:p w14:paraId="3893BF07" w14:textId="289DFEC2" w:rsidR="0037625F" w:rsidRDefault="0037625F" w:rsidP="001A51FD">
      <w:pPr>
        <w:pStyle w:val="af0"/>
        <w:spacing w:line="360" w:lineRule="auto"/>
        <w:ind w:left="1440"/>
        <w:jc w:val="both"/>
        <w:rPr>
          <w:rFonts w:ascii="Tahoma" w:hAnsi="Tahoma" w:cs="David"/>
          <w:sz w:val="24"/>
          <w:szCs w:val="24"/>
          <w:rtl/>
        </w:rPr>
      </w:pPr>
    </w:p>
    <w:p w14:paraId="5043225B" w14:textId="35FC4036" w:rsidR="0037625F" w:rsidRDefault="0037625F" w:rsidP="001A51FD">
      <w:pPr>
        <w:pStyle w:val="af0"/>
        <w:spacing w:line="360" w:lineRule="auto"/>
        <w:ind w:left="1440"/>
        <w:jc w:val="both"/>
        <w:rPr>
          <w:rFonts w:ascii="Tahoma" w:hAnsi="Tahoma" w:cs="David"/>
          <w:sz w:val="24"/>
          <w:szCs w:val="24"/>
          <w:rtl/>
        </w:rPr>
      </w:pPr>
    </w:p>
    <w:p w14:paraId="29382ED6" w14:textId="5831CBF6" w:rsidR="0037625F" w:rsidRDefault="0037625F" w:rsidP="001A51FD">
      <w:pPr>
        <w:pStyle w:val="af0"/>
        <w:spacing w:line="360" w:lineRule="auto"/>
        <w:ind w:left="1440"/>
        <w:jc w:val="both"/>
        <w:rPr>
          <w:rFonts w:ascii="Tahoma" w:hAnsi="Tahoma" w:cs="David"/>
          <w:sz w:val="24"/>
          <w:szCs w:val="24"/>
          <w:rtl/>
        </w:rPr>
      </w:pPr>
    </w:p>
    <w:p w14:paraId="096A9288" w14:textId="136AD423" w:rsidR="0037625F" w:rsidRDefault="0037625F" w:rsidP="001A51FD">
      <w:pPr>
        <w:pStyle w:val="af0"/>
        <w:spacing w:line="360" w:lineRule="auto"/>
        <w:ind w:left="1440"/>
        <w:jc w:val="both"/>
        <w:rPr>
          <w:rFonts w:ascii="Tahoma" w:hAnsi="Tahoma" w:cs="David"/>
          <w:sz w:val="24"/>
          <w:szCs w:val="24"/>
          <w:rtl/>
        </w:rPr>
      </w:pPr>
    </w:p>
    <w:p w14:paraId="0458ED21" w14:textId="75849CAD" w:rsidR="0037625F" w:rsidRDefault="0037625F" w:rsidP="001A51FD">
      <w:pPr>
        <w:pStyle w:val="af0"/>
        <w:spacing w:line="360" w:lineRule="auto"/>
        <w:ind w:left="1440"/>
        <w:jc w:val="both"/>
        <w:rPr>
          <w:rFonts w:ascii="Tahoma" w:hAnsi="Tahoma" w:cs="David"/>
          <w:sz w:val="24"/>
          <w:szCs w:val="24"/>
          <w:rtl/>
        </w:rPr>
      </w:pPr>
    </w:p>
    <w:p w14:paraId="7B7B9899" w14:textId="4ED9FE39" w:rsidR="0037625F" w:rsidRDefault="0037625F" w:rsidP="001A51FD">
      <w:pPr>
        <w:pStyle w:val="af0"/>
        <w:spacing w:line="360" w:lineRule="auto"/>
        <w:ind w:left="1440"/>
        <w:jc w:val="both"/>
        <w:rPr>
          <w:rFonts w:ascii="Tahoma" w:hAnsi="Tahoma" w:cs="David"/>
          <w:sz w:val="24"/>
          <w:szCs w:val="24"/>
          <w:rtl/>
        </w:rPr>
      </w:pPr>
    </w:p>
    <w:p w14:paraId="1BFA9D96" w14:textId="7D42CB91" w:rsidR="0037625F" w:rsidRDefault="0037625F" w:rsidP="001A51FD">
      <w:pPr>
        <w:pStyle w:val="af0"/>
        <w:spacing w:line="360" w:lineRule="auto"/>
        <w:ind w:left="1440"/>
        <w:jc w:val="both"/>
        <w:rPr>
          <w:rFonts w:ascii="Tahoma" w:hAnsi="Tahoma" w:cs="David"/>
          <w:sz w:val="24"/>
          <w:szCs w:val="24"/>
          <w:rtl/>
        </w:rPr>
      </w:pPr>
    </w:p>
    <w:p w14:paraId="068881D3" w14:textId="2DF72807" w:rsidR="0037625F" w:rsidRDefault="0037625F" w:rsidP="001A51FD">
      <w:pPr>
        <w:pStyle w:val="af0"/>
        <w:spacing w:line="360" w:lineRule="auto"/>
        <w:ind w:left="1440"/>
        <w:jc w:val="both"/>
        <w:rPr>
          <w:rFonts w:ascii="Tahoma" w:hAnsi="Tahoma" w:cs="David"/>
          <w:sz w:val="24"/>
          <w:szCs w:val="24"/>
          <w:rtl/>
        </w:rPr>
      </w:pPr>
    </w:p>
    <w:p w14:paraId="7DC77113" w14:textId="4F9E4E6F" w:rsidR="0037625F" w:rsidRDefault="0037625F" w:rsidP="001A51FD">
      <w:pPr>
        <w:pStyle w:val="af0"/>
        <w:spacing w:line="360" w:lineRule="auto"/>
        <w:ind w:left="1440"/>
        <w:jc w:val="both"/>
        <w:rPr>
          <w:rFonts w:ascii="Tahoma" w:hAnsi="Tahoma" w:cs="David"/>
          <w:sz w:val="24"/>
          <w:szCs w:val="24"/>
          <w:rtl/>
        </w:rPr>
      </w:pPr>
    </w:p>
    <w:p w14:paraId="0733CFC5" w14:textId="17945CDA" w:rsidR="0037625F" w:rsidRDefault="0037625F" w:rsidP="001A51FD">
      <w:pPr>
        <w:pStyle w:val="af0"/>
        <w:spacing w:line="360" w:lineRule="auto"/>
        <w:ind w:left="1440"/>
        <w:jc w:val="both"/>
        <w:rPr>
          <w:rFonts w:ascii="Tahoma" w:hAnsi="Tahoma" w:cs="David"/>
          <w:sz w:val="24"/>
          <w:szCs w:val="24"/>
          <w:rtl/>
        </w:rPr>
      </w:pPr>
    </w:p>
    <w:p w14:paraId="31BACB59" w14:textId="4AD818E1" w:rsidR="0037625F" w:rsidRDefault="0037625F" w:rsidP="001A51FD">
      <w:pPr>
        <w:pStyle w:val="af0"/>
        <w:spacing w:line="360" w:lineRule="auto"/>
        <w:ind w:left="1440"/>
        <w:jc w:val="both"/>
        <w:rPr>
          <w:rFonts w:ascii="Tahoma" w:hAnsi="Tahoma" w:cs="David"/>
          <w:sz w:val="24"/>
          <w:szCs w:val="24"/>
          <w:rtl/>
        </w:rPr>
      </w:pPr>
    </w:p>
    <w:p w14:paraId="5F3F459B" w14:textId="259715A0" w:rsidR="0037625F" w:rsidRDefault="0037625F" w:rsidP="001A51FD">
      <w:pPr>
        <w:pStyle w:val="af0"/>
        <w:spacing w:line="360" w:lineRule="auto"/>
        <w:ind w:left="1440"/>
        <w:jc w:val="both"/>
        <w:rPr>
          <w:rFonts w:ascii="Tahoma" w:hAnsi="Tahoma" w:cs="David"/>
          <w:sz w:val="24"/>
          <w:szCs w:val="24"/>
          <w:rtl/>
        </w:rPr>
      </w:pPr>
    </w:p>
    <w:p w14:paraId="30255738" w14:textId="6071AF75" w:rsidR="0037625F" w:rsidRDefault="0037625F" w:rsidP="001A51FD">
      <w:pPr>
        <w:pStyle w:val="af0"/>
        <w:spacing w:line="360" w:lineRule="auto"/>
        <w:ind w:left="1440"/>
        <w:jc w:val="both"/>
        <w:rPr>
          <w:rFonts w:ascii="Tahoma" w:hAnsi="Tahoma" w:cs="David"/>
          <w:sz w:val="24"/>
          <w:szCs w:val="24"/>
          <w:rtl/>
        </w:rPr>
      </w:pPr>
    </w:p>
    <w:p w14:paraId="0464FFC3" w14:textId="11167DF5" w:rsidR="0037625F" w:rsidRDefault="0037625F" w:rsidP="001A51FD">
      <w:pPr>
        <w:pStyle w:val="af0"/>
        <w:spacing w:line="360" w:lineRule="auto"/>
        <w:ind w:left="1440"/>
        <w:jc w:val="both"/>
        <w:rPr>
          <w:rFonts w:ascii="Tahoma" w:hAnsi="Tahoma" w:cs="David"/>
          <w:sz w:val="24"/>
          <w:szCs w:val="24"/>
          <w:rtl/>
        </w:rPr>
      </w:pPr>
    </w:p>
    <w:p w14:paraId="26EAC937" w14:textId="0D43732D" w:rsidR="0037625F" w:rsidRDefault="0037625F" w:rsidP="001A51FD">
      <w:pPr>
        <w:pStyle w:val="af0"/>
        <w:spacing w:line="360" w:lineRule="auto"/>
        <w:ind w:left="1440"/>
        <w:jc w:val="both"/>
        <w:rPr>
          <w:rFonts w:ascii="Tahoma" w:hAnsi="Tahoma" w:cs="David"/>
          <w:sz w:val="24"/>
          <w:szCs w:val="24"/>
          <w:rtl/>
        </w:rPr>
      </w:pPr>
    </w:p>
    <w:p w14:paraId="5F390847" w14:textId="77777777" w:rsidR="00E1698E" w:rsidRDefault="00E1698E" w:rsidP="001A51FD">
      <w:pPr>
        <w:pStyle w:val="af0"/>
        <w:spacing w:line="360" w:lineRule="auto"/>
        <w:ind w:left="1440"/>
        <w:jc w:val="both"/>
        <w:rPr>
          <w:rFonts w:ascii="Tahoma" w:hAnsi="Tahoma" w:cs="David"/>
          <w:sz w:val="24"/>
          <w:szCs w:val="24"/>
          <w:rtl/>
        </w:rPr>
      </w:pPr>
    </w:p>
    <w:p w14:paraId="498B3FC0" w14:textId="77777777" w:rsidR="00E1698E" w:rsidRDefault="00E1698E" w:rsidP="001A51FD">
      <w:pPr>
        <w:pStyle w:val="af0"/>
        <w:spacing w:line="360" w:lineRule="auto"/>
        <w:ind w:left="1440"/>
        <w:jc w:val="both"/>
        <w:rPr>
          <w:rFonts w:ascii="Tahoma" w:hAnsi="Tahoma" w:cs="David"/>
          <w:sz w:val="24"/>
          <w:szCs w:val="24"/>
          <w:rtl/>
        </w:rPr>
      </w:pPr>
    </w:p>
    <w:p w14:paraId="6FA64842" w14:textId="7C1C1B73" w:rsidR="0037625F" w:rsidRDefault="0037625F" w:rsidP="001A51FD">
      <w:pPr>
        <w:pStyle w:val="af0"/>
        <w:spacing w:line="360" w:lineRule="auto"/>
        <w:ind w:left="1440"/>
        <w:jc w:val="both"/>
        <w:rPr>
          <w:rFonts w:ascii="Tahoma" w:hAnsi="Tahoma" w:cs="David"/>
          <w:sz w:val="24"/>
          <w:szCs w:val="24"/>
          <w:rtl/>
        </w:rPr>
      </w:pPr>
    </w:p>
    <w:p w14:paraId="5D560E0D" w14:textId="0DF37DE4" w:rsidR="0037625F" w:rsidRDefault="0037625F" w:rsidP="001A51FD">
      <w:pPr>
        <w:pStyle w:val="af0"/>
        <w:spacing w:line="360" w:lineRule="auto"/>
        <w:ind w:left="1440"/>
        <w:jc w:val="both"/>
        <w:rPr>
          <w:rFonts w:ascii="Tahoma" w:hAnsi="Tahoma" w:cs="David"/>
          <w:sz w:val="24"/>
          <w:szCs w:val="24"/>
          <w:rtl/>
        </w:rPr>
      </w:pPr>
    </w:p>
    <w:p w14:paraId="48E802E9" w14:textId="77777777" w:rsidR="004A645B" w:rsidRDefault="004A645B" w:rsidP="001A51FD">
      <w:pPr>
        <w:pStyle w:val="af0"/>
        <w:spacing w:line="360" w:lineRule="auto"/>
        <w:ind w:left="1440"/>
        <w:jc w:val="both"/>
        <w:rPr>
          <w:rFonts w:ascii="Tahoma" w:hAnsi="Tahoma" w:cs="David"/>
          <w:sz w:val="24"/>
          <w:szCs w:val="24"/>
          <w:rtl/>
        </w:rPr>
      </w:pPr>
    </w:p>
    <w:p w14:paraId="51313C11" w14:textId="1F8065C0" w:rsidR="0037625F" w:rsidRDefault="0037625F" w:rsidP="001A51FD">
      <w:pPr>
        <w:pStyle w:val="af0"/>
        <w:spacing w:line="360" w:lineRule="auto"/>
        <w:ind w:left="1440"/>
        <w:jc w:val="both"/>
        <w:rPr>
          <w:rFonts w:ascii="Tahoma" w:hAnsi="Tahoma" w:cs="David"/>
          <w:sz w:val="24"/>
          <w:szCs w:val="24"/>
          <w:rtl/>
        </w:rPr>
      </w:pPr>
    </w:p>
    <w:p w14:paraId="1D0012B8" w14:textId="19688DE6" w:rsidR="0037625F" w:rsidRPr="0037625F" w:rsidRDefault="0037625F" w:rsidP="001A51FD">
      <w:pPr>
        <w:pStyle w:val="af0"/>
        <w:spacing w:line="360" w:lineRule="auto"/>
        <w:ind w:left="1440"/>
        <w:jc w:val="both"/>
        <w:rPr>
          <w:rFonts w:ascii="Tahoma" w:hAnsi="Tahoma" w:cs="David"/>
          <w:b/>
          <w:bCs/>
          <w:color w:val="FF0000"/>
          <w:sz w:val="36"/>
          <w:szCs w:val="36"/>
          <w:u w:val="double"/>
          <w:rtl/>
        </w:rPr>
      </w:pPr>
      <w:r w:rsidRPr="0037625F">
        <w:rPr>
          <w:rFonts w:ascii="Tahoma" w:hAnsi="Tahoma" w:cs="David" w:hint="cs"/>
          <w:b/>
          <w:bCs/>
          <w:color w:val="FF0000"/>
          <w:sz w:val="36"/>
          <w:szCs w:val="36"/>
          <w:u w:val="double"/>
          <w:rtl/>
        </w:rPr>
        <w:t xml:space="preserve">נספח י' </w:t>
      </w:r>
      <w:r w:rsidRPr="0037625F">
        <w:rPr>
          <w:rFonts w:ascii="Tahoma" w:hAnsi="Tahoma" w:cs="David"/>
          <w:b/>
          <w:bCs/>
          <w:color w:val="FF0000"/>
          <w:sz w:val="36"/>
          <w:szCs w:val="36"/>
          <w:u w:val="double"/>
          <w:rtl/>
        </w:rPr>
        <w:t>–</w:t>
      </w:r>
      <w:r w:rsidRPr="0037625F">
        <w:rPr>
          <w:rFonts w:ascii="Tahoma" w:hAnsi="Tahoma" w:cs="David" w:hint="cs"/>
          <w:b/>
          <w:bCs/>
          <w:color w:val="FF0000"/>
          <w:sz w:val="36"/>
          <w:szCs w:val="36"/>
          <w:u w:val="double"/>
          <w:rtl/>
        </w:rPr>
        <w:t xml:space="preserve"> דוגמת משוב </w:t>
      </w:r>
    </w:p>
    <w:p w14:paraId="5B187D21" w14:textId="373A7615" w:rsidR="0037625F" w:rsidRDefault="0037625F" w:rsidP="001A51FD">
      <w:pPr>
        <w:pStyle w:val="af0"/>
        <w:spacing w:line="360" w:lineRule="auto"/>
        <w:ind w:left="1440"/>
        <w:jc w:val="both"/>
        <w:rPr>
          <w:rFonts w:ascii="Tahoma" w:hAnsi="Tahoma" w:cs="David"/>
          <w:sz w:val="24"/>
          <w:szCs w:val="24"/>
          <w:rtl/>
        </w:rPr>
      </w:pPr>
    </w:p>
    <w:p w14:paraId="58D0E688" w14:textId="00AD2F57" w:rsidR="0037625F" w:rsidRPr="00287ED6" w:rsidRDefault="0037625F" w:rsidP="001A51FD">
      <w:pPr>
        <w:pStyle w:val="af0"/>
        <w:spacing w:line="360" w:lineRule="auto"/>
        <w:ind w:left="1440"/>
        <w:jc w:val="both"/>
        <w:rPr>
          <w:rFonts w:ascii="Tahoma" w:hAnsi="Tahoma" w:cs="David"/>
          <w:b/>
          <w:bCs/>
          <w:sz w:val="24"/>
          <w:szCs w:val="24"/>
          <w:u w:val="single"/>
          <w:rtl/>
        </w:rPr>
      </w:pPr>
      <w:r w:rsidRPr="00287ED6">
        <w:rPr>
          <w:rFonts w:ascii="Tahoma" w:hAnsi="Tahoma" w:cs="David" w:hint="cs"/>
          <w:b/>
          <w:bCs/>
          <w:sz w:val="24"/>
          <w:szCs w:val="24"/>
          <w:u w:val="single"/>
          <w:rtl/>
        </w:rPr>
        <w:t>דוגמא למשוב שביעות רצון מהפעלה בתחום המועצה</w:t>
      </w:r>
    </w:p>
    <w:p w14:paraId="0EFDC0F3" w14:textId="3FF75D70" w:rsidR="0037625F" w:rsidRDefault="0037625F" w:rsidP="001A51FD">
      <w:pPr>
        <w:pStyle w:val="af0"/>
        <w:spacing w:line="360" w:lineRule="auto"/>
        <w:ind w:left="1440"/>
        <w:jc w:val="both"/>
        <w:rPr>
          <w:rFonts w:ascii="Tahoma" w:hAnsi="Tahoma" w:cs="David"/>
          <w:sz w:val="24"/>
          <w:szCs w:val="24"/>
          <w:rtl/>
        </w:rPr>
      </w:pPr>
      <w:r>
        <w:rPr>
          <w:rFonts w:ascii="Tahoma" w:hAnsi="Tahoma" w:cs="David" w:hint="cs"/>
          <w:sz w:val="24"/>
          <w:szCs w:val="24"/>
          <w:rtl/>
        </w:rPr>
        <w:t>להורי ילדי הצהרונים שלום !</w:t>
      </w:r>
    </w:p>
    <w:p w14:paraId="0FC859FF" w14:textId="503D6CF4" w:rsidR="0037625F" w:rsidRDefault="0037625F" w:rsidP="001A51FD">
      <w:pPr>
        <w:pStyle w:val="af0"/>
        <w:numPr>
          <w:ilvl w:val="0"/>
          <w:numId w:val="44"/>
        </w:numPr>
        <w:spacing w:line="360" w:lineRule="auto"/>
        <w:jc w:val="both"/>
        <w:rPr>
          <w:rFonts w:ascii="Tahoma" w:hAnsi="Tahoma" w:cs="David"/>
          <w:sz w:val="24"/>
          <w:szCs w:val="24"/>
        </w:rPr>
      </w:pPr>
      <w:r>
        <w:rPr>
          <w:rFonts w:ascii="Tahoma" w:hAnsi="Tahoma" w:cs="David" w:hint="cs"/>
          <w:sz w:val="24"/>
          <w:szCs w:val="24"/>
          <w:rtl/>
        </w:rPr>
        <w:t xml:space="preserve">הצהרונים בתחום המועצה מופעלות על ידי זכיין מטעם המועצה. </w:t>
      </w:r>
    </w:p>
    <w:p w14:paraId="5F89BBAF" w14:textId="186AC2A3" w:rsidR="0037625F" w:rsidRDefault="0037625F" w:rsidP="001A51FD">
      <w:pPr>
        <w:pStyle w:val="af0"/>
        <w:numPr>
          <w:ilvl w:val="0"/>
          <w:numId w:val="44"/>
        </w:numPr>
        <w:spacing w:line="360" w:lineRule="auto"/>
        <w:jc w:val="both"/>
        <w:rPr>
          <w:rFonts w:ascii="Tahoma" w:hAnsi="Tahoma" w:cs="David"/>
          <w:sz w:val="24"/>
          <w:szCs w:val="24"/>
        </w:rPr>
      </w:pPr>
      <w:r>
        <w:rPr>
          <w:rFonts w:ascii="Tahoma" w:hAnsi="Tahoma" w:cs="David" w:hint="cs"/>
          <w:sz w:val="24"/>
          <w:szCs w:val="24"/>
          <w:rtl/>
        </w:rPr>
        <w:t xml:space="preserve">למועצה חשוב לקבל היזון חוזר מהורי הילדים בדבר שביעות רצונם מאופן הפעלת הצהרונים, לצורך הערכת טיב תפקוד הצהרונים והפקת לקחים. </w:t>
      </w:r>
    </w:p>
    <w:p w14:paraId="52B9A208" w14:textId="21830025" w:rsidR="0037625F" w:rsidRDefault="0037625F" w:rsidP="001A51FD">
      <w:pPr>
        <w:pStyle w:val="af0"/>
        <w:numPr>
          <w:ilvl w:val="0"/>
          <w:numId w:val="44"/>
        </w:numPr>
        <w:spacing w:line="360" w:lineRule="auto"/>
        <w:jc w:val="both"/>
        <w:rPr>
          <w:rFonts w:ascii="Tahoma" w:hAnsi="Tahoma" w:cs="David"/>
          <w:sz w:val="24"/>
          <w:szCs w:val="24"/>
        </w:rPr>
      </w:pPr>
      <w:r>
        <w:rPr>
          <w:rFonts w:ascii="Tahoma" w:hAnsi="Tahoma" w:cs="David" w:hint="cs"/>
          <w:sz w:val="24"/>
          <w:szCs w:val="24"/>
          <w:rtl/>
        </w:rPr>
        <w:t xml:space="preserve">לפיכם הינכם מתבקשים להשיב על שאלון זה באמצעות ילדכם, ולהשיבו לצהרון. </w:t>
      </w:r>
    </w:p>
    <w:p w14:paraId="5363DF84" w14:textId="51A0EB75" w:rsidR="0037625F" w:rsidRDefault="0037625F" w:rsidP="001A51FD">
      <w:pPr>
        <w:spacing w:line="360" w:lineRule="auto"/>
        <w:ind w:left="1440"/>
        <w:jc w:val="both"/>
        <w:rPr>
          <w:rFonts w:ascii="Tahoma" w:hAnsi="Tahoma" w:cs="David"/>
          <w:sz w:val="24"/>
          <w:szCs w:val="24"/>
          <w:rtl/>
        </w:rPr>
      </w:pPr>
      <w:r>
        <w:rPr>
          <w:rFonts w:ascii="Tahoma" w:hAnsi="Tahoma" w:cs="David" w:hint="cs"/>
          <w:sz w:val="24"/>
          <w:szCs w:val="24"/>
          <w:rtl/>
        </w:rPr>
        <w:t xml:space="preserve">עומדת לכם הזכות לשלוח ו/או להעביר את השאלון ישירות למועצה, לאגף חינוך. </w:t>
      </w:r>
    </w:p>
    <w:p w14:paraId="2575B582" w14:textId="6A629B70" w:rsidR="0037625F" w:rsidRDefault="0037625F" w:rsidP="001A51FD">
      <w:pPr>
        <w:spacing w:line="360" w:lineRule="auto"/>
        <w:ind w:left="1440"/>
        <w:jc w:val="both"/>
        <w:rPr>
          <w:rFonts w:ascii="Tahoma" w:hAnsi="Tahoma" w:cs="David"/>
          <w:sz w:val="24"/>
          <w:szCs w:val="24"/>
          <w:rtl/>
        </w:rPr>
      </w:pPr>
      <w:r>
        <w:rPr>
          <w:rFonts w:ascii="Tahoma" w:hAnsi="Tahoma" w:cs="David" w:hint="cs"/>
          <w:sz w:val="24"/>
          <w:szCs w:val="24"/>
          <w:rtl/>
        </w:rPr>
        <w:t>תודה על שיתוף הפעולה</w:t>
      </w:r>
    </w:p>
    <w:p w14:paraId="63F20754" w14:textId="77777777" w:rsidR="0037625F" w:rsidRPr="0037625F" w:rsidRDefault="0037625F" w:rsidP="001A51FD">
      <w:pPr>
        <w:spacing w:line="360" w:lineRule="auto"/>
        <w:ind w:left="1440"/>
        <w:jc w:val="both"/>
        <w:rPr>
          <w:rFonts w:ascii="Tahoma" w:hAnsi="Tahoma" w:cs="David"/>
          <w:sz w:val="24"/>
          <w:szCs w:val="24"/>
          <w:rtl/>
        </w:rPr>
      </w:pPr>
    </w:p>
    <w:p w14:paraId="21276B0C" w14:textId="019D0128" w:rsidR="0037625F" w:rsidRDefault="0037625F" w:rsidP="001A51FD">
      <w:pPr>
        <w:pStyle w:val="af0"/>
        <w:numPr>
          <w:ilvl w:val="0"/>
          <w:numId w:val="45"/>
        </w:numPr>
        <w:spacing w:line="360" w:lineRule="auto"/>
        <w:jc w:val="both"/>
        <w:rPr>
          <w:rFonts w:ascii="Tahoma" w:hAnsi="Tahoma" w:cs="David"/>
          <w:sz w:val="24"/>
          <w:szCs w:val="24"/>
        </w:rPr>
      </w:pPr>
      <w:r>
        <w:rPr>
          <w:rFonts w:ascii="Tahoma" w:hAnsi="Tahoma" w:cs="David" w:hint="cs"/>
          <w:sz w:val="24"/>
          <w:szCs w:val="24"/>
          <w:rtl/>
        </w:rPr>
        <w:t>מיקום הצהרון _____________________________________</w:t>
      </w:r>
    </w:p>
    <w:p w14:paraId="7F420AF5" w14:textId="51216127" w:rsidR="0037625F" w:rsidRDefault="0037625F" w:rsidP="001A51FD">
      <w:pPr>
        <w:pStyle w:val="af0"/>
        <w:numPr>
          <w:ilvl w:val="0"/>
          <w:numId w:val="45"/>
        </w:numPr>
        <w:spacing w:line="360" w:lineRule="auto"/>
        <w:jc w:val="both"/>
        <w:rPr>
          <w:rFonts w:ascii="Tahoma" w:hAnsi="Tahoma" w:cs="David"/>
          <w:sz w:val="24"/>
          <w:szCs w:val="24"/>
        </w:rPr>
      </w:pPr>
      <w:r>
        <w:rPr>
          <w:rFonts w:ascii="Tahoma" w:hAnsi="Tahoma" w:cs="David" w:hint="cs"/>
          <w:sz w:val="24"/>
          <w:szCs w:val="24"/>
          <w:rtl/>
        </w:rPr>
        <w:t>שם המדריך/ה/עובדת הקבוצה בצהרון ____________________</w:t>
      </w:r>
    </w:p>
    <w:p w14:paraId="0898E92B" w14:textId="15FD2EA1" w:rsidR="0037625F" w:rsidRDefault="0037625F" w:rsidP="001A51FD">
      <w:pPr>
        <w:pStyle w:val="af0"/>
        <w:numPr>
          <w:ilvl w:val="0"/>
          <w:numId w:val="45"/>
        </w:numPr>
        <w:spacing w:line="360" w:lineRule="auto"/>
        <w:jc w:val="both"/>
        <w:rPr>
          <w:rFonts w:ascii="Tahoma" w:hAnsi="Tahoma" w:cs="David"/>
          <w:sz w:val="24"/>
          <w:szCs w:val="24"/>
        </w:rPr>
      </w:pPr>
      <w:r>
        <w:rPr>
          <w:rFonts w:ascii="Tahoma" w:hAnsi="Tahoma" w:cs="David" w:hint="cs"/>
          <w:sz w:val="24"/>
          <w:szCs w:val="24"/>
          <w:rtl/>
        </w:rPr>
        <w:t>שם הילד _________________________________________</w:t>
      </w:r>
    </w:p>
    <w:p w14:paraId="2CF2980D" w14:textId="3F4B48E6" w:rsidR="0037625F" w:rsidRDefault="0037625F" w:rsidP="001A51FD">
      <w:pPr>
        <w:pStyle w:val="af0"/>
        <w:numPr>
          <w:ilvl w:val="0"/>
          <w:numId w:val="45"/>
        </w:numPr>
        <w:spacing w:line="360" w:lineRule="auto"/>
        <w:jc w:val="both"/>
        <w:rPr>
          <w:rFonts w:ascii="Tahoma" w:hAnsi="Tahoma" w:cs="David"/>
          <w:sz w:val="24"/>
          <w:szCs w:val="24"/>
        </w:rPr>
      </w:pPr>
      <w:r>
        <w:rPr>
          <w:rFonts w:ascii="Tahoma" w:hAnsi="Tahoma" w:cs="David" w:hint="cs"/>
          <w:sz w:val="24"/>
          <w:szCs w:val="24"/>
          <w:rtl/>
        </w:rPr>
        <w:t xml:space="preserve">נבקשכם לסמן </w:t>
      </w:r>
      <w:r>
        <w:rPr>
          <w:rFonts w:ascii="Tahoma" w:hAnsi="Tahoma" w:cs="David" w:hint="cs"/>
          <w:sz w:val="24"/>
          <w:szCs w:val="24"/>
        </w:rPr>
        <w:t>X</w:t>
      </w:r>
      <w:r>
        <w:rPr>
          <w:rFonts w:ascii="Tahoma" w:hAnsi="Tahoma" w:cs="David" w:hint="cs"/>
          <w:sz w:val="24"/>
          <w:szCs w:val="24"/>
          <w:rtl/>
        </w:rPr>
        <w:t xml:space="preserve"> במקום המתאים, בהתאם להערכתם את הקייטנה.\</w:t>
      </w:r>
    </w:p>
    <w:p w14:paraId="4638763F" w14:textId="64B17081" w:rsidR="0037625F" w:rsidRDefault="0037625F" w:rsidP="001A51FD">
      <w:pPr>
        <w:spacing w:line="360" w:lineRule="auto"/>
        <w:ind w:left="1440"/>
        <w:jc w:val="both"/>
        <w:rPr>
          <w:rFonts w:ascii="Tahoma" w:hAnsi="Tahoma" w:cs="David"/>
          <w:sz w:val="24"/>
          <w:szCs w:val="24"/>
          <w:rtl/>
        </w:rPr>
      </w:pPr>
      <w:r>
        <w:rPr>
          <w:rFonts w:ascii="Tahoma" w:hAnsi="Tahoma" w:cs="David"/>
          <w:noProof/>
          <w:sz w:val="24"/>
          <w:szCs w:val="24"/>
          <w:rtl/>
          <w:lang w:eastAsia="en-US"/>
        </w:rPr>
        <w:lastRenderedPageBreak/>
        <w:drawing>
          <wp:inline distT="0" distB="0" distL="0" distR="0" wp14:anchorId="06360046" wp14:editId="7CA11F62">
            <wp:extent cx="5278755" cy="2444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דוח שביעות רצו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444115"/>
                    </a:xfrm>
                    <a:prstGeom prst="rect">
                      <a:avLst/>
                    </a:prstGeom>
                  </pic:spPr>
                </pic:pic>
              </a:graphicData>
            </a:graphic>
          </wp:inline>
        </w:drawing>
      </w:r>
    </w:p>
    <w:p w14:paraId="15DAC06C" w14:textId="589088E5" w:rsidR="0037625F" w:rsidRDefault="0037625F" w:rsidP="001A51FD">
      <w:pPr>
        <w:spacing w:line="360" w:lineRule="auto"/>
        <w:ind w:left="1440"/>
        <w:jc w:val="both"/>
        <w:rPr>
          <w:rFonts w:ascii="Tahoma" w:hAnsi="Tahoma" w:cs="David"/>
          <w:sz w:val="24"/>
          <w:szCs w:val="24"/>
          <w:rtl/>
        </w:rPr>
      </w:pPr>
      <w:r>
        <w:rPr>
          <w:rFonts w:ascii="Tahoma" w:hAnsi="Tahoma" w:cs="David" w:hint="cs"/>
          <w:sz w:val="24"/>
          <w:szCs w:val="24"/>
          <w:rtl/>
        </w:rPr>
        <w:t>שביעות רצון כללית מהצהרון</w:t>
      </w:r>
    </w:p>
    <w:p w14:paraId="3BE09235" w14:textId="3E15CB0B" w:rsidR="0037625F" w:rsidRDefault="0037625F" w:rsidP="001A51FD">
      <w:pPr>
        <w:spacing w:line="360" w:lineRule="auto"/>
        <w:ind w:left="1440"/>
        <w:jc w:val="both"/>
        <w:rPr>
          <w:rFonts w:ascii="Tahoma" w:hAnsi="Tahoma" w:cs="David"/>
          <w:sz w:val="24"/>
          <w:szCs w:val="24"/>
          <w:rtl/>
        </w:rPr>
      </w:pPr>
      <w:r>
        <w:rPr>
          <w:rFonts w:ascii="Tahoma" w:hAnsi="Tahoma" w:cs="David" w:hint="cs"/>
          <w:sz w:val="24"/>
          <w:szCs w:val="24"/>
          <w:rtl/>
        </w:rPr>
        <w:t>הערות:                _____________________________________________</w:t>
      </w:r>
    </w:p>
    <w:p w14:paraId="1B2BE39E" w14:textId="7A02B1B3" w:rsidR="0037625F" w:rsidRDefault="0037625F" w:rsidP="001A51FD">
      <w:pPr>
        <w:spacing w:line="360" w:lineRule="auto"/>
        <w:ind w:left="1440"/>
        <w:jc w:val="both"/>
        <w:rPr>
          <w:rFonts w:ascii="Tahoma" w:hAnsi="Tahoma" w:cs="David"/>
          <w:sz w:val="24"/>
          <w:szCs w:val="24"/>
          <w:rtl/>
        </w:rPr>
      </w:pPr>
    </w:p>
    <w:p w14:paraId="546821A7" w14:textId="5CDDACF9" w:rsidR="0037625F" w:rsidRDefault="0037625F" w:rsidP="001A51FD">
      <w:pPr>
        <w:spacing w:line="360" w:lineRule="auto"/>
        <w:ind w:left="1440"/>
        <w:jc w:val="right"/>
        <w:rPr>
          <w:rFonts w:ascii="Tahoma" w:hAnsi="Tahoma" w:cs="David"/>
          <w:sz w:val="24"/>
          <w:szCs w:val="24"/>
          <w:rtl/>
        </w:rPr>
      </w:pPr>
      <w:r>
        <w:rPr>
          <w:rFonts w:ascii="Tahoma" w:hAnsi="Tahoma" w:cs="David" w:hint="cs"/>
          <w:sz w:val="24"/>
          <w:szCs w:val="24"/>
          <w:rtl/>
        </w:rPr>
        <w:t>____________________</w:t>
      </w:r>
    </w:p>
    <w:p w14:paraId="3F41B3B5" w14:textId="28DFE1E7" w:rsidR="0037625F" w:rsidRDefault="0037625F" w:rsidP="001A51FD">
      <w:pPr>
        <w:spacing w:line="360" w:lineRule="auto"/>
        <w:ind w:left="1440"/>
        <w:jc w:val="right"/>
        <w:rPr>
          <w:rFonts w:ascii="Tahoma" w:hAnsi="Tahoma" w:cs="David"/>
          <w:sz w:val="24"/>
          <w:szCs w:val="24"/>
          <w:rtl/>
        </w:rPr>
      </w:pPr>
      <w:r>
        <w:rPr>
          <w:rFonts w:ascii="Tahoma" w:hAnsi="Tahoma" w:cs="David" w:hint="cs"/>
          <w:sz w:val="24"/>
          <w:szCs w:val="24"/>
          <w:rtl/>
        </w:rPr>
        <w:t>חתימת ההורים</w:t>
      </w:r>
    </w:p>
    <w:p w14:paraId="1D40399D" w14:textId="0E202B09" w:rsidR="0037625F" w:rsidRDefault="0037625F" w:rsidP="001A51FD">
      <w:pPr>
        <w:spacing w:line="360" w:lineRule="auto"/>
        <w:ind w:left="1440"/>
        <w:jc w:val="both"/>
        <w:rPr>
          <w:rFonts w:ascii="Tahoma" w:hAnsi="Tahoma" w:cs="David"/>
          <w:sz w:val="24"/>
          <w:szCs w:val="24"/>
          <w:rtl/>
        </w:rPr>
      </w:pPr>
    </w:p>
    <w:p w14:paraId="031FC3A7" w14:textId="5D66DD23" w:rsidR="0037625F" w:rsidRDefault="0037625F" w:rsidP="001A51FD">
      <w:pPr>
        <w:spacing w:line="360" w:lineRule="auto"/>
        <w:ind w:left="1440"/>
        <w:jc w:val="both"/>
        <w:rPr>
          <w:rFonts w:ascii="Tahoma" w:hAnsi="Tahoma" w:cs="David"/>
          <w:sz w:val="24"/>
          <w:szCs w:val="24"/>
          <w:rtl/>
        </w:rPr>
      </w:pPr>
    </w:p>
    <w:p w14:paraId="4E3E7363" w14:textId="77777777" w:rsidR="0037625F" w:rsidRPr="0037625F" w:rsidRDefault="0037625F" w:rsidP="001A51FD">
      <w:pPr>
        <w:spacing w:line="360" w:lineRule="auto"/>
        <w:ind w:left="1440"/>
        <w:jc w:val="both"/>
        <w:rPr>
          <w:rFonts w:ascii="Tahoma" w:hAnsi="Tahoma" w:cs="David"/>
          <w:sz w:val="24"/>
          <w:szCs w:val="24"/>
          <w:rtl/>
        </w:rPr>
      </w:pPr>
    </w:p>
    <w:sectPr w:rsidR="0037625F" w:rsidRPr="0037625F" w:rsidSect="0035487C">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pgMar w:top="1701" w:right="1797" w:bottom="1440" w:left="1797" w:header="720" w:footer="72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C6312" w14:textId="77777777" w:rsidR="00EC0411" w:rsidRDefault="00EC0411">
      <w:r>
        <w:separator/>
      </w:r>
    </w:p>
  </w:endnote>
  <w:endnote w:type="continuationSeparator" w:id="0">
    <w:p w14:paraId="203A729E" w14:textId="77777777" w:rsidR="00EC0411" w:rsidRDefault="00EC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Guttman Kav">
    <w:panose1 w:val="02010401010101010101"/>
    <w:charset w:val="B1"/>
    <w:family w:val="auto"/>
    <w:pitch w:val="variable"/>
    <w:sig w:usb0="00000801" w:usb1="40000000" w:usb2="00000000" w:usb3="00000000" w:csb0="00000020" w:csb1="00000000"/>
  </w:font>
  <w:font w:name="Courier New Backslanted">
    <w:altName w:val="Courier New"/>
    <w:charset w:val="00"/>
    <w:family w:val="modern"/>
    <w:pitch w:val="fixed"/>
    <w:sig w:usb0="00000003" w:usb1="00000000" w:usb2="00000000" w:usb3="00000000" w:csb0="00000001" w:csb1="00000000"/>
  </w:font>
  <w:font w:name="Times New Roman Backslanted">
    <w:altName w:val="Times New Roman"/>
    <w:charset w:val="00"/>
    <w:family w:val="roman"/>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0138" w14:textId="77777777" w:rsidR="00197BA9" w:rsidRDefault="00197BA9" w:rsidP="002D1255">
    <w:pPr>
      <w:pStyle w:val="ac"/>
      <w:framePr w:wrap="around" w:vAnchor="text" w:hAnchor="text" w:y="1"/>
      <w:rPr>
        <w:rStyle w:val="a5"/>
      </w:rPr>
    </w:pPr>
    <w:r>
      <w:rPr>
        <w:rStyle w:val="a5"/>
        <w:rtl/>
      </w:rPr>
      <w:fldChar w:fldCharType="begin"/>
    </w:r>
    <w:r>
      <w:rPr>
        <w:rStyle w:val="a5"/>
      </w:rPr>
      <w:instrText xml:space="preserve">PAGE  </w:instrText>
    </w:r>
    <w:r>
      <w:rPr>
        <w:rStyle w:val="a5"/>
        <w:rtl/>
      </w:rPr>
      <w:fldChar w:fldCharType="end"/>
    </w:r>
  </w:p>
  <w:p w14:paraId="1A7C0139" w14:textId="77777777" w:rsidR="00197BA9" w:rsidRDefault="00197BA9" w:rsidP="00CC211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013A" w14:textId="30301009" w:rsidR="00197BA9" w:rsidRPr="00CC2113" w:rsidRDefault="00197BA9" w:rsidP="00CC2113">
    <w:pPr>
      <w:pStyle w:val="ac"/>
      <w:framePr w:w="262" w:wrap="around" w:vAnchor="text" w:hAnchor="text" w:y="1"/>
      <w:rPr>
        <w:rStyle w:val="a5"/>
        <w:b/>
        <w:bCs/>
        <w:sz w:val="24"/>
        <w:szCs w:val="24"/>
      </w:rPr>
    </w:pPr>
    <w:r w:rsidRPr="00CC2113">
      <w:rPr>
        <w:rStyle w:val="a5"/>
        <w:b/>
        <w:bCs/>
        <w:sz w:val="24"/>
        <w:szCs w:val="24"/>
        <w:rtl/>
      </w:rPr>
      <w:fldChar w:fldCharType="begin"/>
    </w:r>
    <w:r w:rsidRPr="00CC2113">
      <w:rPr>
        <w:rStyle w:val="a5"/>
        <w:b/>
        <w:bCs/>
        <w:sz w:val="24"/>
        <w:szCs w:val="24"/>
      </w:rPr>
      <w:instrText xml:space="preserve">PAGE  </w:instrText>
    </w:r>
    <w:r w:rsidRPr="00CC2113">
      <w:rPr>
        <w:rStyle w:val="a5"/>
        <w:b/>
        <w:bCs/>
        <w:sz w:val="24"/>
        <w:szCs w:val="24"/>
        <w:rtl/>
      </w:rPr>
      <w:fldChar w:fldCharType="separate"/>
    </w:r>
    <w:r w:rsidR="009032A9">
      <w:rPr>
        <w:rStyle w:val="a5"/>
        <w:b/>
        <w:bCs/>
        <w:noProof/>
        <w:sz w:val="24"/>
        <w:szCs w:val="24"/>
        <w:rtl/>
      </w:rPr>
      <w:t>2</w:t>
    </w:r>
    <w:r w:rsidRPr="00CC2113">
      <w:rPr>
        <w:rStyle w:val="a5"/>
        <w:b/>
        <w:bCs/>
        <w:sz w:val="24"/>
        <w:szCs w:val="24"/>
        <w:rtl/>
      </w:rPr>
      <w:fldChar w:fldCharType="end"/>
    </w:r>
  </w:p>
  <w:p w14:paraId="1A7C013B" w14:textId="77777777" w:rsidR="00197BA9" w:rsidRPr="00A8294F" w:rsidRDefault="00197BA9" w:rsidP="00CC2113">
    <w:pPr>
      <w:pStyle w:val="10"/>
      <w:ind w:left="720" w:right="360" w:hanging="720"/>
      <w:rPr>
        <w:rFonts w:ascii="Tahoma" w:hAnsi="Tahoma"/>
        <w:sz w:val="24"/>
        <w:rtl/>
      </w:rPr>
    </w:pPr>
    <w:r w:rsidRPr="00A8294F">
      <w:rPr>
        <w:rFonts w:ascii="Tahoma" w:hAnsi="Tahoma"/>
        <w:sz w:val="24"/>
        <w:rtl/>
      </w:rPr>
      <w:t xml:space="preserve">___________ </w:t>
    </w:r>
    <w:r w:rsidRPr="00A8294F">
      <w:rPr>
        <w:rFonts w:ascii="Tahoma" w:hAnsi="Tahoma"/>
        <w:sz w:val="24"/>
        <w:rtl/>
      </w:rPr>
      <w:tab/>
    </w:r>
    <w:r w:rsidRPr="00A8294F">
      <w:rPr>
        <w:rFonts w:ascii="Tahoma" w:hAnsi="Tahoma"/>
        <w:sz w:val="24"/>
        <w:rtl/>
      </w:rPr>
      <w:tab/>
      <w:t>____</w:t>
    </w:r>
    <w:r>
      <w:rPr>
        <w:rFonts w:ascii="Tahoma" w:hAnsi="Tahoma" w:hint="cs"/>
        <w:sz w:val="24"/>
        <w:rtl/>
      </w:rPr>
      <w:t>___________________________</w:t>
    </w:r>
    <w:r w:rsidRPr="00A8294F">
      <w:rPr>
        <w:rFonts w:ascii="Tahoma" w:hAnsi="Tahoma"/>
        <w:sz w:val="24"/>
        <w:rtl/>
      </w:rPr>
      <w:t>_________</w:t>
    </w:r>
  </w:p>
  <w:p w14:paraId="1A7C013C" w14:textId="77777777" w:rsidR="00197BA9" w:rsidRPr="004D35C9" w:rsidRDefault="00197BA9" w:rsidP="00CC2113">
    <w:pPr>
      <w:pStyle w:val="10"/>
      <w:ind w:left="720" w:hanging="720"/>
      <w:rPr>
        <w:rFonts w:ascii="Tahoma" w:hAnsi="Tahoma"/>
        <w:b/>
        <w:bCs/>
        <w:sz w:val="24"/>
        <w:rtl/>
      </w:rPr>
    </w:pPr>
    <w:r>
      <w:rPr>
        <w:rFonts w:ascii="Tahoma" w:hAnsi="Tahoma" w:hint="cs"/>
        <w:b/>
        <w:bCs/>
        <w:sz w:val="24"/>
        <w:rtl/>
      </w:rPr>
      <w:t xml:space="preserve">   </w:t>
    </w:r>
    <w:r w:rsidRPr="004D35C9">
      <w:rPr>
        <w:rFonts w:ascii="Tahoma" w:hAnsi="Tahoma"/>
        <w:b/>
        <w:bCs/>
        <w:sz w:val="24"/>
        <w:rtl/>
      </w:rPr>
      <w:t>תאריך</w:t>
    </w:r>
    <w:r w:rsidRPr="004D35C9">
      <w:rPr>
        <w:rFonts w:ascii="Tahoma" w:hAnsi="Tahoma"/>
        <w:b/>
        <w:bCs/>
        <w:sz w:val="24"/>
        <w:rtl/>
      </w:rPr>
      <w:tab/>
    </w:r>
    <w:r w:rsidRPr="004D35C9">
      <w:rPr>
        <w:rFonts w:ascii="Tahoma" w:hAnsi="Tahoma"/>
        <w:b/>
        <w:bCs/>
        <w:sz w:val="24"/>
        <w:rtl/>
      </w:rPr>
      <w:tab/>
    </w:r>
    <w:r w:rsidRPr="004D35C9">
      <w:rPr>
        <w:rFonts w:ascii="Tahoma" w:hAnsi="Tahoma"/>
        <w:b/>
        <w:bCs/>
        <w:sz w:val="24"/>
        <w:rtl/>
      </w:rPr>
      <w:tab/>
    </w:r>
    <w:r>
      <w:rPr>
        <w:rFonts w:ascii="Tahoma" w:hAnsi="Tahoma" w:hint="cs"/>
        <w:b/>
        <w:bCs/>
        <w:sz w:val="24"/>
        <w:rtl/>
      </w:rPr>
      <w:t xml:space="preserve">                     </w:t>
    </w:r>
    <w:r w:rsidRPr="004D35C9">
      <w:rPr>
        <w:rFonts w:ascii="Tahoma" w:hAnsi="Tahoma"/>
        <w:b/>
        <w:bCs/>
        <w:sz w:val="24"/>
        <w:rtl/>
      </w:rPr>
      <w:t>חתימת וחותמת המציע</w:t>
    </w:r>
  </w:p>
  <w:p w14:paraId="1A7C013D" w14:textId="07F0332A" w:rsidR="00197BA9" w:rsidRPr="00336487" w:rsidRDefault="00197BA9" w:rsidP="00341128">
    <w:pPr>
      <w:pStyle w:val="ac"/>
      <w:rPr>
        <w:rFonts w:ascii="FrankRuehl" w:hAnsi="FrankRuehl" w:cs="FrankRuehl"/>
        <w:b/>
        <w:bCs/>
        <w:sz w:val="32"/>
        <w:szCs w:val="32"/>
      </w:rPr>
    </w:pPr>
    <w:r w:rsidRPr="00336487">
      <w:rPr>
        <w:rFonts w:ascii="FrankRuehl" w:hAnsi="FrankRuehl" w:cs="FrankRuehl"/>
        <w:b/>
        <w:bCs/>
        <w:sz w:val="32"/>
        <w:szCs w:val="32"/>
        <w:rtl/>
      </w:rPr>
      <w:t xml:space="preserve">מכרז </w:t>
    </w:r>
    <w:r w:rsidR="004A645B">
      <w:rPr>
        <w:rFonts w:ascii="FrankRuehl" w:hAnsi="FrankRuehl" w:cs="FrankRuehl" w:hint="cs"/>
        <w:b/>
        <w:bCs/>
        <w:sz w:val="32"/>
        <w:szCs w:val="32"/>
        <w:rtl/>
      </w:rPr>
      <w:t>.</w:t>
    </w:r>
    <w:r w:rsidR="00341128">
      <w:rPr>
        <w:rFonts w:ascii="FrankRuehl" w:hAnsi="FrankRuehl" w:cs="FrankRuehl" w:hint="cs"/>
        <w:b/>
        <w:bCs/>
        <w:sz w:val="32"/>
        <w:szCs w:val="32"/>
        <w:rtl/>
      </w:rPr>
      <w:t>24</w:t>
    </w:r>
    <w:r w:rsidRPr="00336487">
      <w:rPr>
        <w:rFonts w:ascii="FrankRuehl" w:hAnsi="FrankRuehl" w:cs="FrankRuehl"/>
        <w:b/>
        <w:bCs/>
        <w:sz w:val="32"/>
        <w:szCs w:val="32"/>
        <w:rtl/>
      </w:rPr>
      <w:t>/</w:t>
    </w:r>
    <w:r w:rsidR="004A645B">
      <w:rPr>
        <w:rFonts w:ascii="FrankRuehl" w:hAnsi="FrankRuehl" w:cs="FrankRuehl" w:hint="cs"/>
        <w:b/>
        <w:bCs/>
        <w:sz w:val="32"/>
        <w:szCs w:val="32"/>
        <w:rtl/>
      </w:rPr>
      <w:t>2024</w:t>
    </w:r>
    <w:r w:rsidRPr="00336487">
      <w:rPr>
        <w:rFonts w:ascii="FrankRuehl" w:hAnsi="FrankRuehl" w:cs="FrankRuehl"/>
        <w:b/>
        <w:bCs/>
        <w:sz w:val="32"/>
        <w:szCs w:val="32"/>
        <w:rtl/>
      </w:rPr>
      <w:t xml:space="preserve"> – </w:t>
    </w:r>
    <w:r>
      <w:rPr>
        <w:rFonts w:ascii="FrankRuehl" w:hAnsi="FrankRuehl" w:cs="FrankRuehl" w:hint="cs"/>
        <w:b/>
        <w:bCs/>
        <w:sz w:val="32"/>
        <w:szCs w:val="32"/>
        <w:rtl/>
      </w:rPr>
      <w:t xml:space="preserve"> לבחירת זכיין להפעלת תוכנית ניצנים </w:t>
    </w:r>
    <w:r w:rsidR="00E85B42">
      <w:rPr>
        <w:rFonts w:ascii="FrankRuehl" w:hAnsi="FrankRuehl" w:cs="FrankRuehl" w:hint="cs"/>
        <w:b/>
        <w:bCs/>
        <w:sz w:val="32"/>
        <w:szCs w:val="32"/>
        <w:rtl/>
      </w:rPr>
      <w:t xml:space="preserve">וקייטנות קיץ </w:t>
    </w:r>
    <w:r>
      <w:rPr>
        <w:rFonts w:ascii="FrankRuehl" w:hAnsi="FrankRuehl" w:cs="FrankRuehl" w:hint="cs"/>
        <w:b/>
        <w:bCs/>
        <w:sz w:val="32"/>
        <w:szCs w:val="32"/>
        <w:rtl/>
      </w:rPr>
      <w:t>בכפר בענה</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013E" w14:textId="77777777" w:rsidR="00197BA9" w:rsidRDefault="00197BA9" w:rsidP="00F336A3">
    <w:pPr>
      <w:spacing w:line="360" w:lineRule="auto"/>
      <w:jc w:val="center"/>
      <w:rPr>
        <w:rFonts w:ascii="David" w:hAnsi="David" w:cs="David"/>
        <w:b/>
        <w:bCs/>
        <w:sz w:val="32"/>
        <w:szCs w:val="32"/>
        <w:rtl/>
      </w:rPr>
    </w:pPr>
    <w:r>
      <w:rPr>
        <w:rFonts w:ascii="David" w:hAnsi="David" w:cs="David" w:hint="cs"/>
        <w:b/>
        <w:bCs/>
        <w:sz w:val="32"/>
        <w:szCs w:val="32"/>
        <w:rtl/>
      </w:rPr>
      <w:t>___________________________________________________</w:t>
    </w:r>
  </w:p>
  <w:p w14:paraId="1A7C013F" w14:textId="77777777" w:rsidR="00197BA9" w:rsidRPr="00350013" w:rsidRDefault="00197BA9" w:rsidP="00F336A3">
    <w:pPr>
      <w:spacing w:line="360" w:lineRule="auto"/>
      <w:jc w:val="center"/>
      <w:rPr>
        <w:rFonts w:ascii="David" w:hAnsi="David" w:cs="David"/>
        <w:sz w:val="24"/>
        <w:szCs w:val="24"/>
        <w:rtl/>
      </w:rPr>
    </w:pPr>
    <w:r w:rsidRPr="00350013">
      <w:rPr>
        <w:rFonts w:ascii="David" w:hAnsi="David" w:cs="David" w:hint="cs"/>
        <w:b/>
        <w:bCs/>
        <w:sz w:val="32"/>
        <w:szCs w:val="32"/>
        <w:rtl/>
      </w:rPr>
      <w:t>מועצה מקומית בענה</w:t>
    </w:r>
    <w:r w:rsidRPr="00350013">
      <w:rPr>
        <w:rFonts w:ascii="David" w:hAnsi="David" w:cs="David" w:hint="cs"/>
        <w:sz w:val="24"/>
        <w:szCs w:val="24"/>
        <w:rtl/>
      </w:rPr>
      <w:t>, מס' ישות 500204839</w:t>
    </w:r>
  </w:p>
  <w:p w14:paraId="1A7C0140" w14:textId="77777777" w:rsidR="00197BA9" w:rsidRPr="00350013" w:rsidRDefault="00197BA9" w:rsidP="00F336A3">
    <w:pPr>
      <w:spacing w:line="360" w:lineRule="auto"/>
      <w:jc w:val="center"/>
      <w:rPr>
        <w:rFonts w:ascii="David" w:hAnsi="David" w:cs="David"/>
        <w:sz w:val="24"/>
        <w:szCs w:val="24"/>
        <w:rtl/>
      </w:rPr>
    </w:pPr>
    <w:r w:rsidRPr="00350013">
      <w:rPr>
        <w:rFonts w:ascii="David" w:hAnsi="David" w:cs="David" w:hint="cs"/>
        <w:sz w:val="24"/>
        <w:szCs w:val="24"/>
        <w:rtl/>
      </w:rPr>
      <w:t>סמל רשות 90483, ת.ד. 513</w:t>
    </w:r>
    <w:r>
      <w:rPr>
        <w:rFonts w:ascii="David" w:hAnsi="David" w:cs="David" w:hint="cs"/>
        <w:sz w:val="24"/>
        <w:szCs w:val="24"/>
        <w:rtl/>
      </w:rPr>
      <w:t xml:space="preserve">, </w:t>
    </w:r>
    <w:r w:rsidRPr="00350013">
      <w:rPr>
        <w:rFonts w:ascii="David" w:hAnsi="David" w:cs="David" w:hint="cs"/>
        <w:sz w:val="24"/>
        <w:szCs w:val="24"/>
        <w:rtl/>
      </w:rPr>
      <w:t>כפר בענה, 20189</w:t>
    </w:r>
  </w:p>
  <w:p w14:paraId="1A7C0141" w14:textId="77777777" w:rsidR="00197BA9" w:rsidRPr="00350013" w:rsidRDefault="00197BA9" w:rsidP="00F336A3">
    <w:pPr>
      <w:spacing w:line="360" w:lineRule="auto"/>
      <w:jc w:val="center"/>
      <w:rPr>
        <w:rFonts w:ascii="David" w:hAnsi="David" w:cs="David"/>
        <w:sz w:val="24"/>
        <w:szCs w:val="24"/>
        <w:rtl/>
      </w:rPr>
    </w:pPr>
    <w:r w:rsidRPr="00350013">
      <w:rPr>
        <w:rFonts w:ascii="David" w:hAnsi="David" w:cs="David" w:hint="cs"/>
        <w:sz w:val="24"/>
        <w:szCs w:val="24"/>
        <w:rtl/>
      </w:rPr>
      <w:t>טל: 04/9582692/3/4, פקס: 04/9888522</w:t>
    </w:r>
  </w:p>
  <w:p w14:paraId="1A7C0142" w14:textId="77777777" w:rsidR="00197BA9" w:rsidRPr="00350013" w:rsidRDefault="00197BA9" w:rsidP="00F336A3">
    <w:pPr>
      <w:spacing w:line="360" w:lineRule="auto"/>
      <w:jc w:val="center"/>
      <w:rPr>
        <w:rFonts w:ascii="David" w:hAnsi="David" w:cs="David"/>
        <w:sz w:val="24"/>
        <w:szCs w:val="24"/>
      </w:rPr>
    </w:pPr>
    <w:r w:rsidRPr="00350013">
      <w:rPr>
        <w:rFonts w:ascii="David" w:hAnsi="David" w:cs="David" w:hint="cs"/>
        <w:sz w:val="24"/>
        <w:szCs w:val="24"/>
        <w:rtl/>
      </w:rPr>
      <w:t xml:space="preserve">מייל :  </w:t>
    </w:r>
    <w:hyperlink r:id="rId1" w:history="1">
      <w:r w:rsidRPr="00350013">
        <w:rPr>
          <w:rFonts w:ascii="David" w:hAnsi="David" w:cs="David"/>
          <w:sz w:val="24"/>
          <w:szCs w:val="24"/>
        </w:rPr>
        <w:t>binadc@gmail.com</w:t>
      </w:r>
    </w:hyperlink>
  </w:p>
  <w:p w14:paraId="1A7C0143" w14:textId="77777777" w:rsidR="00197BA9" w:rsidRPr="00F336A3" w:rsidRDefault="00197BA9" w:rsidP="008159D1">
    <w:pPr>
      <w:pStyle w:val="ac"/>
      <w:rPr>
        <w:rFonts w:cs="David"/>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0D4B9" w14:textId="77777777" w:rsidR="00EC0411" w:rsidRDefault="00EC0411">
      <w:r>
        <w:separator/>
      </w:r>
    </w:p>
  </w:footnote>
  <w:footnote w:type="continuationSeparator" w:id="0">
    <w:p w14:paraId="4221C088" w14:textId="77777777" w:rsidR="00EC0411" w:rsidRDefault="00EC0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0134" w14:textId="77777777" w:rsidR="00197BA9" w:rsidRDefault="00197BA9">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end"/>
    </w:r>
  </w:p>
  <w:p w14:paraId="1A7C0135" w14:textId="77777777" w:rsidR="00197BA9" w:rsidRDefault="00197BA9">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C0136" w14:textId="77777777" w:rsidR="00197BA9" w:rsidRDefault="00197BA9">
    <w:pPr>
      <w:pStyle w:val="a3"/>
      <w:framePr w:wrap="around" w:vAnchor="text" w:hAnchor="margin" w:y="1"/>
      <w:rPr>
        <w:rStyle w:val="a5"/>
        <w:rtl/>
      </w:rPr>
    </w:pPr>
  </w:p>
  <w:p w14:paraId="1A7C0137" w14:textId="77777777" w:rsidR="00197BA9" w:rsidRPr="008159D1" w:rsidRDefault="00197BA9" w:rsidP="00F336A3">
    <w:pPr>
      <w:pStyle w:val="a3"/>
      <w:ind w:right="360"/>
      <w:jc w:val="center"/>
      <w:rPr>
        <w:rFonts w:cs="David"/>
        <w:b/>
        <w:bCs/>
        <w:sz w:val="72"/>
        <w:szCs w:val="72"/>
        <w:rtl/>
      </w:rPr>
    </w:pPr>
    <w:r w:rsidRPr="008159D1">
      <w:rPr>
        <w:rFonts w:cs="David" w:hint="cs"/>
        <w:b/>
        <w:bCs/>
        <w:sz w:val="72"/>
        <w:szCs w:val="72"/>
        <w:rtl/>
      </w:rPr>
      <w:t>המועצה המקומית</w:t>
    </w:r>
    <w:r>
      <w:rPr>
        <w:rFonts w:cs="David" w:hint="cs"/>
        <w:b/>
        <w:bCs/>
        <w:sz w:val="72"/>
        <w:szCs w:val="72"/>
        <w:rtl/>
      </w:rPr>
      <w:t xml:space="preserve"> בענה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4BAB" w14:textId="77777777" w:rsidR="00341128" w:rsidRDefault="003411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B10"/>
    <w:multiLevelType w:val="multilevel"/>
    <w:tmpl w:val="27FC49CA"/>
    <w:lvl w:ilvl="0">
      <w:start w:val="13"/>
      <w:numFmt w:val="decimal"/>
      <w:lvlText w:val="%1"/>
      <w:lvlJc w:val="left"/>
      <w:pPr>
        <w:ind w:left="375" w:hanging="375"/>
      </w:pPr>
      <w:rPr>
        <w:rFonts w:hint="default"/>
      </w:rPr>
    </w:lvl>
    <w:lvl w:ilvl="1">
      <w:start w:val="1"/>
      <w:numFmt w:val="decimal"/>
      <w:lvlText w:val="%1.%2"/>
      <w:lvlJc w:val="left"/>
      <w:pPr>
        <w:ind w:left="2229" w:hanging="720"/>
      </w:pPr>
      <w:rPr>
        <w:rFonts w:hint="default"/>
      </w:rPr>
    </w:lvl>
    <w:lvl w:ilvl="2">
      <w:start w:val="1"/>
      <w:numFmt w:val="decimal"/>
      <w:lvlText w:val="%1.%2.%3"/>
      <w:lvlJc w:val="left"/>
      <w:pPr>
        <w:ind w:left="3738" w:hanging="720"/>
      </w:pPr>
      <w:rPr>
        <w:rFonts w:hint="default"/>
      </w:rPr>
    </w:lvl>
    <w:lvl w:ilvl="3">
      <w:start w:val="1"/>
      <w:numFmt w:val="decimal"/>
      <w:lvlText w:val="%1.%2.%3.%4"/>
      <w:lvlJc w:val="left"/>
      <w:pPr>
        <w:ind w:left="5607" w:hanging="1080"/>
      </w:pPr>
      <w:rPr>
        <w:rFonts w:hint="default"/>
      </w:rPr>
    </w:lvl>
    <w:lvl w:ilvl="4">
      <w:start w:val="1"/>
      <w:numFmt w:val="decimal"/>
      <w:lvlText w:val="%1.%2.%3.%4.%5"/>
      <w:lvlJc w:val="left"/>
      <w:pPr>
        <w:ind w:left="7476" w:hanging="1440"/>
      </w:pPr>
      <w:rPr>
        <w:rFonts w:hint="default"/>
      </w:rPr>
    </w:lvl>
    <w:lvl w:ilvl="5">
      <w:start w:val="1"/>
      <w:numFmt w:val="decimal"/>
      <w:lvlText w:val="%1.%2.%3.%4.%5.%6"/>
      <w:lvlJc w:val="left"/>
      <w:pPr>
        <w:ind w:left="8985" w:hanging="1440"/>
      </w:pPr>
      <w:rPr>
        <w:rFonts w:hint="default"/>
      </w:rPr>
    </w:lvl>
    <w:lvl w:ilvl="6">
      <w:start w:val="1"/>
      <w:numFmt w:val="decimal"/>
      <w:lvlText w:val="%1.%2.%3.%4.%5.%6.%7"/>
      <w:lvlJc w:val="left"/>
      <w:pPr>
        <w:ind w:left="10854" w:hanging="1800"/>
      </w:pPr>
      <w:rPr>
        <w:rFonts w:hint="default"/>
      </w:rPr>
    </w:lvl>
    <w:lvl w:ilvl="7">
      <w:start w:val="1"/>
      <w:numFmt w:val="decimal"/>
      <w:lvlText w:val="%1.%2.%3.%4.%5.%6.%7.%8"/>
      <w:lvlJc w:val="left"/>
      <w:pPr>
        <w:ind w:left="12723" w:hanging="2160"/>
      </w:pPr>
      <w:rPr>
        <w:rFonts w:hint="default"/>
      </w:rPr>
    </w:lvl>
    <w:lvl w:ilvl="8">
      <w:start w:val="1"/>
      <w:numFmt w:val="decimal"/>
      <w:lvlText w:val="%1.%2.%3.%4.%5.%6.%7.%8.%9"/>
      <w:lvlJc w:val="left"/>
      <w:pPr>
        <w:ind w:left="14232" w:hanging="2160"/>
      </w:pPr>
      <w:rPr>
        <w:rFonts w:hint="default"/>
      </w:rPr>
    </w:lvl>
  </w:abstractNum>
  <w:abstractNum w:abstractNumId="1" w15:restartNumberingAfterBreak="0">
    <w:nsid w:val="0975014D"/>
    <w:multiLevelType w:val="hybridMultilevel"/>
    <w:tmpl w:val="61741800"/>
    <w:lvl w:ilvl="0" w:tplc="19A06FE0">
      <w:start w:val="1"/>
      <w:numFmt w:val="hebrew1"/>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 w15:restartNumberingAfterBreak="0">
    <w:nsid w:val="0A517D2B"/>
    <w:multiLevelType w:val="hybridMultilevel"/>
    <w:tmpl w:val="4F3E82C8"/>
    <w:lvl w:ilvl="0" w:tplc="342CC724">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EA573A"/>
    <w:multiLevelType w:val="multilevel"/>
    <w:tmpl w:val="25EC4662"/>
    <w:lvl w:ilvl="0">
      <w:start w:val="2"/>
      <w:numFmt w:val="decimal"/>
      <w:lvlText w:val="%1"/>
      <w:lvlJc w:val="left"/>
      <w:pPr>
        <w:ind w:left="360" w:hanging="360"/>
      </w:pPr>
      <w:rPr>
        <w:rFonts w:ascii="David" w:hAnsi="Times New Roman" w:hint="default"/>
      </w:rPr>
    </w:lvl>
    <w:lvl w:ilvl="1">
      <w:start w:val="1"/>
      <w:numFmt w:val="decimal"/>
      <w:lvlText w:val="%1.%2"/>
      <w:lvlJc w:val="left"/>
      <w:pPr>
        <w:ind w:left="1727" w:hanging="360"/>
      </w:pPr>
      <w:rPr>
        <w:rFonts w:ascii="David" w:hAnsi="Times New Roman" w:hint="default"/>
      </w:rPr>
    </w:lvl>
    <w:lvl w:ilvl="2">
      <w:start w:val="1"/>
      <w:numFmt w:val="decimal"/>
      <w:lvlText w:val="%1.%2.%3"/>
      <w:lvlJc w:val="left"/>
      <w:pPr>
        <w:ind w:left="3454" w:hanging="720"/>
      </w:pPr>
      <w:rPr>
        <w:rFonts w:ascii="David" w:hAnsi="Times New Roman" w:hint="default"/>
      </w:rPr>
    </w:lvl>
    <w:lvl w:ilvl="3">
      <w:start w:val="1"/>
      <w:numFmt w:val="decimal"/>
      <w:lvlText w:val="%1.%2.%3.%4"/>
      <w:lvlJc w:val="left"/>
      <w:pPr>
        <w:ind w:left="4821" w:hanging="720"/>
      </w:pPr>
      <w:rPr>
        <w:rFonts w:ascii="David" w:hAnsi="Times New Roman" w:hint="default"/>
      </w:rPr>
    </w:lvl>
    <w:lvl w:ilvl="4">
      <w:start w:val="1"/>
      <w:numFmt w:val="decimal"/>
      <w:lvlText w:val="%1.%2.%3.%4.%5"/>
      <w:lvlJc w:val="left"/>
      <w:pPr>
        <w:ind w:left="6548" w:hanging="1080"/>
      </w:pPr>
      <w:rPr>
        <w:rFonts w:ascii="David" w:hAnsi="Times New Roman" w:hint="default"/>
      </w:rPr>
    </w:lvl>
    <w:lvl w:ilvl="5">
      <w:start w:val="1"/>
      <w:numFmt w:val="decimal"/>
      <w:lvlText w:val="%1.%2.%3.%4.%5.%6"/>
      <w:lvlJc w:val="left"/>
      <w:pPr>
        <w:ind w:left="7915" w:hanging="1080"/>
      </w:pPr>
      <w:rPr>
        <w:rFonts w:ascii="David" w:hAnsi="Times New Roman" w:hint="default"/>
      </w:rPr>
    </w:lvl>
    <w:lvl w:ilvl="6">
      <w:start w:val="1"/>
      <w:numFmt w:val="decimal"/>
      <w:lvlText w:val="%1.%2.%3.%4.%5.%6.%7"/>
      <w:lvlJc w:val="left"/>
      <w:pPr>
        <w:ind w:left="9282" w:hanging="1080"/>
      </w:pPr>
      <w:rPr>
        <w:rFonts w:ascii="David" w:hAnsi="Times New Roman" w:hint="default"/>
      </w:rPr>
    </w:lvl>
    <w:lvl w:ilvl="7">
      <w:start w:val="1"/>
      <w:numFmt w:val="decimal"/>
      <w:lvlText w:val="%1.%2.%3.%4.%5.%6.%7.%8"/>
      <w:lvlJc w:val="left"/>
      <w:pPr>
        <w:ind w:left="11009" w:hanging="1440"/>
      </w:pPr>
      <w:rPr>
        <w:rFonts w:ascii="David" w:hAnsi="Times New Roman" w:hint="default"/>
      </w:rPr>
    </w:lvl>
    <w:lvl w:ilvl="8">
      <w:start w:val="1"/>
      <w:numFmt w:val="decimal"/>
      <w:lvlText w:val="%1.%2.%3.%4.%5.%6.%7.%8.%9"/>
      <w:lvlJc w:val="left"/>
      <w:pPr>
        <w:ind w:left="12376" w:hanging="1440"/>
      </w:pPr>
      <w:rPr>
        <w:rFonts w:ascii="David" w:hAnsi="Times New Roman" w:hint="default"/>
      </w:rPr>
    </w:lvl>
  </w:abstractNum>
  <w:abstractNum w:abstractNumId="4" w15:restartNumberingAfterBreak="0">
    <w:nsid w:val="0AF87537"/>
    <w:multiLevelType w:val="multilevel"/>
    <w:tmpl w:val="379EFAC0"/>
    <w:lvl w:ilvl="0">
      <w:start w:val="10"/>
      <w:numFmt w:val="decimal"/>
      <w:lvlText w:val="%1"/>
      <w:lvlJc w:val="left"/>
      <w:pPr>
        <w:ind w:left="375" w:hanging="375"/>
      </w:pPr>
      <w:rPr>
        <w:rFonts w:hint="default"/>
      </w:rPr>
    </w:lvl>
    <w:lvl w:ilvl="1">
      <w:start w:val="1"/>
      <w:numFmt w:val="decimal"/>
      <w:lvlText w:val="%1.%2"/>
      <w:lvlJc w:val="left"/>
      <w:pPr>
        <w:ind w:left="1742" w:hanging="375"/>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4821" w:hanging="720"/>
      </w:pPr>
      <w:rPr>
        <w:rFonts w:hint="default"/>
      </w:rPr>
    </w:lvl>
    <w:lvl w:ilvl="4">
      <w:start w:val="1"/>
      <w:numFmt w:val="decimal"/>
      <w:lvlText w:val="%1.%2.%3.%4.%5"/>
      <w:lvlJc w:val="left"/>
      <w:pPr>
        <w:ind w:left="6548" w:hanging="1080"/>
      </w:pPr>
      <w:rPr>
        <w:rFonts w:hint="default"/>
      </w:rPr>
    </w:lvl>
    <w:lvl w:ilvl="5">
      <w:start w:val="1"/>
      <w:numFmt w:val="decimal"/>
      <w:lvlText w:val="%1.%2.%3.%4.%5.%6"/>
      <w:lvlJc w:val="left"/>
      <w:pPr>
        <w:ind w:left="7915" w:hanging="1080"/>
      </w:pPr>
      <w:rPr>
        <w:rFonts w:hint="default"/>
      </w:rPr>
    </w:lvl>
    <w:lvl w:ilvl="6">
      <w:start w:val="1"/>
      <w:numFmt w:val="decimal"/>
      <w:lvlText w:val="%1.%2.%3.%4.%5.%6.%7"/>
      <w:lvlJc w:val="left"/>
      <w:pPr>
        <w:ind w:left="9282" w:hanging="1080"/>
      </w:pPr>
      <w:rPr>
        <w:rFonts w:hint="default"/>
      </w:rPr>
    </w:lvl>
    <w:lvl w:ilvl="7">
      <w:start w:val="1"/>
      <w:numFmt w:val="decimal"/>
      <w:lvlText w:val="%1.%2.%3.%4.%5.%6.%7.%8"/>
      <w:lvlJc w:val="left"/>
      <w:pPr>
        <w:ind w:left="11009" w:hanging="1440"/>
      </w:pPr>
      <w:rPr>
        <w:rFonts w:hint="default"/>
      </w:rPr>
    </w:lvl>
    <w:lvl w:ilvl="8">
      <w:start w:val="1"/>
      <w:numFmt w:val="decimal"/>
      <w:lvlText w:val="%1.%2.%3.%4.%5.%6.%7.%8.%9"/>
      <w:lvlJc w:val="left"/>
      <w:pPr>
        <w:ind w:left="12376" w:hanging="1440"/>
      </w:pPr>
      <w:rPr>
        <w:rFonts w:hint="default"/>
      </w:rPr>
    </w:lvl>
  </w:abstractNum>
  <w:abstractNum w:abstractNumId="5" w15:restartNumberingAfterBreak="0">
    <w:nsid w:val="0C5B43E9"/>
    <w:multiLevelType w:val="hybridMultilevel"/>
    <w:tmpl w:val="ADECC07E"/>
    <w:lvl w:ilvl="0" w:tplc="45982700">
      <w:start w:val="1"/>
      <w:numFmt w:val="bullet"/>
      <w:lvlText w:val=""/>
      <w:lvlJc w:val="left"/>
      <w:pPr>
        <w:ind w:left="3079" w:hanging="360"/>
      </w:pPr>
      <w:rPr>
        <w:rFonts w:ascii="Symbol" w:eastAsia="Times New Roman" w:hAnsi="Symbol" w:cs="David" w:hint="default"/>
      </w:rPr>
    </w:lvl>
    <w:lvl w:ilvl="1" w:tplc="04090003" w:tentative="1">
      <w:start w:val="1"/>
      <w:numFmt w:val="bullet"/>
      <w:lvlText w:val="o"/>
      <w:lvlJc w:val="left"/>
      <w:pPr>
        <w:ind w:left="3799" w:hanging="360"/>
      </w:pPr>
      <w:rPr>
        <w:rFonts w:ascii="Courier New" w:hAnsi="Courier New" w:cs="Courier New" w:hint="default"/>
      </w:rPr>
    </w:lvl>
    <w:lvl w:ilvl="2" w:tplc="04090005" w:tentative="1">
      <w:start w:val="1"/>
      <w:numFmt w:val="bullet"/>
      <w:lvlText w:val=""/>
      <w:lvlJc w:val="left"/>
      <w:pPr>
        <w:ind w:left="4519" w:hanging="360"/>
      </w:pPr>
      <w:rPr>
        <w:rFonts w:ascii="Wingdings" w:hAnsi="Wingdings" w:hint="default"/>
      </w:rPr>
    </w:lvl>
    <w:lvl w:ilvl="3" w:tplc="04090001" w:tentative="1">
      <w:start w:val="1"/>
      <w:numFmt w:val="bullet"/>
      <w:lvlText w:val=""/>
      <w:lvlJc w:val="left"/>
      <w:pPr>
        <w:ind w:left="5239" w:hanging="360"/>
      </w:pPr>
      <w:rPr>
        <w:rFonts w:ascii="Symbol" w:hAnsi="Symbol" w:hint="default"/>
      </w:rPr>
    </w:lvl>
    <w:lvl w:ilvl="4" w:tplc="04090003" w:tentative="1">
      <w:start w:val="1"/>
      <w:numFmt w:val="bullet"/>
      <w:lvlText w:val="o"/>
      <w:lvlJc w:val="left"/>
      <w:pPr>
        <w:ind w:left="5959" w:hanging="360"/>
      </w:pPr>
      <w:rPr>
        <w:rFonts w:ascii="Courier New" w:hAnsi="Courier New" w:cs="Courier New" w:hint="default"/>
      </w:rPr>
    </w:lvl>
    <w:lvl w:ilvl="5" w:tplc="04090005" w:tentative="1">
      <w:start w:val="1"/>
      <w:numFmt w:val="bullet"/>
      <w:lvlText w:val=""/>
      <w:lvlJc w:val="left"/>
      <w:pPr>
        <w:ind w:left="6679" w:hanging="360"/>
      </w:pPr>
      <w:rPr>
        <w:rFonts w:ascii="Wingdings" w:hAnsi="Wingdings" w:hint="default"/>
      </w:rPr>
    </w:lvl>
    <w:lvl w:ilvl="6" w:tplc="04090001" w:tentative="1">
      <w:start w:val="1"/>
      <w:numFmt w:val="bullet"/>
      <w:lvlText w:val=""/>
      <w:lvlJc w:val="left"/>
      <w:pPr>
        <w:ind w:left="7399" w:hanging="360"/>
      </w:pPr>
      <w:rPr>
        <w:rFonts w:ascii="Symbol" w:hAnsi="Symbol" w:hint="default"/>
      </w:rPr>
    </w:lvl>
    <w:lvl w:ilvl="7" w:tplc="04090003" w:tentative="1">
      <w:start w:val="1"/>
      <w:numFmt w:val="bullet"/>
      <w:lvlText w:val="o"/>
      <w:lvlJc w:val="left"/>
      <w:pPr>
        <w:ind w:left="8119" w:hanging="360"/>
      </w:pPr>
      <w:rPr>
        <w:rFonts w:ascii="Courier New" w:hAnsi="Courier New" w:cs="Courier New" w:hint="default"/>
      </w:rPr>
    </w:lvl>
    <w:lvl w:ilvl="8" w:tplc="04090005" w:tentative="1">
      <w:start w:val="1"/>
      <w:numFmt w:val="bullet"/>
      <w:lvlText w:val=""/>
      <w:lvlJc w:val="left"/>
      <w:pPr>
        <w:ind w:left="8839" w:hanging="360"/>
      </w:pPr>
      <w:rPr>
        <w:rFonts w:ascii="Wingdings" w:hAnsi="Wingdings" w:hint="default"/>
      </w:rPr>
    </w:lvl>
  </w:abstractNum>
  <w:abstractNum w:abstractNumId="6" w15:restartNumberingAfterBreak="0">
    <w:nsid w:val="14040EF1"/>
    <w:multiLevelType w:val="multilevel"/>
    <w:tmpl w:val="C3EA8794"/>
    <w:lvl w:ilvl="0">
      <w:start w:val="4"/>
      <w:numFmt w:val="decimal"/>
      <w:lvlText w:val="%1"/>
      <w:lvlJc w:val="left"/>
      <w:pPr>
        <w:ind w:left="360" w:hanging="360"/>
      </w:pPr>
      <w:rPr>
        <w:rFonts w:ascii="David" w:hAnsi="Times New Roman" w:hint="default"/>
      </w:rPr>
    </w:lvl>
    <w:lvl w:ilvl="1">
      <w:start w:val="1"/>
      <w:numFmt w:val="decimal"/>
      <w:lvlText w:val="%1.%2"/>
      <w:lvlJc w:val="left"/>
      <w:pPr>
        <w:ind w:left="1945" w:hanging="720"/>
      </w:pPr>
      <w:rPr>
        <w:rFonts w:ascii="David" w:hAnsi="Times New Roman" w:hint="default"/>
      </w:rPr>
    </w:lvl>
    <w:lvl w:ilvl="2">
      <w:start w:val="1"/>
      <w:numFmt w:val="decimal"/>
      <w:lvlText w:val="%1.%2.%3"/>
      <w:lvlJc w:val="left"/>
      <w:pPr>
        <w:ind w:left="3170" w:hanging="720"/>
      </w:pPr>
      <w:rPr>
        <w:rFonts w:ascii="David" w:hAnsi="Times New Roman" w:hint="default"/>
      </w:rPr>
    </w:lvl>
    <w:lvl w:ilvl="3">
      <w:start w:val="1"/>
      <w:numFmt w:val="decimal"/>
      <w:lvlText w:val="%1.%2.%3.%4"/>
      <w:lvlJc w:val="left"/>
      <w:pPr>
        <w:ind w:left="4755" w:hanging="1080"/>
      </w:pPr>
      <w:rPr>
        <w:rFonts w:ascii="David" w:hAnsi="Times New Roman" w:hint="default"/>
      </w:rPr>
    </w:lvl>
    <w:lvl w:ilvl="4">
      <w:start w:val="1"/>
      <w:numFmt w:val="decimal"/>
      <w:lvlText w:val="%1.%2.%3.%4.%5"/>
      <w:lvlJc w:val="left"/>
      <w:pPr>
        <w:ind w:left="6340" w:hanging="1440"/>
      </w:pPr>
      <w:rPr>
        <w:rFonts w:ascii="David" w:hAnsi="Times New Roman" w:hint="default"/>
      </w:rPr>
    </w:lvl>
    <w:lvl w:ilvl="5">
      <w:start w:val="1"/>
      <w:numFmt w:val="decimal"/>
      <w:lvlText w:val="%1.%2.%3.%4.%5.%6"/>
      <w:lvlJc w:val="left"/>
      <w:pPr>
        <w:ind w:left="7565" w:hanging="1440"/>
      </w:pPr>
      <w:rPr>
        <w:rFonts w:ascii="David" w:hAnsi="Times New Roman" w:hint="default"/>
      </w:rPr>
    </w:lvl>
    <w:lvl w:ilvl="6">
      <w:start w:val="1"/>
      <w:numFmt w:val="decimal"/>
      <w:lvlText w:val="%1.%2.%3.%4.%5.%6.%7"/>
      <w:lvlJc w:val="left"/>
      <w:pPr>
        <w:ind w:left="9150" w:hanging="1800"/>
      </w:pPr>
      <w:rPr>
        <w:rFonts w:ascii="David" w:hAnsi="Times New Roman" w:hint="default"/>
      </w:rPr>
    </w:lvl>
    <w:lvl w:ilvl="7">
      <w:start w:val="1"/>
      <w:numFmt w:val="decimal"/>
      <w:lvlText w:val="%1.%2.%3.%4.%5.%6.%7.%8"/>
      <w:lvlJc w:val="left"/>
      <w:pPr>
        <w:ind w:left="10735" w:hanging="2160"/>
      </w:pPr>
      <w:rPr>
        <w:rFonts w:ascii="David" w:hAnsi="Times New Roman" w:hint="default"/>
      </w:rPr>
    </w:lvl>
    <w:lvl w:ilvl="8">
      <w:start w:val="1"/>
      <w:numFmt w:val="decimal"/>
      <w:lvlText w:val="%1.%2.%3.%4.%5.%6.%7.%8.%9"/>
      <w:lvlJc w:val="left"/>
      <w:pPr>
        <w:ind w:left="11960" w:hanging="2160"/>
      </w:pPr>
      <w:rPr>
        <w:rFonts w:ascii="David" w:hAnsi="Times New Roman" w:hint="default"/>
      </w:rPr>
    </w:lvl>
  </w:abstractNum>
  <w:abstractNum w:abstractNumId="7" w15:restartNumberingAfterBreak="0">
    <w:nsid w:val="14BB0225"/>
    <w:multiLevelType w:val="hybridMultilevel"/>
    <w:tmpl w:val="81E466AE"/>
    <w:lvl w:ilvl="0" w:tplc="5BC043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A08A1"/>
    <w:multiLevelType w:val="hybridMultilevel"/>
    <w:tmpl w:val="37CC1136"/>
    <w:lvl w:ilvl="0" w:tplc="5BC043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F4ED0"/>
    <w:multiLevelType w:val="hybridMultilevel"/>
    <w:tmpl w:val="C3EC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16E3D"/>
    <w:multiLevelType w:val="hybridMultilevel"/>
    <w:tmpl w:val="6E52B82E"/>
    <w:lvl w:ilvl="0" w:tplc="5A72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30C07"/>
    <w:multiLevelType w:val="hybridMultilevel"/>
    <w:tmpl w:val="6C6CF44E"/>
    <w:lvl w:ilvl="0" w:tplc="5A72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E1D21"/>
    <w:multiLevelType w:val="hybridMultilevel"/>
    <w:tmpl w:val="9EBE5694"/>
    <w:lvl w:ilvl="0" w:tplc="D1C61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94327"/>
    <w:multiLevelType w:val="hybridMultilevel"/>
    <w:tmpl w:val="E23A6CD6"/>
    <w:lvl w:ilvl="0" w:tplc="2D767C3E">
      <w:start w:val="1"/>
      <w:numFmt w:val="hebrew1"/>
      <w:lvlText w:val="(%1)"/>
      <w:lvlJc w:val="left"/>
      <w:pPr>
        <w:ind w:left="2065" w:hanging="360"/>
      </w:pPr>
      <w:rPr>
        <w:rFonts w:hint="default"/>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4" w15:restartNumberingAfterBreak="0">
    <w:nsid w:val="254B731A"/>
    <w:multiLevelType w:val="multilevel"/>
    <w:tmpl w:val="FD10D44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BCD12A7"/>
    <w:multiLevelType w:val="multilevel"/>
    <w:tmpl w:val="FD10D44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1BB0FDE"/>
    <w:multiLevelType w:val="hybridMultilevel"/>
    <w:tmpl w:val="844E1AF2"/>
    <w:lvl w:ilvl="0" w:tplc="F3E2ACE6">
      <w:start w:val="1"/>
      <w:numFmt w:val="hebrew1"/>
      <w:lvlText w:val="(%1)"/>
      <w:lvlJc w:val="left"/>
      <w:pPr>
        <w:ind w:left="1923" w:hanging="360"/>
      </w:pPr>
      <w:rPr>
        <w:rFonts w:hint="default"/>
      </w:rPr>
    </w:lvl>
    <w:lvl w:ilvl="1" w:tplc="04090019" w:tentative="1">
      <w:start w:val="1"/>
      <w:numFmt w:val="lowerLetter"/>
      <w:lvlText w:val="%2."/>
      <w:lvlJc w:val="left"/>
      <w:pPr>
        <w:ind w:left="2643" w:hanging="360"/>
      </w:pPr>
    </w:lvl>
    <w:lvl w:ilvl="2" w:tplc="0409001B" w:tentative="1">
      <w:start w:val="1"/>
      <w:numFmt w:val="lowerRoman"/>
      <w:lvlText w:val="%3."/>
      <w:lvlJc w:val="right"/>
      <w:pPr>
        <w:ind w:left="3363" w:hanging="180"/>
      </w:pPr>
    </w:lvl>
    <w:lvl w:ilvl="3" w:tplc="0409000F" w:tentative="1">
      <w:start w:val="1"/>
      <w:numFmt w:val="decimal"/>
      <w:lvlText w:val="%4."/>
      <w:lvlJc w:val="left"/>
      <w:pPr>
        <w:ind w:left="4083" w:hanging="360"/>
      </w:pPr>
    </w:lvl>
    <w:lvl w:ilvl="4" w:tplc="04090019" w:tentative="1">
      <w:start w:val="1"/>
      <w:numFmt w:val="lowerLetter"/>
      <w:lvlText w:val="%5."/>
      <w:lvlJc w:val="left"/>
      <w:pPr>
        <w:ind w:left="4803" w:hanging="360"/>
      </w:pPr>
    </w:lvl>
    <w:lvl w:ilvl="5" w:tplc="0409001B" w:tentative="1">
      <w:start w:val="1"/>
      <w:numFmt w:val="lowerRoman"/>
      <w:lvlText w:val="%6."/>
      <w:lvlJc w:val="right"/>
      <w:pPr>
        <w:ind w:left="5523" w:hanging="180"/>
      </w:pPr>
    </w:lvl>
    <w:lvl w:ilvl="6" w:tplc="0409000F" w:tentative="1">
      <w:start w:val="1"/>
      <w:numFmt w:val="decimal"/>
      <w:lvlText w:val="%7."/>
      <w:lvlJc w:val="left"/>
      <w:pPr>
        <w:ind w:left="6243" w:hanging="360"/>
      </w:pPr>
    </w:lvl>
    <w:lvl w:ilvl="7" w:tplc="04090019" w:tentative="1">
      <w:start w:val="1"/>
      <w:numFmt w:val="lowerLetter"/>
      <w:lvlText w:val="%8."/>
      <w:lvlJc w:val="left"/>
      <w:pPr>
        <w:ind w:left="6963" w:hanging="360"/>
      </w:pPr>
    </w:lvl>
    <w:lvl w:ilvl="8" w:tplc="0409001B" w:tentative="1">
      <w:start w:val="1"/>
      <w:numFmt w:val="lowerRoman"/>
      <w:lvlText w:val="%9."/>
      <w:lvlJc w:val="right"/>
      <w:pPr>
        <w:ind w:left="7683" w:hanging="180"/>
      </w:pPr>
    </w:lvl>
  </w:abstractNum>
  <w:abstractNum w:abstractNumId="17" w15:restartNumberingAfterBreak="0">
    <w:nsid w:val="32C26BBF"/>
    <w:multiLevelType w:val="hybridMultilevel"/>
    <w:tmpl w:val="07F003BA"/>
    <w:lvl w:ilvl="0" w:tplc="DEBE9D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0C6911"/>
    <w:multiLevelType w:val="hybridMultilevel"/>
    <w:tmpl w:val="B5F2B0E8"/>
    <w:lvl w:ilvl="0" w:tplc="C486C0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F0467"/>
    <w:multiLevelType w:val="hybridMultilevel"/>
    <w:tmpl w:val="B074C35C"/>
    <w:lvl w:ilvl="0" w:tplc="23D62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D554AA"/>
    <w:multiLevelType w:val="hybridMultilevel"/>
    <w:tmpl w:val="6A9E88A8"/>
    <w:lvl w:ilvl="0" w:tplc="91BC76A0">
      <w:start w:val="1"/>
      <w:numFmt w:val="hebrew1"/>
      <w:lvlText w:val="%1."/>
      <w:lvlJc w:val="left"/>
      <w:pPr>
        <w:ind w:left="876" w:hanging="360"/>
      </w:pPr>
      <w:rPr>
        <w:rFonts w:hint="default"/>
      </w:r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1" w15:restartNumberingAfterBreak="0">
    <w:nsid w:val="3A77288E"/>
    <w:multiLevelType w:val="hybridMultilevel"/>
    <w:tmpl w:val="5C663166"/>
    <w:lvl w:ilvl="0" w:tplc="D0781BC2">
      <w:start w:val="1"/>
      <w:numFmt w:val="hebrew1"/>
      <w:lvlText w:val="(%1)"/>
      <w:lvlJc w:val="left"/>
      <w:pPr>
        <w:ind w:left="1923" w:hanging="360"/>
      </w:pPr>
      <w:rPr>
        <w:rFonts w:hint="default"/>
      </w:rPr>
    </w:lvl>
    <w:lvl w:ilvl="1" w:tplc="04090019" w:tentative="1">
      <w:start w:val="1"/>
      <w:numFmt w:val="lowerLetter"/>
      <w:lvlText w:val="%2."/>
      <w:lvlJc w:val="left"/>
      <w:pPr>
        <w:ind w:left="2643" w:hanging="360"/>
      </w:pPr>
    </w:lvl>
    <w:lvl w:ilvl="2" w:tplc="0409001B" w:tentative="1">
      <w:start w:val="1"/>
      <w:numFmt w:val="lowerRoman"/>
      <w:lvlText w:val="%3."/>
      <w:lvlJc w:val="right"/>
      <w:pPr>
        <w:ind w:left="3363" w:hanging="180"/>
      </w:pPr>
    </w:lvl>
    <w:lvl w:ilvl="3" w:tplc="0409000F" w:tentative="1">
      <w:start w:val="1"/>
      <w:numFmt w:val="decimal"/>
      <w:lvlText w:val="%4."/>
      <w:lvlJc w:val="left"/>
      <w:pPr>
        <w:ind w:left="4083" w:hanging="360"/>
      </w:pPr>
    </w:lvl>
    <w:lvl w:ilvl="4" w:tplc="04090019" w:tentative="1">
      <w:start w:val="1"/>
      <w:numFmt w:val="lowerLetter"/>
      <w:lvlText w:val="%5."/>
      <w:lvlJc w:val="left"/>
      <w:pPr>
        <w:ind w:left="4803" w:hanging="360"/>
      </w:pPr>
    </w:lvl>
    <w:lvl w:ilvl="5" w:tplc="0409001B" w:tentative="1">
      <w:start w:val="1"/>
      <w:numFmt w:val="lowerRoman"/>
      <w:lvlText w:val="%6."/>
      <w:lvlJc w:val="right"/>
      <w:pPr>
        <w:ind w:left="5523" w:hanging="180"/>
      </w:pPr>
    </w:lvl>
    <w:lvl w:ilvl="6" w:tplc="0409000F" w:tentative="1">
      <w:start w:val="1"/>
      <w:numFmt w:val="decimal"/>
      <w:lvlText w:val="%7."/>
      <w:lvlJc w:val="left"/>
      <w:pPr>
        <w:ind w:left="6243" w:hanging="360"/>
      </w:pPr>
    </w:lvl>
    <w:lvl w:ilvl="7" w:tplc="04090019" w:tentative="1">
      <w:start w:val="1"/>
      <w:numFmt w:val="lowerLetter"/>
      <w:lvlText w:val="%8."/>
      <w:lvlJc w:val="left"/>
      <w:pPr>
        <w:ind w:left="6963" w:hanging="360"/>
      </w:pPr>
    </w:lvl>
    <w:lvl w:ilvl="8" w:tplc="0409001B" w:tentative="1">
      <w:start w:val="1"/>
      <w:numFmt w:val="lowerRoman"/>
      <w:lvlText w:val="%9."/>
      <w:lvlJc w:val="right"/>
      <w:pPr>
        <w:ind w:left="7683" w:hanging="180"/>
      </w:pPr>
    </w:lvl>
  </w:abstractNum>
  <w:abstractNum w:abstractNumId="22" w15:restartNumberingAfterBreak="0">
    <w:nsid w:val="3AB7424E"/>
    <w:multiLevelType w:val="hybridMultilevel"/>
    <w:tmpl w:val="BFC8F770"/>
    <w:lvl w:ilvl="0" w:tplc="F01CF092">
      <w:start w:val="6"/>
      <w:numFmt w:val="bullet"/>
      <w:lvlText w:val="-"/>
      <w:lvlJc w:val="left"/>
      <w:pPr>
        <w:ind w:left="1595" w:hanging="360"/>
      </w:pPr>
      <w:rPr>
        <w:rFonts w:ascii="Tahoma" w:eastAsia="Times New Roman" w:hAnsi="Tahoma" w:cs="David"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23" w15:restartNumberingAfterBreak="0">
    <w:nsid w:val="3EDA6613"/>
    <w:multiLevelType w:val="multilevel"/>
    <w:tmpl w:val="4558AF6E"/>
    <w:lvl w:ilvl="0">
      <w:start w:val="5"/>
      <w:numFmt w:val="decimal"/>
      <w:lvlText w:val="%1"/>
      <w:lvlJc w:val="left"/>
      <w:pPr>
        <w:ind w:left="360" w:hanging="360"/>
      </w:pPr>
      <w:rPr>
        <w:rFonts w:hint="default"/>
        <w:color w:val="000000"/>
      </w:rPr>
    </w:lvl>
    <w:lvl w:ilvl="1">
      <w:start w:val="1"/>
      <w:numFmt w:val="decimal"/>
      <w:lvlText w:val="%1.%2"/>
      <w:lvlJc w:val="left"/>
      <w:pPr>
        <w:ind w:left="1585" w:hanging="360"/>
      </w:pPr>
      <w:rPr>
        <w:rFonts w:hint="default"/>
        <w:color w:val="000000"/>
      </w:rPr>
    </w:lvl>
    <w:lvl w:ilvl="2">
      <w:start w:val="1"/>
      <w:numFmt w:val="decimal"/>
      <w:lvlText w:val="%1.%2.%3"/>
      <w:lvlJc w:val="left"/>
      <w:pPr>
        <w:ind w:left="3170" w:hanging="720"/>
      </w:pPr>
      <w:rPr>
        <w:rFonts w:hint="default"/>
        <w:color w:val="000000"/>
      </w:rPr>
    </w:lvl>
    <w:lvl w:ilvl="3">
      <w:start w:val="1"/>
      <w:numFmt w:val="decimal"/>
      <w:lvlText w:val="%1.%2.%3.%4"/>
      <w:lvlJc w:val="left"/>
      <w:pPr>
        <w:ind w:left="4395" w:hanging="720"/>
      </w:pPr>
      <w:rPr>
        <w:rFonts w:hint="default"/>
        <w:color w:val="000000"/>
      </w:rPr>
    </w:lvl>
    <w:lvl w:ilvl="4">
      <w:start w:val="1"/>
      <w:numFmt w:val="decimal"/>
      <w:lvlText w:val="%1.%2.%3.%4.%5"/>
      <w:lvlJc w:val="left"/>
      <w:pPr>
        <w:ind w:left="5980" w:hanging="1080"/>
      </w:pPr>
      <w:rPr>
        <w:rFonts w:hint="default"/>
        <w:color w:val="000000"/>
      </w:rPr>
    </w:lvl>
    <w:lvl w:ilvl="5">
      <w:start w:val="1"/>
      <w:numFmt w:val="decimal"/>
      <w:lvlText w:val="%1.%2.%3.%4.%5.%6"/>
      <w:lvlJc w:val="left"/>
      <w:pPr>
        <w:ind w:left="7205" w:hanging="1080"/>
      </w:pPr>
      <w:rPr>
        <w:rFonts w:hint="default"/>
        <w:color w:val="000000"/>
      </w:rPr>
    </w:lvl>
    <w:lvl w:ilvl="6">
      <w:start w:val="1"/>
      <w:numFmt w:val="decimal"/>
      <w:lvlText w:val="%1.%2.%3.%4.%5.%6.%7"/>
      <w:lvlJc w:val="left"/>
      <w:pPr>
        <w:ind w:left="8430" w:hanging="1080"/>
      </w:pPr>
      <w:rPr>
        <w:rFonts w:hint="default"/>
        <w:color w:val="000000"/>
      </w:rPr>
    </w:lvl>
    <w:lvl w:ilvl="7">
      <w:start w:val="1"/>
      <w:numFmt w:val="decimal"/>
      <w:lvlText w:val="%1.%2.%3.%4.%5.%6.%7.%8"/>
      <w:lvlJc w:val="left"/>
      <w:pPr>
        <w:ind w:left="10015" w:hanging="1440"/>
      </w:pPr>
      <w:rPr>
        <w:rFonts w:hint="default"/>
        <w:color w:val="000000"/>
      </w:rPr>
    </w:lvl>
    <w:lvl w:ilvl="8">
      <w:start w:val="1"/>
      <w:numFmt w:val="decimal"/>
      <w:lvlText w:val="%1.%2.%3.%4.%5.%6.%7.%8.%9"/>
      <w:lvlJc w:val="left"/>
      <w:pPr>
        <w:ind w:left="11240" w:hanging="1440"/>
      </w:pPr>
      <w:rPr>
        <w:rFonts w:hint="default"/>
        <w:color w:val="000000"/>
      </w:rPr>
    </w:lvl>
  </w:abstractNum>
  <w:abstractNum w:abstractNumId="24" w15:restartNumberingAfterBreak="0">
    <w:nsid w:val="448E4E08"/>
    <w:multiLevelType w:val="multilevel"/>
    <w:tmpl w:val="93801452"/>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5D7175C"/>
    <w:multiLevelType w:val="multilevel"/>
    <w:tmpl w:val="B5F06398"/>
    <w:lvl w:ilvl="0">
      <w:start w:val="11"/>
      <w:numFmt w:val="decimal"/>
      <w:lvlText w:val="%1"/>
      <w:lvlJc w:val="left"/>
      <w:pPr>
        <w:ind w:left="375" w:hanging="375"/>
      </w:pPr>
      <w:rPr>
        <w:rFonts w:hint="default"/>
        <w:b/>
      </w:rPr>
    </w:lvl>
    <w:lvl w:ilvl="1">
      <w:start w:val="1"/>
      <w:numFmt w:val="decimal"/>
      <w:lvlText w:val="%1.%2"/>
      <w:lvlJc w:val="left"/>
      <w:pPr>
        <w:ind w:left="1884" w:hanging="375"/>
      </w:pPr>
      <w:rPr>
        <w:rFonts w:hint="default"/>
        <w:b/>
      </w:rPr>
    </w:lvl>
    <w:lvl w:ilvl="2">
      <w:start w:val="1"/>
      <w:numFmt w:val="decimal"/>
      <w:lvlText w:val="%1.%2.%3"/>
      <w:lvlJc w:val="left"/>
      <w:pPr>
        <w:ind w:left="3738" w:hanging="720"/>
      </w:pPr>
      <w:rPr>
        <w:rFonts w:hint="default"/>
        <w:b/>
      </w:rPr>
    </w:lvl>
    <w:lvl w:ilvl="3">
      <w:start w:val="1"/>
      <w:numFmt w:val="decimal"/>
      <w:lvlText w:val="%1.%2.%3.%4"/>
      <w:lvlJc w:val="left"/>
      <w:pPr>
        <w:ind w:left="5247" w:hanging="720"/>
      </w:pPr>
      <w:rPr>
        <w:rFonts w:hint="default"/>
        <w:b/>
      </w:rPr>
    </w:lvl>
    <w:lvl w:ilvl="4">
      <w:start w:val="1"/>
      <w:numFmt w:val="decimal"/>
      <w:lvlText w:val="%1.%2.%3.%4.%5"/>
      <w:lvlJc w:val="left"/>
      <w:pPr>
        <w:ind w:left="7116" w:hanging="1080"/>
      </w:pPr>
      <w:rPr>
        <w:rFonts w:hint="default"/>
        <w:b/>
      </w:rPr>
    </w:lvl>
    <w:lvl w:ilvl="5">
      <w:start w:val="1"/>
      <w:numFmt w:val="decimal"/>
      <w:lvlText w:val="%1.%2.%3.%4.%5.%6"/>
      <w:lvlJc w:val="left"/>
      <w:pPr>
        <w:ind w:left="8625" w:hanging="1080"/>
      </w:pPr>
      <w:rPr>
        <w:rFonts w:hint="default"/>
        <w:b/>
      </w:rPr>
    </w:lvl>
    <w:lvl w:ilvl="6">
      <w:start w:val="1"/>
      <w:numFmt w:val="decimal"/>
      <w:lvlText w:val="%1.%2.%3.%4.%5.%6.%7"/>
      <w:lvlJc w:val="left"/>
      <w:pPr>
        <w:ind w:left="10134" w:hanging="1080"/>
      </w:pPr>
      <w:rPr>
        <w:rFonts w:hint="default"/>
        <w:b/>
      </w:rPr>
    </w:lvl>
    <w:lvl w:ilvl="7">
      <w:start w:val="1"/>
      <w:numFmt w:val="decimal"/>
      <w:lvlText w:val="%1.%2.%3.%4.%5.%6.%7.%8"/>
      <w:lvlJc w:val="left"/>
      <w:pPr>
        <w:ind w:left="12003" w:hanging="1440"/>
      </w:pPr>
      <w:rPr>
        <w:rFonts w:hint="default"/>
        <w:b/>
      </w:rPr>
    </w:lvl>
    <w:lvl w:ilvl="8">
      <w:start w:val="1"/>
      <w:numFmt w:val="decimal"/>
      <w:lvlText w:val="%1.%2.%3.%4.%5.%6.%7.%8.%9"/>
      <w:lvlJc w:val="left"/>
      <w:pPr>
        <w:ind w:left="13512" w:hanging="1440"/>
      </w:pPr>
      <w:rPr>
        <w:rFonts w:hint="default"/>
        <w:b/>
      </w:rPr>
    </w:lvl>
  </w:abstractNum>
  <w:abstractNum w:abstractNumId="26" w15:restartNumberingAfterBreak="0">
    <w:nsid w:val="46D10BF0"/>
    <w:multiLevelType w:val="multilevel"/>
    <w:tmpl w:val="3E222A04"/>
    <w:lvl w:ilvl="0">
      <w:start w:val="1"/>
      <w:numFmt w:val="decimal"/>
      <w:lvlText w:val="%1"/>
      <w:lvlJc w:val="left"/>
      <w:pPr>
        <w:ind w:left="360" w:hanging="360"/>
      </w:pPr>
      <w:rPr>
        <w:rFonts w:hint="default"/>
      </w:rPr>
    </w:lvl>
    <w:lvl w:ilvl="1">
      <w:start w:val="1"/>
      <w:numFmt w:val="decimal"/>
      <w:lvlText w:val="%1.%2"/>
      <w:lvlJc w:val="left"/>
      <w:pPr>
        <w:ind w:left="2087" w:hanging="720"/>
      </w:pPr>
      <w:rPr>
        <w:rFonts w:hint="default"/>
      </w:rPr>
    </w:lvl>
    <w:lvl w:ilvl="2">
      <w:start w:val="1"/>
      <w:numFmt w:val="decimal"/>
      <w:lvlText w:val="%1.%2.%3"/>
      <w:lvlJc w:val="left"/>
      <w:pPr>
        <w:ind w:left="3454" w:hanging="720"/>
      </w:pPr>
      <w:rPr>
        <w:rFonts w:hint="default"/>
      </w:rPr>
    </w:lvl>
    <w:lvl w:ilvl="3">
      <w:start w:val="1"/>
      <w:numFmt w:val="decimal"/>
      <w:lvlText w:val="%1.%2.%3.%4"/>
      <w:lvlJc w:val="left"/>
      <w:pPr>
        <w:ind w:left="5181" w:hanging="1080"/>
      </w:pPr>
      <w:rPr>
        <w:rFonts w:hint="default"/>
      </w:rPr>
    </w:lvl>
    <w:lvl w:ilvl="4">
      <w:start w:val="1"/>
      <w:numFmt w:val="decimal"/>
      <w:lvlText w:val="%1.%2.%3.%4.%5"/>
      <w:lvlJc w:val="left"/>
      <w:pPr>
        <w:ind w:left="6908" w:hanging="1440"/>
      </w:pPr>
      <w:rPr>
        <w:rFonts w:hint="default"/>
      </w:rPr>
    </w:lvl>
    <w:lvl w:ilvl="5">
      <w:start w:val="1"/>
      <w:numFmt w:val="decimal"/>
      <w:lvlText w:val="%1.%2.%3.%4.%5.%6"/>
      <w:lvlJc w:val="left"/>
      <w:pPr>
        <w:ind w:left="8275" w:hanging="1440"/>
      </w:pPr>
      <w:rPr>
        <w:rFonts w:hint="default"/>
      </w:rPr>
    </w:lvl>
    <w:lvl w:ilvl="6">
      <w:start w:val="1"/>
      <w:numFmt w:val="decimal"/>
      <w:lvlText w:val="%1.%2.%3.%4.%5.%6.%7"/>
      <w:lvlJc w:val="left"/>
      <w:pPr>
        <w:ind w:left="10002" w:hanging="1800"/>
      </w:pPr>
      <w:rPr>
        <w:rFonts w:hint="default"/>
      </w:rPr>
    </w:lvl>
    <w:lvl w:ilvl="7">
      <w:start w:val="1"/>
      <w:numFmt w:val="decimal"/>
      <w:lvlText w:val="%1.%2.%3.%4.%5.%6.%7.%8"/>
      <w:lvlJc w:val="left"/>
      <w:pPr>
        <w:ind w:left="11729" w:hanging="2160"/>
      </w:pPr>
      <w:rPr>
        <w:rFonts w:hint="default"/>
      </w:rPr>
    </w:lvl>
    <w:lvl w:ilvl="8">
      <w:start w:val="1"/>
      <w:numFmt w:val="decimal"/>
      <w:lvlText w:val="%1.%2.%3.%4.%5.%6.%7.%8.%9"/>
      <w:lvlJc w:val="left"/>
      <w:pPr>
        <w:ind w:left="13096" w:hanging="2160"/>
      </w:pPr>
      <w:rPr>
        <w:rFonts w:hint="default"/>
      </w:rPr>
    </w:lvl>
  </w:abstractNum>
  <w:abstractNum w:abstractNumId="27" w15:restartNumberingAfterBreak="0">
    <w:nsid w:val="49DB0BDE"/>
    <w:multiLevelType w:val="multilevel"/>
    <w:tmpl w:val="BD46C49C"/>
    <w:lvl w:ilvl="0">
      <w:start w:val="1"/>
      <w:numFmt w:val="decimal"/>
      <w:lvlText w:val="%1."/>
      <w:lvlJc w:val="left"/>
      <w:pPr>
        <w:ind w:left="720" w:hanging="360"/>
      </w:pPr>
      <w:rPr>
        <w:rFonts w:hint="default"/>
      </w:rPr>
    </w:lvl>
    <w:lvl w:ilvl="1">
      <w:start w:val="1"/>
      <w:numFmt w:val="decimal"/>
      <w:isLgl/>
      <w:lvlText w:val="%1.%2"/>
      <w:lvlJc w:val="left"/>
      <w:pPr>
        <w:ind w:left="1158" w:hanging="438"/>
      </w:pPr>
      <w:rPr>
        <w:rFonts w:hint="default"/>
        <w:lang w:val="en-US" w:bidi="he-I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4FA653FE"/>
    <w:multiLevelType w:val="multilevel"/>
    <w:tmpl w:val="1EFAA7B8"/>
    <w:lvl w:ilvl="0">
      <w:start w:val="3"/>
      <w:numFmt w:val="decimal"/>
      <w:lvlText w:val="%1"/>
      <w:lvlJc w:val="left"/>
      <w:pPr>
        <w:ind w:left="360" w:hanging="360"/>
      </w:pPr>
      <w:rPr>
        <w:rFonts w:hint="default"/>
      </w:rPr>
    </w:lvl>
    <w:lvl w:ilvl="1">
      <w:start w:val="1"/>
      <w:numFmt w:val="decimal"/>
      <w:lvlText w:val="%1.%2"/>
      <w:lvlJc w:val="left"/>
      <w:pPr>
        <w:ind w:left="1950" w:hanging="7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770" w:hanging="1080"/>
      </w:pPr>
      <w:rPr>
        <w:rFonts w:hint="default"/>
      </w:rPr>
    </w:lvl>
    <w:lvl w:ilvl="4">
      <w:start w:val="1"/>
      <w:numFmt w:val="decimal"/>
      <w:lvlText w:val="%1.%2.%3.%4.%5"/>
      <w:lvlJc w:val="left"/>
      <w:pPr>
        <w:ind w:left="6360" w:hanging="1440"/>
      </w:pPr>
      <w:rPr>
        <w:rFonts w:hint="default"/>
      </w:rPr>
    </w:lvl>
    <w:lvl w:ilvl="5">
      <w:start w:val="1"/>
      <w:numFmt w:val="decimal"/>
      <w:lvlText w:val="%1.%2.%3.%4.%5.%6"/>
      <w:lvlJc w:val="left"/>
      <w:pPr>
        <w:ind w:left="7590" w:hanging="1440"/>
      </w:pPr>
      <w:rPr>
        <w:rFonts w:hint="default"/>
      </w:rPr>
    </w:lvl>
    <w:lvl w:ilvl="6">
      <w:start w:val="1"/>
      <w:numFmt w:val="decimal"/>
      <w:lvlText w:val="%1.%2.%3.%4.%5.%6.%7"/>
      <w:lvlJc w:val="left"/>
      <w:pPr>
        <w:ind w:left="9180" w:hanging="1800"/>
      </w:pPr>
      <w:rPr>
        <w:rFonts w:hint="default"/>
      </w:rPr>
    </w:lvl>
    <w:lvl w:ilvl="7">
      <w:start w:val="1"/>
      <w:numFmt w:val="decimal"/>
      <w:lvlText w:val="%1.%2.%3.%4.%5.%6.%7.%8"/>
      <w:lvlJc w:val="left"/>
      <w:pPr>
        <w:ind w:left="10770" w:hanging="2160"/>
      </w:pPr>
      <w:rPr>
        <w:rFonts w:hint="default"/>
      </w:rPr>
    </w:lvl>
    <w:lvl w:ilvl="8">
      <w:start w:val="1"/>
      <w:numFmt w:val="decimal"/>
      <w:lvlText w:val="%1.%2.%3.%4.%5.%6.%7.%8.%9"/>
      <w:lvlJc w:val="left"/>
      <w:pPr>
        <w:ind w:left="12000" w:hanging="2160"/>
      </w:pPr>
      <w:rPr>
        <w:rFonts w:hint="default"/>
      </w:rPr>
    </w:lvl>
  </w:abstractNum>
  <w:abstractNum w:abstractNumId="29" w15:restartNumberingAfterBreak="0">
    <w:nsid w:val="50D54771"/>
    <w:multiLevelType w:val="hybridMultilevel"/>
    <w:tmpl w:val="11D42F1A"/>
    <w:lvl w:ilvl="0" w:tplc="5A72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C10F58"/>
    <w:multiLevelType w:val="hybridMultilevel"/>
    <w:tmpl w:val="5B809960"/>
    <w:lvl w:ilvl="0" w:tplc="A8FAEDDA">
      <w:start w:val="2"/>
      <w:numFmt w:val="hebrew1"/>
      <w:lvlText w:val="%1."/>
      <w:lvlJc w:val="left"/>
      <w:pPr>
        <w:tabs>
          <w:tab w:val="num" w:pos="1080"/>
        </w:tabs>
        <w:ind w:left="1080" w:right="1080" w:hanging="360"/>
      </w:pPr>
      <w:rPr>
        <w:rFonts w:hint="default"/>
        <w:b/>
      </w:rPr>
    </w:lvl>
    <w:lvl w:ilvl="1" w:tplc="9F7247E4">
      <w:start w:val="1"/>
      <w:numFmt w:val="decimal"/>
      <w:lvlText w:val="%2."/>
      <w:lvlJc w:val="left"/>
      <w:pPr>
        <w:tabs>
          <w:tab w:val="num" w:pos="1800"/>
        </w:tabs>
        <w:ind w:left="1800" w:right="1800" w:hanging="360"/>
      </w:pPr>
      <w:rPr>
        <w:rFonts w:hint="cs"/>
      </w:rPr>
    </w:lvl>
    <w:lvl w:ilvl="2" w:tplc="040D001B">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31" w15:restartNumberingAfterBreak="0">
    <w:nsid w:val="53313339"/>
    <w:multiLevelType w:val="hybridMultilevel"/>
    <w:tmpl w:val="3DDC8B64"/>
    <w:lvl w:ilvl="0" w:tplc="16147E0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1D28CB"/>
    <w:multiLevelType w:val="multilevel"/>
    <w:tmpl w:val="3EF225E0"/>
    <w:lvl w:ilvl="0">
      <w:start w:val="1"/>
      <w:numFmt w:val="decimal"/>
      <w:lvlText w:val="%1."/>
      <w:lvlJc w:val="left"/>
      <w:pPr>
        <w:tabs>
          <w:tab w:val="num" w:pos="720"/>
        </w:tabs>
        <w:ind w:left="720" w:right="720" w:hanging="360"/>
      </w:pPr>
      <w:rPr>
        <w:rFonts w:hint="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6030008"/>
    <w:multiLevelType w:val="hybridMultilevel"/>
    <w:tmpl w:val="E3C0E35A"/>
    <w:lvl w:ilvl="0" w:tplc="07BE75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7B6D34"/>
    <w:multiLevelType w:val="hybridMultilevel"/>
    <w:tmpl w:val="6C6CF44E"/>
    <w:lvl w:ilvl="0" w:tplc="5A722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7D4D65"/>
    <w:multiLevelType w:val="multilevel"/>
    <w:tmpl w:val="C706CE38"/>
    <w:lvl w:ilvl="0">
      <w:start w:val="8"/>
      <w:numFmt w:val="decimal"/>
      <w:lvlText w:val="%1"/>
      <w:lvlJc w:val="left"/>
      <w:pPr>
        <w:ind w:left="360" w:hanging="360"/>
      </w:pPr>
      <w:rPr>
        <w:rFonts w:hint="default"/>
      </w:rPr>
    </w:lvl>
    <w:lvl w:ilvl="1">
      <w:start w:val="1"/>
      <w:numFmt w:val="decimal"/>
      <w:lvlText w:val="%1.%2"/>
      <w:lvlJc w:val="left"/>
      <w:pPr>
        <w:ind w:left="875" w:hanging="36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265" w:hanging="720"/>
      </w:pPr>
      <w:rPr>
        <w:rFonts w:hint="default"/>
      </w:rPr>
    </w:lvl>
    <w:lvl w:ilvl="4">
      <w:start w:val="1"/>
      <w:numFmt w:val="decimal"/>
      <w:lvlText w:val="%1.%2.%3.%4.%5"/>
      <w:lvlJc w:val="left"/>
      <w:pPr>
        <w:ind w:left="3140" w:hanging="1080"/>
      </w:pPr>
      <w:rPr>
        <w:rFonts w:hint="default"/>
      </w:rPr>
    </w:lvl>
    <w:lvl w:ilvl="5">
      <w:start w:val="1"/>
      <w:numFmt w:val="decimal"/>
      <w:lvlText w:val="%1.%2.%3.%4.%5.%6"/>
      <w:lvlJc w:val="left"/>
      <w:pPr>
        <w:ind w:left="3655" w:hanging="1080"/>
      </w:pPr>
      <w:rPr>
        <w:rFonts w:hint="default"/>
      </w:rPr>
    </w:lvl>
    <w:lvl w:ilvl="6">
      <w:start w:val="1"/>
      <w:numFmt w:val="decimal"/>
      <w:lvlText w:val="%1.%2.%3.%4.%5.%6.%7"/>
      <w:lvlJc w:val="left"/>
      <w:pPr>
        <w:ind w:left="4170" w:hanging="1080"/>
      </w:pPr>
      <w:rPr>
        <w:rFonts w:hint="default"/>
      </w:rPr>
    </w:lvl>
    <w:lvl w:ilvl="7">
      <w:start w:val="1"/>
      <w:numFmt w:val="decimal"/>
      <w:lvlText w:val="%1.%2.%3.%4.%5.%6.%7.%8"/>
      <w:lvlJc w:val="left"/>
      <w:pPr>
        <w:ind w:left="5045" w:hanging="1440"/>
      </w:pPr>
      <w:rPr>
        <w:rFonts w:hint="default"/>
      </w:rPr>
    </w:lvl>
    <w:lvl w:ilvl="8">
      <w:start w:val="1"/>
      <w:numFmt w:val="decimal"/>
      <w:lvlText w:val="%1.%2.%3.%4.%5.%6.%7.%8.%9"/>
      <w:lvlJc w:val="left"/>
      <w:pPr>
        <w:ind w:left="5560" w:hanging="1440"/>
      </w:pPr>
      <w:rPr>
        <w:rFonts w:hint="default"/>
      </w:rPr>
    </w:lvl>
  </w:abstractNum>
  <w:abstractNum w:abstractNumId="36" w15:restartNumberingAfterBreak="0">
    <w:nsid w:val="569138B7"/>
    <w:multiLevelType w:val="hybridMultilevel"/>
    <w:tmpl w:val="E580E608"/>
    <w:lvl w:ilvl="0" w:tplc="5BC0432C">
      <w:start w:val="1"/>
      <w:numFmt w:val="hebrew1"/>
      <w:lvlText w:val="%1."/>
      <w:lvlJc w:val="left"/>
      <w:pPr>
        <w:ind w:left="1236" w:hanging="36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37" w15:restartNumberingAfterBreak="0">
    <w:nsid w:val="5D0D785D"/>
    <w:multiLevelType w:val="hybridMultilevel"/>
    <w:tmpl w:val="68027C02"/>
    <w:lvl w:ilvl="0" w:tplc="E29297D2">
      <w:start w:val="1"/>
      <w:numFmt w:val="hebrew1"/>
      <w:lvlText w:val="(%1)"/>
      <w:lvlJc w:val="left"/>
      <w:pPr>
        <w:ind w:left="2065" w:hanging="360"/>
      </w:pPr>
      <w:rPr>
        <w:rFonts w:hint="default"/>
        <w:lang w:val="en-US"/>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38" w15:restartNumberingAfterBreak="0">
    <w:nsid w:val="61D16120"/>
    <w:multiLevelType w:val="multilevel"/>
    <w:tmpl w:val="B4BAF09C"/>
    <w:lvl w:ilvl="0">
      <w:start w:val="14"/>
      <w:numFmt w:val="decimal"/>
      <w:lvlText w:val="%1"/>
      <w:lvlJc w:val="left"/>
      <w:pPr>
        <w:ind w:left="375" w:hanging="375"/>
      </w:pPr>
      <w:rPr>
        <w:rFonts w:hint="default"/>
      </w:rPr>
    </w:lvl>
    <w:lvl w:ilvl="1">
      <w:start w:val="1"/>
      <w:numFmt w:val="decimal"/>
      <w:lvlText w:val="%1.%2"/>
      <w:lvlJc w:val="left"/>
      <w:pPr>
        <w:ind w:left="2229" w:hanging="720"/>
      </w:pPr>
      <w:rPr>
        <w:rFonts w:hint="default"/>
      </w:rPr>
    </w:lvl>
    <w:lvl w:ilvl="2">
      <w:start w:val="1"/>
      <w:numFmt w:val="decimal"/>
      <w:lvlText w:val="%1.%2.%3"/>
      <w:lvlJc w:val="left"/>
      <w:pPr>
        <w:ind w:left="3738" w:hanging="720"/>
      </w:pPr>
      <w:rPr>
        <w:rFonts w:hint="default"/>
      </w:rPr>
    </w:lvl>
    <w:lvl w:ilvl="3">
      <w:start w:val="1"/>
      <w:numFmt w:val="decimal"/>
      <w:lvlText w:val="%1.%2.%3.%4"/>
      <w:lvlJc w:val="left"/>
      <w:pPr>
        <w:ind w:left="5607" w:hanging="1080"/>
      </w:pPr>
      <w:rPr>
        <w:rFonts w:hint="default"/>
      </w:rPr>
    </w:lvl>
    <w:lvl w:ilvl="4">
      <w:start w:val="1"/>
      <w:numFmt w:val="decimal"/>
      <w:lvlText w:val="%1.%2.%3.%4.%5"/>
      <w:lvlJc w:val="left"/>
      <w:pPr>
        <w:ind w:left="7476" w:hanging="1440"/>
      </w:pPr>
      <w:rPr>
        <w:rFonts w:hint="default"/>
      </w:rPr>
    </w:lvl>
    <w:lvl w:ilvl="5">
      <w:start w:val="1"/>
      <w:numFmt w:val="decimal"/>
      <w:lvlText w:val="%1.%2.%3.%4.%5.%6"/>
      <w:lvlJc w:val="left"/>
      <w:pPr>
        <w:ind w:left="8985" w:hanging="1440"/>
      </w:pPr>
      <w:rPr>
        <w:rFonts w:hint="default"/>
      </w:rPr>
    </w:lvl>
    <w:lvl w:ilvl="6">
      <w:start w:val="1"/>
      <w:numFmt w:val="decimal"/>
      <w:lvlText w:val="%1.%2.%3.%4.%5.%6.%7"/>
      <w:lvlJc w:val="left"/>
      <w:pPr>
        <w:ind w:left="10854" w:hanging="1800"/>
      </w:pPr>
      <w:rPr>
        <w:rFonts w:hint="default"/>
      </w:rPr>
    </w:lvl>
    <w:lvl w:ilvl="7">
      <w:start w:val="1"/>
      <w:numFmt w:val="decimal"/>
      <w:lvlText w:val="%1.%2.%3.%4.%5.%6.%7.%8"/>
      <w:lvlJc w:val="left"/>
      <w:pPr>
        <w:ind w:left="12723" w:hanging="2160"/>
      </w:pPr>
      <w:rPr>
        <w:rFonts w:hint="default"/>
      </w:rPr>
    </w:lvl>
    <w:lvl w:ilvl="8">
      <w:start w:val="1"/>
      <w:numFmt w:val="decimal"/>
      <w:lvlText w:val="%1.%2.%3.%4.%5.%6.%7.%8.%9"/>
      <w:lvlJc w:val="left"/>
      <w:pPr>
        <w:ind w:left="14232" w:hanging="2160"/>
      </w:pPr>
      <w:rPr>
        <w:rFonts w:hint="default"/>
      </w:rPr>
    </w:lvl>
  </w:abstractNum>
  <w:abstractNum w:abstractNumId="39" w15:restartNumberingAfterBreak="0">
    <w:nsid w:val="61E13766"/>
    <w:multiLevelType w:val="hybridMultilevel"/>
    <w:tmpl w:val="F8DCBEEC"/>
    <w:lvl w:ilvl="0" w:tplc="3EFE094A">
      <w:start w:val="1"/>
      <w:numFmt w:val="decimal"/>
      <w:lvlText w:val="%1."/>
      <w:lvlJc w:val="left"/>
      <w:pPr>
        <w:tabs>
          <w:tab w:val="num" w:pos="720"/>
        </w:tabs>
        <w:ind w:left="720" w:right="720" w:hanging="360"/>
      </w:pPr>
      <w:rPr>
        <w:rFonts w:hint="cs"/>
      </w:rPr>
    </w:lvl>
    <w:lvl w:ilvl="1" w:tplc="75A80A08">
      <w:start w:val="1"/>
      <w:numFmt w:val="hebrew1"/>
      <w:lvlText w:val="(%2)"/>
      <w:lvlJc w:val="left"/>
      <w:pPr>
        <w:tabs>
          <w:tab w:val="num" w:pos="360"/>
        </w:tabs>
        <w:ind w:left="360" w:hanging="360"/>
      </w:pPr>
      <w:rPr>
        <w:rFonts w:ascii="Tahoma" w:eastAsia="Times New Roman" w:hAnsi="Tahoma" w:cs="David"/>
      </w:rPr>
    </w:lvl>
    <w:lvl w:ilvl="2" w:tplc="B7B413EA">
      <w:numFmt w:val="none"/>
      <w:lvlText w:val=""/>
      <w:lvlJc w:val="left"/>
      <w:pPr>
        <w:tabs>
          <w:tab w:val="num" w:pos="360"/>
        </w:tabs>
      </w:pPr>
    </w:lvl>
    <w:lvl w:ilvl="3" w:tplc="6568AFC0">
      <w:numFmt w:val="none"/>
      <w:lvlText w:val=""/>
      <w:lvlJc w:val="left"/>
      <w:pPr>
        <w:tabs>
          <w:tab w:val="num" w:pos="360"/>
        </w:tabs>
      </w:pPr>
    </w:lvl>
    <w:lvl w:ilvl="4" w:tplc="D1DEEFE4">
      <w:numFmt w:val="none"/>
      <w:lvlText w:val=""/>
      <w:lvlJc w:val="left"/>
      <w:pPr>
        <w:tabs>
          <w:tab w:val="num" w:pos="360"/>
        </w:tabs>
      </w:pPr>
    </w:lvl>
    <w:lvl w:ilvl="5" w:tplc="B74C5504">
      <w:numFmt w:val="none"/>
      <w:lvlText w:val=""/>
      <w:lvlJc w:val="left"/>
      <w:pPr>
        <w:tabs>
          <w:tab w:val="num" w:pos="360"/>
        </w:tabs>
      </w:pPr>
    </w:lvl>
    <w:lvl w:ilvl="6" w:tplc="01846494">
      <w:numFmt w:val="none"/>
      <w:lvlText w:val=""/>
      <w:lvlJc w:val="left"/>
      <w:pPr>
        <w:tabs>
          <w:tab w:val="num" w:pos="360"/>
        </w:tabs>
      </w:pPr>
    </w:lvl>
    <w:lvl w:ilvl="7" w:tplc="E0D6174E">
      <w:numFmt w:val="none"/>
      <w:lvlText w:val=""/>
      <w:lvlJc w:val="left"/>
      <w:pPr>
        <w:tabs>
          <w:tab w:val="num" w:pos="360"/>
        </w:tabs>
      </w:pPr>
    </w:lvl>
    <w:lvl w:ilvl="8" w:tplc="60948CC0">
      <w:numFmt w:val="none"/>
      <w:lvlText w:val=""/>
      <w:lvlJc w:val="left"/>
      <w:pPr>
        <w:tabs>
          <w:tab w:val="num" w:pos="360"/>
        </w:tabs>
      </w:pPr>
    </w:lvl>
  </w:abstractNum>
  <w:abstractNum w:abstractNumId="40" w15:restartNumberingAfterBreak="0">
    <w:nsid w:val="63E22371"/>
    <w:multiLevelType w:val="hybridMultilevel"/>
    <w:tmpl w:val="D5B4E4A4"/>
    <w:lvl w:ilvl="0" w:tplc="57BE81BE">
      <w:start w:val="1"/>
      <w:numFmt w:val="hebrew1"/>
      <w:lvlText w:val="(%1)"/>
      <w:lvlJc w:val="left"/>
      <w:pPr>
        <w:ind w:left="2065" w:hanging="360"/>
      </w:pPr>
      <w:rPr>
        <w:rFonts w:hint="default"/>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41" w15:restartNumberingAfterBreak="0">
    <w:nsid w:val="67B66D04"/>
    <w:multiLevelType w:val="hybridMultilevel"/>
    <w:tmpl w:val="367CC2E4"/>
    <w:lvl w:ilvl="0" w:tplc="74C87CE0">
      <w:start w:val="1"/>
      <w:numFmt w:val="hebrew1"/>
      <w:lvlText w:val="(%1)"/>
      <w:lvlJc w:val="left"/>
      <w:pPr>
        <w:ind w:left="2719" w:hanging="360"/>
      </w:pPr>
      <w:rPr>
        <w:rFonts w:hint="default"/>
      </w:rPr>
    </w:lvl>
    <w:lvl w:ilvl="1" w:tplc="04090019" w:tentative="1">
      <w:start w:val="1"/>
      <w:numFmt w:val="lowerLetter"/>
      <w:lvlText w:val="%2."/>
      <w:lvlJc w:val="left"/>
      <w:pPr>
        <w:ind w:left="3439" w:hanging="360"/>
      </w:pPr>
    </w:lvl>
    <w:lvl w:ilvl="2" w:tplc="0409001B" w:tentative="1">
      <w:start w:val="1"/>
      <w:numFmt w:val="lowerRoman"/>
      <w:lvlText w:val="%3."/>
      <w:lvlJc w:val="right"/>
      <w:pPr>
        <w:ind w:left="4159" w:hanging="180"/>
      </w:pPr>
    </w:lvl>
    <w:lvl w:ilvl="3" w:tplc="0409000F" w:tentative="1">
      <w:start w:val="1"/>
      <w:numFmt w:val="decimal"/>
      <w:lvlText w:val="%4."/>
      <w:lvlJc w:val="left"/>
      <w:pPr>
        <w:ind w:left="4879" w:hanging="360"/>
      </w:pPr>
    </w:lvl>
    <w:lvl w:ilvl="4" w:tplc="04090019" w:tentative="1">
      <w:start w:val="1"/>
      <w:numFmt w:val="lowerLetter"/>
      <w:lvlText w:val="%5."/>
      <w:lvlJc w:val="left"/>
      <w:pPr>
        <w:ind w:left="5599" w:hanging="360"/>
      </w:pPr>
    </w:lvl>
    <w:lvl w:ilvl="5" w:tplc="0409001B" w:tentative="1">
      <w:start w:val="1"/>
      <w:numFmt w:val="lowerRoman"/>
      <w:lvlText w:val="%6."/>
      <w:lvlJc w:val="right"/>
      <w:pPr>
        <w:ind w:left="6319" w:hanging="180"/>
      </w:pPr>
    </w:lvl>
    <w:lvl w:ilvl="6" w:tplc="0409000F" w:tentative="1">
      <w:start w:val="1"/>
      <w:numFmt w:val="decimal"/>
      <w:lvlText w:val="%7."/>
      <w:lvlJc w:val="left"/>
      <w:pPr>
        <w:ind w:left="7039" w:hanging="360"/>
      </w:pPr>
    </w:lvl>
    <w:lvl w:ilvl="7" w:tplc="04090019" w:tentative="1">
      <w:start w:val="1"/>
      <w:numFmt w:val="lowerLetter"/>
      <w:lvlText w:val="%8."/>
      <w:lvlJc w:val="left"/>
      <w:pPr>
        <w:ind w:left="7759" w:hanging="360"/>
      </w:pPr>
    </w:lvl>
    <w:lvl w:ilvl="8" w:tplc="0409001B" w:tentative="1">
      <w:start w:val="1"/>
      <w:numFmt w:val="lowerRoman"/>
      <w:lvlText w:val="%9."/>
      <w:lvlJc w:val="right"/>
      <w:pPr>
        <w:ind w:left="8479" w:hanging="180"/>
      </w:pPr>
    </w:lvl>
  </w:abstractNum>
  <w:abstractNum w:abstractNumId="42" w15:restartNumberingAfterBreak="0">
    <w:nsid w:val="6BD46B72"/>
    <w:multiLevelType w:val="multilevel"/>
    <w:tmpl w:val="A68A9D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C9292D"/>
    <w:multiLevelType w:val="hybridMultilevel"/>
    <w:tmpl w:val="D592FF60"/>
    <w:lvl w:ilvl="0" w:tplc="5A086428">
      <w:start w:val="1"/>
      <w:numFmt w:val="hebrew1"/>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4" w15:restartNumberingAfterBreak="0">
    <w:nsid w:val="74B9292B"/>
    <w:multiLevelType w:val="multilevel"/>
    <w:tmpl w:val="2FE48D2C"/>
    <w:lvl w:ilvl="0">
      <w:start w:val="7"/>
      <w:numFmt w:val="decimal"/>
      <w:lvlText w:val="%1"/>
      <w:lvlJc w:val="left"/>
      <w:pPr>
        <w:ind w:left="360" w:hanging="360"/>
      </w:pPr>
      <w:rPr>
        <w:rFonts w:hint="default"/>
      </w:rPr>
    </w:lvl>
    <w:lvl w:ilvl="1">
      <w:start w:val="1"/>
      <w:numFmt w:val="decimal"/>
      <w:lvlText w:val="%1.%2"/>
      <w:lvlJc w:val="left"/>
      <w:pPr>
        <w:ind w:left="1235" w:hanging="720"/>
      </w:pPr>
      <w:rPr>
        <w:rFonts w:hint="default"/>
      </w:rPr>
    </w:lvl>
    <w:lvl w:ilvl="2">
      <w:start w:val="1"/>
      <w:numFmt w:val="decimal"/>
      <w:lvlText w:val="%1.%2.%3"/>
      <w:lvlJc w:val="left"/>
      <w:pPr>
        <w:ind w:left="1750" w:hanging="720"/>
      </w:pPr>
      <w:rPr>
        <w:rFonts w:hint="default"/>
      </w:rPr>
    </w:lvl>
    <w:lvl w:ilvl="3">
      <w:start w:val="1"/>
      <w:numFmt w:val="decimal"/>
      <w:lvlText w:val="%1.%2.%3.%4"/>
      <w:lvlJc w:val="left"/>
      <w:pPr>
        <w:ind w:left="2625" w:hanging="1080"/>
      </w:pPr>
      <w:rPr>
        <w:rFonts w:hint="default"/>
      </w:rPr>
    </w:lvl>
    <w:lvl w:ilvl="4">
      <w:start w:val="1"/>
      <w:numFmt w:val="decimal"/>
      <w:lvlText w:val="%1.%2.%3.%4.%5"/>
      <w:lvlJc w:val="left"/>
      <w:pPr>
        <w:ind w:left="3500" w:hanging="1440"/>
      </w:pPr>
      <w:rPr>
        <w:rFonts w:hint="default"/>
      </w:rPr>
    </w:lvl>
    <w:lvl w:ilvl="5">
      <w:start w:val="1"/>
      <w:numFmt w:val="decimal"/>
      <w:lvlText w:val="%1.%2.%3.%4.%5.%6"/>
      <w:lvlJc w:val="left"/>
      <w:pPr>
        <w:ind w:left="4015" w:hanging="1440"/>
      </w:pPr>
      <w:rPr>
        <w:rFonts w:hint="default"/>
      </w:rPr>
    </w:lvl>
    <w:lvl w:ilvl="6">
      <w:start w:val="1"/>
      <w:numFmt w:val="decimal"/>
      <w:lvlText w:val="%1.%2.%3.%4.%5.%6.%7"/>
      <w:lvlJc w:val="left"/>
      <w:pPr>
        <w:ind w:left="4890" w:hanging="1800"/>
      </w:pPr>
      <w:rPr>
        <w:rFonts w:hint="default"/>
      </w:rPr>
    </w:lvl>
    <w:lvl w:ilvl="7">
      <w:start w:val="1"/>
      <w:numFmt w:val="decimal"/>
      <w:lvlText w:val="%1.%2.%3.%4.%5.%6.%7.%8"/>
      <w:lvlJc w:val="left"/>
      <w:pPr>
        <w:ind w:left="5765" w:hanging="2160"/>
      </w:pPr>
      <w:rPr>
        <w:rFonts w:hint="default"/>
      </w:rPr>
    </w:lvl>
    <w:lvl w:ilvl="8">
      <w:start w:val="1"/>
      <w:numFmt w:val="decimal"/>
      <w:lvlText w:val="%1.%2.%3.%4.%5.%6.%7.%8.%9"/>
      <w:lvlJc w:val="left"/>
      <w:pPr>
        <w:ind w:left="6280" w:hanging="2160"/>
      </w:pPr>
      <w:rPr>
        <w:rFonts w:hint="default"/>
      </w:rPr>
    </w:lvl>
  </w:abstractNum>
  <w:abstractNum w:abstractNumId="45" w15:restartNumberingAfterBreak="0">
    <w:nsid w:val="7557520E"/>
    <w:multiLevelType w:val="hybridMultilevel"/>
    <w:tmpl w:val="6A2C9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F46FBA"/>
    <w:multiLevelType w:val="hybridMultilevel"/>
    <w:tmpl w:val="864A30AA"/>
    <w:lvl w:ilvl="0" w:tplc="13D67F46">
      <w:start w:val="1"/>
      <w:numFmt w:val="decimal"/>
      <w:lvlText w:val="%1."/>
      <w:lvlJc w:val="left"/>
      <w:pPr>
        <w:tabs>
          <w:tab w:val="num" w:pos="720"/>
        </w:tabs>
        <w:ind w:left="720" w:right="720" w:hanging="360"/>
      </w:pPr>
      <w:rPr>
        <w:rFonts w:hint="cs"/>
      </w:rPr>
    </w:lvl>
    <w:lvl w:ilvl="1" w:tplc="75A80A08">
      <w:start w:val="1"/>
      <w:numFmt w:val="hebrew1"/>
      <w:lvlText w:val="(%2)"/>
      <w:lvlJc w:val="left"/>
      <w:pPr>
        <w:tabs>
          <w:tab w:val="num" w:pos="360"/>
        </w:tabs>
        <w:ind w:left="360" w:hanging="360"/>
      </w:pPr>
      <w:rPr>
        <w:rFonts w:ascii="Tahoma" w:eastAsia="Times New Roman" w:hAnsi="Tahoma" w:cs="David"/>
      </w:rPr>
    </w:lvl>
    <w:lvl w:ilvl="2" w:tplc="B7B413EA">
      <w:numFmt w:val="none"/>
      <w:lvlText w:val=""/>
      <w:lvlJc w:val="left"/>
      <w:pPr>
        <w:tabs>
          <w:tab w:val="num" w:pos="360"/>
        </w:tabs>
      </w:pPr>
    </w:lvl>
    <w:lvl w:ilvl="3" w:tplc="6568AFC0">
      <w:numFmt w:val="none"/>
      <w:lvlText w:val=""/>
      <w:lvlJc w:val="left"/>
      <w:pPr>
        <w:tabs>
          <w:tab w:val="num" w:pos="360"/>
        </w:tabs>
      </w:pPr>
    </w:lvl>
    <w:lvl w:ilvl="4" w:tplc="D1DEEFE4">
      <w:numFmt w:val="none"/>
      <w:lvlText w:val=""/>
      <w:lvlJc w:val="left"/>
      <w:pPr>
        <w:tabs>
          <w:tab w:val="num" w:pos="360"/>
        </w:tabs>
      </w:pPr>
    </w:lvl>
    <w:lvl w:ilvl="5" w:tplc="B74C5504">
      <w:numFmt w:val="none"/>
      <w:lvlText w:val=""/>
      <w:lvlJc w:val="left"/>
      <w:pPr>
        <w:tabs>
          <w:tab w:val="num" w:pos="360"/>
        </w:tabs>
      </w:pPr>
    </w:lvl>
    <w:lvl w:ilvl="6" w:tplc="01846494">
      <w:numFmt w:val="none"/>
      <w:lvlText w:val=""/>
      <w:lvlJc w:val="left"/>
      <w:pPr>
        <w:tabs>
          <w:tab w:val="num" w:pos="360"/>
        </w:tabs>
      </w:pPr>
    </w:lvl>
    <w:lvl w:ilvl="7" w:tplc="E0D6174E">
      <w:numFmt w:val="none"/>
      <w:lvlText w:val=""/>
      <w:lvlJc w:val="left"/>
      <w:pPr>
        <w:tabs>
          <w:tab w:val="num" w:pos="360"/>
        </w:tabs>
      </w:pPr>
    </w:lvl>
    <w:lvl w:ilvl="8" w:tplc="60948CC0">
      <w:numFmt w:val="none"/>
      <w:lvlText w:val=""/>
      <w:lvlJc w:val="left"/>
      <w:pPr>
        <w:tabs>
          <w:tab w:val="num" w:pos="360"/>
        </w:tabs>
      </w:pPr>
    </w:lvl>
  </w:abstractNum>
  <w:abstractNum w:abstractNumId="47" w15:restartNumberingAfterBreak="0">
    <w:nsid w:val="7BAF3846"/>
    <w:multiLevelType w:val="hybridMultilevel"/>
    <w:tmpl w:val="0F6260AE"/>
    <w:lvl w:ilvl="0" w:tplc="9F7247E4">
      <w:start w:val="1"/>
      <w:numFmt w:val="decimal"/>
      <w:lvlText w:val="%1."/>
      <w:lvlJc w:val="left"/>
      <w:pPr>
        <w:tabs>
          <w:tab w:val="num" w:pos="1800"/>
        </w:tabs>
        <w:ind w:left="1800" w:right="180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894458"/>
    <w:multiLevelType w:val="multilevel"/>
    <w:tmpl w:val="85EE7D1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7F0775DB"/>
    <w:multiLevelType w:val="hybridMultilevel"/>
    <w:tmpl w:val="91C00998"/>
    <w:lvl w:ilvl="0" w:tplc="74C4F126">
      <w:start w:val="1"/>
      <w:numFmt w:val="hebrew1"/>
      <w:lvlText w:val="(%1)"/>
      <w:lvlJc w:val="left"/>
      <w:pPr>
        <w:ind w:left="1782" w:hanging="360"/>
      </w:pPr>
      <w:rPr>
        <w:rFonts w:hint="default"/>
        <w:lang w:val="en-US"/>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num w:numId="1">
    <w:abstractNumId w:val="32"/>
  </w:num>
  <w:num w:numId="2">
    <w:abstractNumId w:val="46"/>
  </w:num>
  <w:num w:numId="3">
    <w:abstractNumId w:val="30"/>
  </w:num>
  <w:num w:numId="4">
    <w:abstractNumId w:val="22"/>
  </w:num>
  <w:num w:numId="5">
    <w:abstractNumId w:val="39"/>
  </w:num>
  <w:num w:numId="6">
    <w:abstractNumId w:val="28"/>
  </w:num>
  <w:num w:numId="7">
    <w:abstractNumId w:val="14"/>
  </w:num>
  <w:num w:numId="8">
    <w:abstractNumId w:val="44"/>
  </w:num>
  <w:num w:numId="9">
    <w:abstractNumId w:val="26"/>
  </w:num>
  <w:num w:numId="10">
    <w:abstractNumId w:val="35"/>
  </w:num>
  <w:num w:numId="11">
    <w:abstractNumId w:val="4"/>
  </w:num>
  <w:num w:numId="12">
    <w:abstractNumId w:val="25"/>
  </w:num>
  <w:num w:numId="13">
    <w:abstractNumId w:val="0"/>
  </w:num>
  <w:num w:numId="14">
    <w:abstractNumId w:val="38"/>
  </w:num>
  <w:num w:numId="15">
    <w:abstractNumId w:val="3"/>
  </w:num>
  <w:num w:numId="16">
    <w:abstractNumId w:val="6"/>
  </w:num>
  <w:num w:numId="17">
    <w:abstractNumId w:val="15"/>
  </w:num>
  <w:num w:numId="18">
    <w:abstractNumId w:val="24"/>
  </w:num>
  <w:num w:numId="19">
    <w:abstractNumId w:val="23"/>
  </w:num>
  <w:num w:numId="20">
    <w:abstractNumId w:val="42"/>
  </w:num>
  <w:num w:numId="21">
    <w:abstractNumId w:val="41"/>
  </w:num>
  <w:num w:numId="22">
    <w:abstractNumId w:val="5"/>
  </w:num>
  <w:num w:numId="23">
    <w:abstractNumId w:val="45"/>
  </w:num>
  <w:num w:numId="24">
    <w:abstractNumId w:val="27"/>
  </w:num>
  <w:num w:numId="25">
    <w:abstractNumId w:val="13"/>
  </w:num>
  <w:num w:numId="26">
    <w:abstractNumId w:val="37"/>
  </w:num>
  <w:num w:numId="27">
    <w:abstractNumId w:val="31"/>
  </w:num>
  <w:num w:numId="28">
    <w:abstractNumId w:val="1"/>
  </w:num>
  <w:num w:numId="29">
    <w:abstractNumId w:val="49"/>
  </w:num>
  <w:num w:numId="30">
    <w:abstractNumId w:val="43"/>
  </w:num>
  <w:num w:numId="31">
    <w:abstractNumId w:val="40"/>
  </w:num>
  <w:num w:numId="32">
    <w:abstractNumId w:val="21"/>
  </w:num>
  <w:num w:numId="33">
    <w:abstractNumId w:val="16"/>
  </w:num>
  <w:num w:numId="34">
    <w:abstractNumId w:val="12"/>
  </w:num>
  <w:num w:numId="35">
    <w:abstractNumId w:val="18"/>
  </w:num>
  <w:num w:numId="36">
    <w:abstractNumId w:val="19"/>
  </w:num>
  <w:num w:numId="37">
    <w:abstractNumId w:val="9"/>
  </w:num>
  <w:num w:numId="38">
    <w:abstractNumId w:val="33"/>
  </w:num>
  <w:num w:numId="39">
    <w:abstractNumId w:val="47"/>
  </w:num>
  <w:num w:numId="40">
    <w:abstractNumId w:val="36"/>
  </w:num>
  <w:num w:numId="41">
    <w:abstractNumId w:val="20"/>
  </w:num>
  <w:num w:numId="42">
    <w:abstractNumId w:val="11"/>
  </w:num>
  <w:num w:numId="43">
    <w:abstractNumId w:val="48"/>
  </w:num>
  <w:num w:numId="44">
    <w:abstractNumId w:val="17"/>
  </w:num>
  <w:num w:numId="45">
    <w:abstractNumId w:val="2"/>
  </w:num>
  <w:num w:numId="46">
    <w:abstractNumId w:val="34"/>
  </w:num>
  <w:num w:numId="47">
    <w:abstractNumId w:val="10"/>
  </w:num>
  <w:num w:numId="48">
    <w:abstractNumId w:val="7"/>
  </w:num>
  <w:num w:numId="49">
    <w:abstractNumId w:val="29"/>
  </w:num>
  <w:num w:numId="50">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ar-SA" w:vendorID="64" w:dllVersion="6"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1E"/>
    <w:rsid w:val="00003322"/>
    <w:rsid w:val="00013ACD"/>
    <w:rsid w:val="00024213"/>
    <w:rsid w:val="00053042"/>
    <w:rsid w:val="00075F81"/>
    <w:rsid w:val="000778B5"/>
    <w:rsid w:val="0008395C"/>
    <w:rsid w:val="00087316"/>
    <w:rsid w:val="000A4A48"/>
    <w:rsid w:val="000B7164"/>
    <w:rsid w:val="000C7592"/>
    <w:rsid w:val="000D3608"/>
    <w:rsid w:val="000D7B6D"/>
    <w:rsid w:val="000F4AE5"/>
    <w:rsid w:val="00100085"/>
    <w:rsid w:val="00103206"/>
    <w:rsid w:val="0010550A"/>
    <w:rsid w:val="0011461E"/>
    <w:rsid w:val="0014044B"/>
    <w:rsid w:val="001636E1"/>
    <w:rsid w:val="00164B9C"/>
    <w:rsid w:val="00170DF9"/>
    <w:rsid w:val="00172812"/>
    <w:rsid w:val="00177D45"/>
    <w:rsid w:val="00187780"/>
    <w:rsid w:val="00197BA9"/>
    <w:rsid w:val="001A0F1B"/>
    <w:rsid w:val="001A51FD"/>
    <w:rsid w:val="001B2D75"/>
    <w:rsid w:val="001B3D09"/>
    <w:rsid w:val="001B4ECE"/>
    <w:rsid w:val="001D5A33"/>
    <w:rsid w:val="001E63E6"/>
    <w:rsid w:val="001F6344"/>
    <w:rsid w:val="00215618"/>
    <w:rsid w:val="00217DC5"/>
    <w:rsid w:val="00242629"/>
    <w:rsid w:val="00242DD5"/>
    <w:rsid w:val="00270872"/>
    <w:rsid w:val="00276D7C"/>
    <w:rsid w:val="00286E16"/>
    <w:rsid w:val="00287ED6"/>
    <w:rsid w:val="00295544"/>
    <w:rsid w:val="00295AD6"/>
    <w:rsid w:val="002A56A7"/>
    <w:rsid w:val="002B5C0F"/>
    <w:rsid w:val="002C53DB"/>
    <w:rsid w:val="002D1255"/>
    <w:rsid w:val="002D6A62"/>
    <w:rsid w:val="002E204D"/>
    <w:rsid w:val="002E6505"/>
    <w:rsid w:val="0030434C"/>
    <w:rsid w:val="00316361"/>
    <w:rsid w:val="00323C67"/>
    <w:rsid w:val="0032716E"/>
    <w:rsid w:val="00336487"/>
    <w:rsid w:val="00337220"/>
    <w:rsid w:val="00341128"/>
    <w:rsid w:val="00342853"/>
    <w:rsid w:val="00346C9D"/>
    <w:rsid w:val="0035487C"/>
    <w:rsid w:val="0036224A"/>
    <w:rsid w:val="00363FBA"/>
    <w:rsid w:val="0037124A"/>
    <w:rsid w:val="00373518"/>
    <w:rsid w:val="0037625F"/>
    <w:rsid w:val="00377FC8"/>
    <w:rsid w:val="003C562F"/>
    <w:rsid w:val="003D19F0"/>
    <w:rsid w:val="003E0D29"/>
    <w:rsid w:val="003E6406"/>
    <w:rsid w:val="003E6C5E"/>
    <w:rsid w:val="003F2CC7"/>
    <w:rsid w:val="003F5790"/>
    <w:rsid w:val="0040361A"/>
    <w:rsid w:val="004367BC"/>
    <w:rsid w:val="00440F56"/>
    <w:rsid w:val="00445BAE"/>
    <w:rsid w:val="00453169"/>
    <w:rsid w:val="004638D8"/>
    <w:rsid w:val="00473F27"/>
    <w:rsid w:val="00482545"/>
    <w:rsid w:val="00493403"/>
    <w:rsid w:val="004A645B"/>
    <w:rsid w:val="004C04AA"/>
    <w:rsid w:val="004C71DA"/>
    <w:rsid w:val="004D0E19"/>
    <w:rsid w:val="004D6109"/>
    <w:rsid w:val="004D6D02"/>
    <w:rsid w:val="004E46BB"/>
    <w:rsid w:val="005312BD"/>
    <w:rsid w:val="00534C89"/>
    <w:rsid w:val="00535AD2"/>
    <w:rsid w:val="0053748C"/>
    <w:rsid w:val="00550341"/>
    <w:rsid w:val="00553171"/>
    <w:rsid w:val="00556692"/>
    <w:rsid w:val="00560B61"/>
    <w:rsid w:val="00562C34"/>
    <w:rsid w:val="00592172"/>
    <w:rsid w:val="00595D38"/>
    <w:rsid w:val="005A4AA1"/>
    <w:rsid w:val="005B54DC"/>
    <w:rsid w:val="005B6DBE"/>
    <w:rsid w:val="005C252D"/>
    <w:rsid w:val="005C3578"/>
    <w:rsid w:val="005C501C"/>
    <w:rsid w:val="005D392A"/>
    <w:rsid w:val="005E09B4"/>
    <w:rsid w:val="005E1EE7"/>
    <w:rsid w:val="005E409B"/>
    <w:rsid w:val="00600429"/>
    <w:rsid w:val="00616DBE"/>
    <w:rsid w:val="00622123"/>
    <w:rsid w:val="0062417E"/>
    <w:rsid w:val="00624C1F"/>
    <w:rsid w:val="0063662D"/>
    <w:rsid w:val="00640BC3"/>
    <w:rsid w:val="00650B8C"/>
    <w:rsid w:val="00652BDF"/>
    <w:rsid w:val="006602C3"/>
    <w:rsid w:val="006604DC"/>
    <w:rsid w:val="006B5208"/>
    <w:rsid w:val="006C4DD1"/>
    <w:rsid w:val="006E2D69"/>
    <w:rsid w:val="006E3E6F"/>
    <w:rsid w:val="006E41AE"/>
    <w:rsid w:val="006F1DC7"/>
    <w:rsid w:val="006F6A57"/>
    <w:rsid w:val="0073080E"/>
    <w:rsid w:val="007347BB"/>
    <w:rsid w:val="007364C0"/>
    <w:rsid w:val="0074233C"/>
    <w:rsid w:val="007467C8"/>
    <w:rsid w:val="00765910"/>
    <w:rsid w:val="00766846"/>
    <w:rsid w:val="0077001F"/>
    <w:rsid w:val="007738A9"/>
    <w:rsid w:val="007935C8"/>
    <w:rsid w:val="007A02DB"/>
    <w:rsid w:val="007B3634"/>
    <w:rsid w:val="007B5FDB"/>
    <w:rsid w:val="007B6D5B"/>
    <w:rsid w:val="007C0123"/>
    <w:rsid w:val="007C7ACB"/>
    <w:rsid w:val="007C7BE7"/>
    <w:rsid w:val="007D42C3"/>
    <w:rsid w:val="007E0A35"/>
    <w:rsid w:val="00805A66"/>
    <w:rsid w:val="008159D1"/>
    <w:rsid w:val="0083108A"/>
    <w:rsid w:val="00842BFF"/>
    <w:rsid w:val="00856057"/>
    <w:rsid w:val="00876F66"/>
    <w:rsid w:val="008911E3"/>
    <w:rsid w:val="00897FBA"/>
    <w:rsid w:val="008A4B1C"/>
    <w:rsid w:val="008B07BF"/>
    <w:rsid w:val="008B477F"/>
    <w:rsid w:val="008B4A02"/>
    <w:rsid w:val="008C2DE1"/>
    <w:rsid w:val="008F7D0E"/>
    <w:rsid w:val="00902021"/>
    <w:rsid w:val="009032A9"/>
    <w:rsid w:val="00922F8E"/>
    <w:rsid w:val="00932322"/>
    <w:rsid w:val="009472B6"/>
    <w:rsid w:val="00956B33"/>
    <w:rsid w:val="009639A6"/>
    <w:rsid w:val="00964844"/>
    <w:rsid w:val="00965DC5"/>
    <w:rsid w:val="0098167B"/>
    <w:rsid w:val="009D1F53"/>
    <w:rsid w:val="009D4688"/>
    <w:rsid w:val="009D7EA9"/>
    <w:rsid w:val="00A00CC4"/>
    <w:rsid w:val="00A0635E"/>
    <w:rsid w:val="00A11498"/>
    <w:rsid w:val="00A42DF7"/>
    <w:rsid w:val="00A42ECE"/>
    <w:rsid w:val="00A56334"/>
    <w:rsid w:val="00A61E75"/>
    <w:rsid w:val="00A67651"/>
    <w:rsid w:val="00A85809"/>
    <w:rsid w:val="00A95C6B"/>
    <w:rsid w:val="00AB468D"/>
    <w:rsid w:val="00AE19EE"/>
    <w:rsid w:val="00AE28A9"/>
    <w:rsid w:val="00AF52A2"/>
    <w:rsid w:val="00B008D9"/>
    <w:rsid w:val="00B0342F"/>
    <w:rsid w:val="00B24754"/>
    <w:rsid w:val="00B25A8F"/>
    <w:rsid w:val="00B26837"/>
    <w:rsid w:val="00B26D5F"/>
    <w:rsid w:val="00B470C0"/>
    <w:rsid w:val="00B81C66"/>
    <w:rsid w:val="00B85B3D"/>
    <w:rsid w:val="00BA7072"/>
    <w:rsid w:val="00BC1BFB"/>
    <w:rsid w:val="00BC66C1"/>
    <w:rsid w:val="00BF0E43"/>
    <w:rsid w:val="00C20A88"/>
    <w:rsid w:val="00C31DF6"/>
    <w:rsid w:val="00C3404B"/>
    <w:rsid w:val="00C35EE8"/>
    <w:rsid w:val="00C45D6B"/>
    <w:rsid w:val="00C57A30"/>
    <w:rsid w:val="00C63558"/>
    <w:rsid w:val="00C71078"/>
    <w:rsid w:val="00C75F26"/>
    <w:rsid w:val="00CC2113"/>
    <w:rsid w:val="00CD4BAE"/>
    <w:rsid w:val="00CE3B52"/>
    <w:rsid w:val="00D01764"/>
    <w:rsid w:val="00D05562"/>
    <w:rsid w:val="00D27050"/>
    <w:rsid w:val="00D56985"/>
    <w:rsid w:val="00D742C9"/>
    <w:rsid w:val="00D8084C"/>
    <w:rsid w:val="00DC114B"/>
    <w:rsid w:val="00E05601"/>
    <w:rsid w:val="00E13DE2"/>
    <w:rsid w:val="00E1698E"/>
    <w:rsid w:val="00E25132"/>
    <w:rsid w:val="00E26EC9"/>
    <w:rsid w:val="00E42BD7"/>
    <w:rsid w:val="00E44F7C"/>
    <w:rsid w:val="00E60E03"/>
    <w:rsid w:val="00E85B42"/>
    <w:rsid w:val="00E86D7D"/>
    <w:rsid w:val="00E9492F"/>
    <w:rsid w:val="00E960F1"/>
    <w:rsid w:val="00EC0411"/>
    <w:rsid w:val="00EC446B"/>
    <w:rsid w:val="00EC652D"/>
    <w:rsid w:val="00EE27A4"/>
    <w:rsid w:val="00EE40FD"/>
    <w:rsid w:val="00EF2C0B"/>
    <w:rsid w:val="00EF2C17"/>
    <w:rsid w:val="00F010F1"/>
    <w:rsid w:val="00F05CBA"/>
    <w:rsid w:val="00F22CEE"/>
    <w:rsid w:val="00F3016F"/>
    <w:rsid w:val="00F33595"/>
    <w:rsid w:val="00F336A3"/>
    <w:rsid w:val="00F37C81"/>
    <w:rsid w:val="00F55548"/>
    <w:rsid w:val="00F56D56"/>
    <w:rsid w:val="00F61992"/>
    <w:rsid w:val="00F63364"/>
    <w:rsid w:val="00F64A1B"/>
    <w:rsid w:val="00F706FA"/>
    <w:rsid w:val="00F82061"/>
    <w:rsid w:val="00F941EE"/>
    <w:rsid w:val="00FB01A4"/>
    <w:rsid w:val="00FB0702"/>
    <w:rsid w:val="00FB31ED"/>
    <w:rsid w:val="00FB71D0"/>
    <w:rsid w:val="00FB751C"/>
    <w:rsid w:val="00FC1513"/>
    <w:rsid w:val="00FC4AB6"/>
    <w:rsid w:val="00FD0CDE"/>
    <w:rsid w:val="00FD1000"/>
    <w:rsid w:val="00FD1926"/>
    <w:rsid w:val="00FD2D1E"/>
    <w:rsid w:val="00FD4DAA"/>
    <w:rsid w:val="00FE4854"/>
    <w:rsid w:val="00FE54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BFC75"/>
  <w15:chartTrackingRefBased/>
  <w15:docId w15:val="{4B20EC78-2CD8-4428-8BA6-BBEB51F6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04D"/>
    <w:pPr>
      <w:overflowPunct w:val="0"/>
      <w:autoSpaceDE w:val="0"/>
      <w:autoSpaceDN w:val="0"/>
      <w:bidi/>
      <w:adjustRightInd w:val="0"/>
      <w:textAlignment w:val="baseline"/>
    </w:pPr>
    <w:rPr>
      <w:lang w:eastAsia="he-IL"/>
    </w:rPr>
  </w:style>
  <w:style w:type="paragraph" w:styleId="1">
    <w:name w:val="heading 1"/>
    <w:basedOn w:val="a"/>
    <w:next w:val="a"/>
    <w:qFormat/>
    <w:pPr>
      <w:keepNext/>
      <w:jc w:val="right"/>
      <w:outlineLvl w:val="0"/>
    </w:pPr>
    <w:rPr>
      <w:rFonts w:cs="David"/>
      <w:color w:val="000080"/>
      <w:szCs w:val="28"/>
    </w:rPr>
  </w:style>
  <w:style w:type="paragraph" w:styleId="2">
    <w:name w:val="heading 2"/>
    <w:basedOn w:val="a"/>
    <w:next w:val="a"/>
    <w:qFormat/>
    <w:pPr>
      <w:keepNext/>
      <w:overflowPunct/>
      <w:autoSpaceDE/>
      <w:autoSpaceDN/>
      <w:adjustRightInd/>
      <w:jc w:val="right"/>
      <w:textAlignment w:val="auto"/>
      <w:outlineLvl w:val="1"/>
    </w:pPr>
    <w:rPr>
      <w:sz w:val="28"/>
      <w:szCs w:val="28"/>
    </w:rPr>
  </w:style>
  <w:style w:type="paragraph" w:styleId="3">
    <w:name w:val="heading 3"/>
    <w:basedOn w:val="a"/>
    <w:next w:val="a"/>
    <w:link w:val="30"/>
    <w:qFormat/>
    <w:pPr>
      <w:keepNext/>
      <w:jc w:val="center"/>
      <w:outlineLvl w:val="2"/>
    </w:pPr>
    <w:rPr>
      <w:b/>
      <w:bCs/>
      <w:sz w:val="28"/>
      <w:szCs w:val="28"/>
    </w:rPr>
  </w:style>
  <w:style w:type="paragraph" w:styleId="4">
    <w:name w:val="heading 4"/>
    <w:basedOn w:val="a"/>
    <w:next w:val="a"/>
    <w:link w:val="40"/>
    <w:qFormat/>
    <w:pPr>
      <w:keepNext/>
      <w:jc w:val="center"/>
      <w:outlineLvl w:val="3"/>
    </w:pPr>
    <w:rPr>
      <w:rFonts w:cs="Arabic Transparent"/>
      <w:b/>
      <w:bCs/>
      <w:sz w:val="32"/>
      <w:szCs w:val="32"/>
      <w:lang w:bidi="ar-SA"/>
    </w:rPr>
  </w:style>
  <w:style w:type="paragraph" w:styleId="5">
    <w:name w:val="heading 5"/>
    <w:basedOn w:val="a"/>
    <w:next w:val="a"/>
    <w:qFormat/>
    <w:pPr>
      <w:keepNext/>
      <w:jc w:val="center"/>
      <w:outlineLvl w:val="4"/>
    </w:pPr>
    <w:rPr>
      <w:rFonts w:cs="Guttman Yad-Brush"/>
      <w:sz w:val="96"/>
      <w:szCs w:val="96"/>
    </w:rPr>
  </w:style>
  <w:style w:type="paragraph" w:styleId="6">
    <w:name w:val="heading 6"/>
    <w:basedOn w:val="a"/>
    <w:next w:val="a"/>
    <w:qFormat/>
    <w:pPr>
      <w:keepNext/>
      <w:jc w:val="center"/>
      <w:outlineLvl w:val="5"/>
    </w:pPr>
    <w:rPr>
      <w:sz w:val="28"/>
      <w:szCs w:val="28"/>
    </w:rPr>
  </w:style>
  <w:style w:type="paragraph" w:styleId="7">
    <w:name w:val="heading 7"/>
    <w:basedOn w:val="a"/>
    <w:next w:val="a"/>
    <w:qFormat/>
    <w:pPr>
      <w:keepNext/>
      <w:outlineLvl w:val="6"/>
    </w:pPr>
    <w:rPr>
      <w:rFonts w:cs="David"/>
      <w:sz w:val="24"/>
      <w:szCs w:val="24"/>
    </w:rPr>
  </w:style>
  <w:style w:type="paragraph" w:styleId="8">
    <w:name w:val="heading 8"/>
    <w:basedOn w:val="a"/>
    <w:next w:val="a"/>
    <w:qFormat/>
    <w:pPr>
      <w:keepNext/>
      <w:jc w:val="center"/>
      <w:outlineLvl w:val="7"/>
    </w:pPr>
    <w:rPr>
      <w:rFonts w:cs="David"/>
      <w:sz w:val="24"/>
      <w:szCs w:val="24"/>
    </w:rPr>
  </w:style>
  <w:style w:type="paragraph" w:styleId="9">
    <w:name w:val="heading 9"/>
    <w:basedOn w:val="a"/>
    <w:next w:val="a"/>
    <w:qFormat/>
    <w:pPr>
      <w:keepNext/>
      <w:ind w:left="1650"/>
      <w:outlineLvl w:val="8"/>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paragraph" w:customStyle="1" w:styleId="a6">
    <w:name w:val="תואר"/>
    <w:basedOn w:val="a"/>
    <w:qFormat/>
    <w:pPr>
      <w:jc w:val="center"/>
    </w:pPr>
    <w:rPr>
      <w:rFonts w:cs="Guttman Kav"/>
      <w:b/>
      <w:bCs/>
      <w:color w:val="000080"/>
      <w:szCs w:val="72"/>
    </w:rPr>
  </w:style>
  <w:style w:type="paragraph" w:styleId="a7">
    <w:name w:val="Body Text"/>
    <w:basedOn w:val="a"/>
    <w:link w:val="a8"/>
    <w:rPr>
      <w:rFonts w:cs="David"/>
      <w:color w:val="000080"/>
      <w:szCs w:val="28"/>
    </w:rPr>
  </w:style>
  <w:style w:type="paragraph" w:styleId="a9">
    <w:name w:val="Body Text Indent"/>
    <w:basedOn w:val="a"/>
    <w:pPr>
      <w:spacing w:before="120" w:after="120"/>
      <w:ind w:left="658" w:hanging="658"/>
      <w:jc w:val="both"/>
    </w:pPr>
    <w:rPr>
      <w:rFonts w:cs="David"/>
      <w:color w:val="000080"/>
      <w:sz w:val="24"/>
      <w:szCs w:val="24"/>
    </w:rPr>
  </w:style>
  <w:style w:type="paragraph" w:styleId="20">
    <w:name w:val="Body Text 2"/>
    <w:basedOn w:val="a"/>
    <w:rPr>
      <w:rFonts w:ascii="Courier New Backslanted" w:hAnsi="Courier New Backslanted" w:cs="David"/>
      <w:sz w:val="28"/>
      <w:szCs w:val="28"/>
    </w:rPr>
  </w:style>
  <w:style w:type="paragraph" w:styleId="31">
    <w:name w:val="Body Text 3"/>
    <w:basedOn w:val="a"/>
    <w:rPr>
      <w:rFonts w:cs="Arabic Transparent"/>
      <w:sz w:val="28"/>
      <w:szCs w:val="28"/>
      <w:u w:val="single"/>
      <w:lang w:bidi="ar-SA"/>
    </w:rPr>
  </w:style>
  <w:style w:type="table" w:customStyle="1" w:styleId="aa">
    <w:name w:val="טבלת רשת"/>
    <w:basedOn w:val="a1"/>
    <w:rsid w:val="006E41AE"/>
    <w:pPr>
      <w:bidi/>
    </w:pPr>
    <w:rPr>
      <w:rFonts w:ascii="Times New Roman Backslanted" w:hAnsi="Times New Roman Backslanted"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סגנון1"/>
    <w:basedOn w:val="a"/>
    <w:rsid w:val="006E41AE"/>
    <w:pPr>
      <w:overflowPunct/>
      <w:autoSpaceDE/>
      <w:autoSpaceDN/>
      <w:adjustRightInd/>
      <w:spacing w:line="360" w:lineRule="auto"/>
      <w:jc w:val="both"/>
      <w:textAlignment w:val="auto"/>
    </w:pPr>
    <w:rPr>
      <w:rFonts w:cs="David"/>
      <w:szCs w:val="24"/>
    </w:rPr>
  </w:style>
  <w:style w:type="paragraph" w:styleId="ab">
    <w:name w:val="Plain Text"/>
    <w:basedOn w:val="a"/>
    <w:rsid w:val="006E41AE"/>
    <w:pPr>
      <w:overflowPunct/>
      <w:autoSpaceDE/>
      <w:autoSpaceDN/>
      <w:adjustRightInd/>
      <w:textAlignment w:val="auto"/>
    </w:pPr>
    <w:rPr>
      <w:rFonts w:ascii="Arial" w:eastAsia="Batang" w:hAnsi="Arial" w:cs="Courier New"/>
      <w:sz w:val="24"/>
      <w:lang w:eastAsia="zh-CN"/>
    </w:rPr>
  </w:style>
  <w:style w:type="character" w:customStyle="1" w:styleId="default">
    <w:name w:val="default"/>
    <w:basedOn w:val="a0"/>
    <w:rsid w:val="006E41AE"/>
    <w:rPr>
      <w:rFonts w:ascii="Times New Roman" w:hAnsi="Times New Roman" w:cs="Times New Roman"/>
      <w:sz w:val="26"/>
      <w:szCs w:val="26"/>
    </w:rPr>
  </w:style>
  <w:style w:type="paragraph" w:styleId="ac">
    <w:name w:val="footer"/>
    <w:basedOn w:val="a"/>
    <w:link w:val="ad"/>
    <w:uiPriority w:val="99"/>
    <w:rsid w:val="00EE27A4"/>
    <w:pPr>
      <w:tabs>
        <w:tab w:val="center" w:pos="4153"/>
        <w:tab w:val="right" w:pos="8306"/>
      </w:tabs>
    </w:pPr>
  </w:style>
  <w:style w:type="paragraph" w:styleId="ae">
    <w:name w:val="Subtitle"/>
    <w:basedOn w:val="a"/>
    <w:qFormat/>
    <w:rsid w:val="005E409B"/>
    <w:pPr>
      <w:overflowPunct/>
      <w:autoSpaceDE/>
      <w:autoSpaceDN/>
      <w:adjustRightInd/>
      <w:jc w:val="center"/>
      <w:textAlignment w:val="auto"/>
    </w:pPr>
    <w:rPr>
      <w:rFonts w:cs="David"/>
      <w:noProof/>
      <w:sz w:val="32"/>
      <w:szCs w:val="32"/>
      <w:u w:val="single"/>
    </w:rPr>
  </w:style>
  <w:style w:type="paragraph" w:styleId="af">
    <w:name w:val="Balloon Text"/>
    <w:basedOn w:val="a"/>
    <w:semiHidden/>
    <w:rsid w:val="002D6A62"/>
    <w:rPr>
      <w:rFonts w:ascii="Tahoma" w:hAnsi="Tahoma" w:cs="Tahoma"/>
      <w:sz w:val="16"/>
      <w:szCs w:val="16"/>
    </w:rPr>
  </w:style>
  <w:style w:type="paragraph" w:styleId="NormalWeb">
    <w:name w:val="Normal (Web)"/>
    <w:basedOn w:val="a"/>
    <w:uiPriority w:val="99"/>
    <w:unhideWhenUsed/>
    <w:rsid w:val="008159D1"/>
    <w:pPr>
      <w:overflowPunct/>
      <w:autoSpaceDE/>
      <w:autoSpaceDN/>
      <w:bidi w:val="0"/>
      <w:adjustRightInd/>
      <w:spacing w:before="100" w:beforeAutospacing="1" w:after="100" w:afterAutospacing="1"/>
      <w:textAlignment w:val="auto"/>
    </w:pPr>
    <w:rPr>
      <w:rFonts w:eastAsiaTheme="minorEastAsia"/>
      <w:sz w:val="24"/>
      <w:szCs w:val="24"/>
      <w:lang w:eastAsia="en-US"/>
    </w:rPr>
  </w:style>
  <w:style w:type="paragraph" w:styleId="af0">
    <w:name w:val="List Paragraph"/>
    <w:basedOn w:val="a"/>
    <w:uiPriority w:val="34"/>
    <w:qFormat/>
    <w:rsid w:val="00242DD5"/>
    <w:pPr>
      <w:ind w:left="720"/>
      <w:contextualSpacing/>
    </w:pPr>
  </w:style>
  <w:style w:type="table" w:styleId="af1">
    <w:name w:val="Table Grid"/>
    <w:basedOn w:val="a1"/>
    <w:rsid w:val="001A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rsid w:val="00A85809"/>
    <w:rPr>
      <w:b/>
      <w:bCs/>
      <w:sz w:val="28"/>
      <w:szCs w:val="28"/>
      <w:lang w:eastAsia="he-IL"/>
    </w:rPr>
  </w:style>
  <w:style w:type="character" w:customStyle="1" w:styleId="40">
    <w:name w:val="כותרת 4 תו"/>
    <w:basedOn w:val="a0"/>
    <w:link w:val="4"/>
    <w:rsid w:val="00A85809"/>
    <w:rPr>
      <w:rFonts w:cs="Arabic Transparent"/>
      <w:b/>
      <w:bCs/>
      <w:sz w:val="32"/>
      <w:szCs w:val="32"/>
      <w:lang w:eastAsia="he-IL" w:bidi="ar-SA"/>
    </w:rPr>
  </w:style>
  <w:style w:type="character" w:customStyle="1" w:styleId="ad">
    <w:name w:val="כותרת תחתונה תו"/>
    <w:basedOn w:val="a0"/>
    <w:link w:val="ac"/>
    <w:uiPriority w:val="99"/>
    <w:rsid w:val="00A85809"/>
    <w:rPr>
      <w:lang w:eastAsia="he-IL"/>
    </w:rPr>
  </w:style>
  <w:style w:type="character" w:customStyle="1" w:styleId="a8">
    <w:name w:val="גוף טקסט תו"/>
    <w:basedOn w:val="a0"/>
    <w:link w:val="a7"/>
    <w:rsid w:val="00A85809"/>
    <w:rPr>
      <w:rFonts w:cs="David"/>
      <w:color w:val="000080"/>
      <w:szCs w:val="28"/>
      <w:lang w:eastAsia="he-IL"/>
    </w:rPr>
  </w:style>
  <w:style w:type="character" w:customStyle="1" w:styleId="a4">
    <w:name w:val="כותרת עליונה תו"/>
    <w:basedOn w:val="a0"/>
    <w:link w:val="a3"/>
    <w:uiPriority w:val="99"/>
    <w:rsid w:val="00A85809"/>
    <w:rPr>
      <w:lang w:eastAsia="he-IL"/>
    </w:rPr>
  </w:style>
  <w:style w:type="character" w:styleId="Hyperlink">
    <w:name w:val="Hyperlink"/>
    <w:basedOn w:val="a0"/>
    <w:rsid w:val="000C7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inadc@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binadc@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UEL\OneDrive\&#1506;&#1512;&#1497;&#1499;&#1514;%20&#1491;&#1497;&#1503;%20-%20&#1499;&#1500;&#1500;&#1497;\&#1495;&#1493;&#1502;&#1512;%20&#1502;&#1511;&#1510;&#1493;&#1506;&#1497;\&#1491;&#1497;&#1504;&#1497;%20&#1502;&#1499;&#1512;&#1494;&#1497;&#1501;\&#1491;&#1493;&#1490;&#1502;&#1488;&#1493;&#1514;%20&#1502;&#1499;&#1512;&#1494;&#1497;&#1501;\&#1495;&#1493;&#1489;&#1512;&#1514;%20&#1502;&#1499;&#1512;&#1494;%20&#1505;&#1496;&#1504;&#1491;&#1512;&#1496;&#1497;&#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חוברת מכרז סטנדרטית</Template>
  <TotalTime>1</TotalTime>
  <Pages>1</Pages>
  <Words>17612</Words>
  <Characters>88062</Characters>
  <Application>Microsoft Office Word</Application>
  <DocSecurity>0</DocSecurity>
  <Lines>733</Lines>
  <Paragraphs>210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מועצה מקומית</vt:lpstr>
      <vt:lpstr>מועצה מקומית</vt:lpstr>
    </vt:vector>
  </TitlesOfParts>
  <Company>nahif local councl</Company>
  <LinksUpToDate>false</LinksUpToDate>
  <CharactersWithSpaces>105464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מקומית</dc:title>
  <dc:subject/>
  <dc:creator>SAMUEL</dc:creator>
  <cp:keywords/>
  <cp:lastModifiedBy>win7</cp:lastModifiedBy>
  <cp:revision>3</cp:revision>
  <cp:lastPrinted>2009-02-01T08:43:00Z</cp:lastPrinted>
  <dcterms:created xsi:type="dcterms:W3CDTF">2024-12-12T08:56:00Z</dcterms:created>
  <dcterms:modified xsi:type="dcterms:W3CDTF">2024-12-12T08:56:00Z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-1201122581</vt:i4>
  </property>
  <property fmtid="{D5CDD505-2E9C-101B-9397-08002B2CF9AE}" pid="3" name="_EmailSubject">
    <vt:lpwstr>מכרז 2/2008 איסוף אשפה - דחוף</vt:lpwstr>
  </property>
  <property fmtid="{D5CDD505-2E9C-101B-9397-08002B2CF9AE}" pid="4" name="_AuthorEmail">
    <vt:lpwstr>samuelda@netvision.net.il</vt:lpwstr>
  </property>
  <property fmtid="{D5CDD505-2E9C-101B-9397-08002B2CF9AE}" pid="5" name="_AuthorEmailDisplayName">
    <vt:lpwstr>דכואר סמואל-עו"ד-בית</vt:lpwstr>
  </property>
  <property fmtid="{D5CDD505-2E9C-101B-9397-08002B2CF9AE}" pid="6" name="_ReviewingToolsShownOnce">
    <vt:lpwstr/>
  </property>
</Properties>
</file>